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B9730" w14:textId="0581706F" w:rsidR="00477DD0" w:rsidRPr="008C7D27" w:rsidRDefault="00477DD0" w:rsidP="00477DD0">
      <w:pPr>
        <w:rPr>
          <w:b/>
          <w:bCs/>
        </w:rPr>
      </w:pPr>
      <w:r w:rsidRPr="008C7D27">
        <w:rPr>
          <w:b/>
          <w:bCs/>
        </w:rPr>
        <w:t>Herdenking ter nagedachtenis aan de slachtoffers van de Tweede Wereldoorlog in voormalig Nederlands-Indië – 1</w:t>
      </w:r>
      <w:r w:rsidR="00F74030">
        <w:rPr>
          <w:b/>
          <w:bCs/>
        </w:rPr>
        <w:t>4</w:t>
      </w:r>
      <w:r w:rsidRPr="008C7D27">
        <w:rPr>
          <w:b/>
          <w:bCs/>
        </w:rPr>
        <w:t xml:space="preserve"> augustus 2026</w:t>
      </w:r>
    </w:p>
    <w:p w14:paraId="6233CCCD" w14:textId="77777777" w:rsidR="00477DD0" w:rsidRPr="008C7D27" w:rsidRDefault="00477DD0" w:rsidP="00477DD0">
      <w:pPr>
        <w:pBdr>
          <w:bottom w:val="single" w:sz="4" w:space="1" w:color="auto"/>
        </w:pBdr>
        <w:rPr>
          <w:i/>
          <w:iCs/>
        </w:rPr>
      </w:pPr>
      <w:r w:rsidRPr="008C7D27">
        <w:rPr>
          <w:i/>
          <w:iCs/>
        </w:rPr>
        <w:t>Thom van Campen</w:t>
      </w:r>
    </w:p>
    <w:p w14:paraId="2B60A8B1" w14:textId="77777777" w:rsidR="00477DD0" w:rsidRDefault="00477DD0" w:rsidP="00A84A20"/>
    <w:p w14:paraId="643317DA" w14:textId="592CEBD8" w:rsidR="00A84A20" w:rsidRPr="00814D55" w:rsidRDefault="00A84A20" w:rsidP="00A84A20">
      <w:r w:rsidRPr="00814D55">
        <w:t>Geachte aanwezigen,</w:t>
      </w:r>
    </w:p>
    <w:p w14:paraId="1726ED86" w14:textId="77777777" w:rsidR="00A84A20" w:rsidRPr="00814D55" w:rsidRDefault="00A84A20" w:rsidP="00A84A20">
      <w:r w:rsidRPr="00814D55">
        <w:t xml:space="preserve">Een </w:t>
      </w:r>
      <w:r>
        <w:t>aantal</w:t>
      </w:r>
      <w:r w:rsidRPr="00814D55">
        <w:t xml:space="preserve"> weken geleden liep ik over het Binnenhof.</w:t>
      </w:r>
    </w:p>
    <w:p w14:paraId="4B72F3AA" w14:textId="77777777" w:rsidR="00A84A20" w:rsidRPr="00814D55" w:rsidRDefault="00A84A20" w:rsidP="00A84A20">
      <w:r w:rsidRPr="00814D55">
        <w:t>Wie daar nu komt, ziet vooral hekken, steigers en bouwkranen. Maar wie even de tijd neemt om goed te kijken, ziet</w:t>
      </w:r>
      <w:r>
        <w:t xml:space="preserve"> ook</w:t>
      </w:r>
      <w:r w:rsidRPr="00814D55">
        <w:t xml:space="preserve"> iets anders. Ruim acht eeuwen geschiedenis, samengebracht op één plek.</w:t>
      </w:r>
    </w:p>
    <w:p w14:paraId="13FA8D43" w14:textId="77777777" w:rsidR="00A84A20" w:rsidRPr="00814D55" w:rsidRDefault="00A84A20" w:rsidP="00A84A20">
      <w:r w:rsidRPr="00814D55">
        <w:t>Het Binnenhof is het oudste parlementaire complex ter wereld dat nog altijd wordt gebruikt waarvoor het ooit werd gebouwd.</w:t>
      </w:r>
    </w:p>
    <w:p w14:paraId="0E0A0847" w14:textId="1C6284D2" w:rsidR="00A84A20" w:rsidRPr="00814D55" w:rsidRDefault="00A84A20" w:rsidP="00A84A20">
      <w:r w:rsidRPr="00814D55">
        <w:t>Dat is heel bijzonder.</w:t>
      </w:r>
    </w:p>
    <w:p w14:paraId="31EC4377" w14:textId="77777777" w:rsidR="00A84A20" w:rsidRPr="00814D55" w:rsidRDefault="00A84A20" w:rsidP="00A84A20">
      <w:r w:rsidRPr="00814D55">
        <w:t>We hebben in Nederland nooit de gewoonte gehad om bij iedere machtswisseling alles plat te gooien en opnieuw te beginnen. In plaats daarvan werd er generatie na generatie iets toegevoegd. Nieuwe gebouwen naast oude gebouwen. Soms zichtbaar uit een andere tijd, soms verrassend goed passend.</w:t>
      </w:r>
    </w:p>
    <w:p w14:paraId="4FE5047F" w14:textId="77777777" w:rsidR="00A84A20" w:rsidRPr="00814D55" w:rsidRDefault="00A84A20" w:rsidP="00A84A20">
      <w:r w:rsidRPr="00814D55">
        <w:t>Samen vormen zij één geheel.</w:t>
      </w:r>
    </w:p>
    <w:p w14:paraId="1FEA54EE" w14:textId="77777777" w:rsidR="00A84A20" w:rsidRDefault="00A84A20" w:rsidP="00A84A20">
      <w:r w:rsidRPr="00D7629E">
        <w:t>Terwijl ik daar liep, moest ik denken aan de uitnodiging om vandaag hier te spreken.</w:t>
      </w:r>
    </w:p>
    <w:p w14:paraId="7BC8EB4D" w14:textId="7E65BE31" w:rsidR="00A84A20" w:rsidRDefault="00A84A20" w:rsidP="00A84A20">
      <w:r>
        <w:t xml:space="preserve">Zesentwintig jaar geleden noemde Herman Tjeenk Willink </w:t>
      </w:r>
      <w:proofErr w:type="gramStart"/>
      <w:r w:rsidR="00DC41AE">
        <w:t>een zelfd</w:t>
      </w:r>
      <w:r>
        <w:t>e</w:t>
      </w:r>
      <w:proofErr w:type="gramEnd"/>
      <w:r>
        <w:t xml:space="preserve"> uitnodiging “zowel een </w:t>
      </w:r>
      <w:r w:rsidRPr="00DA3D18">
        <w:t>eervolle als een moeilijke opdracht</w:t>
      </w:r>
      <w:r>
        <w:t xml:space="preserve">”. </w:t>
      </w:r>
      <w:r w:rsidR="00C237A7">
        <w:t>Ik kan niet anders dan die woorden onderschrijven.</w:t>
      </w:r>
    </w:p>
    <w:p w14:paraId="3673ECBE" w14:textId="5AC45CFC" w:rsidR="00885214" w:rsidRDefault="001E7652" w:rsidP="003D4C64">
      <w:r>
        <w:t xml:space="preserve">Tijdens mijn kennismaking </w:t>
      </w:r>
      <w:r w:rsidR="007A672A">
        <w:t xml:space="preserve">met Paul Doop, </w:t>
      </w:r>
      <w:r w:rsidR="007A672A" w:rsidRPr="007A672A">
        <w:t xml:space="preserve">Nanette van </w:t>
      </w:r>
      <w:proofErr w:type="spellStart"/>
      <w:r w:rsidR="007A672A" w:rsidRPr="007A672A">
        <w:t>Beukering</w:t>
      </w:r>
      <w:proofErr w:type="spellEnd"/>
      <w:r w:rsidR="007A672A">
        <w:t xml:space="preserve"> en </w:t>
      </w:r>
      <w:r w:rsidR="007A672A" w:rsidRPr="007A672A">
        <w:t xml:space="preserve">Hélène </w:t>
      </w:r>
      <w:proofErr w:type="spellStart"/>
      <w:r w:rsidR="007A672A" w:rsidRPr="007A672A">
        <w:t>Oppatja</w:t>
      </w:r>
      <w:proofErr w:type="spellEnd"/>
      <w:r w:rsidR="007A672A">
        <w:t xml:space="preserve">, bestuursleden van </w:t>
      </w:r>
      <w:r w:rsidR="005C010E" w:rsidRPr="005C010E">
        <w:t>Stichting Nationale Herdenking 15 augustus 1945</w:t>
      </w:r>
      <w:r w:rsidR="007A672A">
        <w:t>,</w:t>
      </w:r>
      <w:r w:rsidR="00F91194">
        <w:t xml:space="preserve"> </w:t>
      </w:r>
      <w:r w:rsidR="00885214">
        <w:t>werd ik getroffen d</w:t>
      </w:r>
      <w:r w:rsidR="0079668D">
        <w:t xml:space="preserve">oor mijn eigen onwetendheid. </w:t>
      </w:r>
      <w:r w:rsidR="003D4C64">
        <w:t>In een gesprek van nog geen uur</w:t>
      </w:r>
      <w:r w:rsidR="00C07162">
        <w:t xml:space="preserve"> </w:t>
      </w:r>
      <w:r w:rsidR="003D4C64">
        <w:t>werd feilloos duidelijk dat de</w:t>
      </w:r>
      <w:r w:rsidR="00885214">
        <w:t xml:space="preserve"> gelaagdheid en de complexiteit van deze herdenking </w:t>
      </w:r>
      <w:r w:rsidR="003D4C64">
        <w:t xml:space="preserve">nog </w:t>
      </w:r>
      <w:r w:rsidR="00885214">
        <w:t>vele</w:t>
      </w:r>
      <w:r w:rsidR="00C07162">
        <w:t xml:space="preserve"> malen</w:t>
      </w:r>
      <w:r w:rsidR="003D4C64">
        <w:t xml:space="preserve"> groter is dan ik vermoedde.</w:t>
      </w:r>
      <w:r w:rsidR="00885214">
        <w:t xml:space="preserve"> </w:t>
      </w:r>
    </w:p>
    <w:p w14:paraId="3B65E766" w14:textId="593AA785" w:rsidR="001E7652" w:rsidRDefault="003D4C64" w:rsidP="00A84A20">
      <w:r>
        <w:t>En dan te beseffen dat anderhalf tot twee miljoen Nederlanders</w:t>
      </w:r>
      <w:r w:rsidR="00F355AF">
        <w:t xml:space="preserve">, verdeeld over vier generaties, </w:t>
      </w:r>
      <w:r w:rsidR="00873F42">
        <w:t>een Indische familiegeschiedenis</w:t>
      </w:r>
      <w:r w:rsidR="0065096C">
        <w:t xml:space="preserve"> hebben.</w:t>
      </w:r>
      <w:r w:rsidR="00635661">
        <w:t xml:space="preserve"> </w:t>
      </w:r>
      <w:r w:rsidR="00C07162">
        <w:t>Ieder</w:t>
      </w:r>
      <w:r w:rsidR="00F355AF">
        <w:t xml:space="preserve"> met </w:t>
      </w:r>
      <w:r w:rsidR="00C07162">
        <w:t>een</w:t>
      </w:r>
      <w:r w:rsidR="00F355AF">
        <w:t xml:space="preserve"> eigen verha</w:t>
      </w:r>
      <w:r w:rsidR="00C07162">
        <w:t>al</w:t>
      </w:r>
      <w:r w:rsidR="00F355AF">
        <w:t xml:space="preserve">, eigen vragen en </w:t>
      </w:r>
      <w:r w:rsidR="00596DC4">
        <w:t xml:space="preserve">een </w:t>
      </w:r>
      <w:r w:rsidR="00F355AF">
        <w:t>eigen manier</w:t>
      </w:r>
      <w:r w:rsidR="00C07162">
        <w:t xml:space="preserve"> </w:t>
      </w:r>
      <w:r w:rsidR="00596DC4">
        <w:t xml:space="preserve">van </w:t>
      </w:r>
      <w:r w:rsidR="00F355AF">
        <w:t>herdenken</w:t>
      </w:r>
      <w:r w:rsidR="00B95C78">
        <w:t xml:space="preserve"> van de verschrikkingen van de oorlog in voormalig Nederlands</w:t>
      </w:r>
      <w:r w:rsidR="00C35318">
        <w:t>-</w:t>
      </w:r>
      <w:r w:rsidR="00B95C78">
        <w:t>Indië</w:t>
      </w:r>
      <w:r w:rsidR="00F355AF">
        <w:t>.</w:t>
      </w:r>
      <w:r w:rsidR="00B95C78">
        <w:t xml:space="preserve"> </w:t>
      </w:r>
      <w:r w:rsidR="00F355AF">
        <w:t xml:space="preserve"> </w:t>
      </w:r>
    </w:p>
    <w:p w14:paraId="3E36A4B4" w14:textId="77777777" w:rsidR="0080568E" w:rsidRDefault="00C07162" w:rsidP="00A84A20">
      <w:r>
        <w:t>Dat</w:t>
      </w:r>
      <w:r w:rsidR="00B95C78">
        <w:t xml:space="preserve"> laatste geldt </w:t>
      </w:r>
      <w:r>
        <w:t xml:space="preserve">overigens </w:t>
      </w:r>
      <w:r w:rsidR="00B95C78">
        <w:t>voor álle Nederlanders. H</w:t>
      </w:r>
      <w:r w:rsidR="00F355AF">
        <w:t>erd</w:t>
      </w:r>
      <w:r w:rsidR="0065096C">
        <w:t xml:space="preserve">enken </w:t>
      </w:r>
      <w:r w:rsidR="00A84A20">
        <w:t>is</w:t>
      </w:r>
      <w:r w:rsidR="00967D74">
        <w:t xml:space="preserve"> </w:t>
      </w:r>
      <w:r>
        <w:t xml:space="preserve">immers </w:t>
      </w:r>
      <w:r w:rsidR="00A84A20">
        <w:t>niet alleen iets voor diegenen die de gebeurtenissen van toen zelf hebben meegemaakt, of diegenen wier ouders</w:t>
      </w:r>
      <w:r w:rsidR="00967D74">
        <w:t>, g</w:t>
      </w:r>
      <w:r w:rsidR="00A84A20">
        <w:t>rootouders</w:t>
      </w:r>
      <w:r w:rsidR="00967D74">
        <w:t xml:space="preserve"> of overgrootouders</w:t>
      </w:r>
      <w:r w:rsidR="00A84A20">
        <w:t xml:space="preserve"> die gebeurtenissen hebben meegemaakt. </w:t>
      </w:r>
    </w:p>
    <w:p w14:paraId="46B32E81" w14:textId="435565FE" w:rsidR="00A84A20" w:rsidRDefault="00C07162" w:rsidP="00A84A20">
      <w:r>
        <w:lastRenderedPageBreak/>
        <w:t>Juist voor</w:t>
      </w:r>
      <w:r w:rsidR="00A84A20">
        <w:t xml:space="preserve"> mensen voor wie de gebeurtenissen als ‘niet van mij’ zouden kunnen voelen, zijn herdenkingen zoals vandaag en morgen, hier in Den Haag en door het hele land verspreid, een onmisbaar handvat om onze gezamenlijke geschiedenis beter te leren kennen. </w:t>
      </w:r>
    </w:p>
    <w:p w14:paraId="630BE6CC" w14:textId="50A2A836" w:rsidR="00A84A20" w:rsidRDefault="00A84A20" w:rsidP="00A84A20">
      <w:r>
        <w:t xml:space="preserve">Het is dan ook goed om te zien dat steeds meer </w:t>
      </w:r>
      <w:r w:rsidR="00F91194">
        <w:t>Nederlanders</w:t>
      </w:r>
      <w:r>
        <w:t xml:space="preserve"> weten waar 15 augustus voor staat. Wist jaren geleden slechts 1 op de 20 waarom we morgen herdenken, nu is dat 1 op de 5. Dat is voor een belangrijk deel te danken aan de inspanningen van de </w:t>
      </w:r>
      <w:r w:rsidR="005C010E" w:rsidRPr="005C010E">
        <w:t>Stichting Nationale Herdenking 15 augustus 1945</w:t>
      </w:r>
      <w:r>
        <w:t xml:space="preserve">. En van al de vrijwilligers die lokale herdenkingen organiseren. </w:t>
      </w:r>
    </w:p>
    <w:p w14:paraId="5AA21B71" w14:textId="3CEEF588" w:rsidR="00A84A20" w:rsidRDefault="00A84A20" w:rsidP="00A84A20">
      <w:r>
        <w:t>En net zoals de afzonderlijke gebouwen</w:t>
      </w:r>
      <w:r w:rsidR="00B24EBA">
        <w:t xml:space="preserve"> </w:t>
      </w:r>
      <w:r w:rsidR="000478F0">
        <w:t xml:space="preserve">van het Binnenhof </w:t>
      </w:r>
      <w:r>
        <w:t xml:space="preserve">– elk met hun eigen geschiedenis – samen </w:t>
      </w:r>
      <w:r w:rsidR="007A0336">
        <w:t>de woonkamer</w:t>
      </w:r>
      <w:r w:rsidR="000478F0">
        <w:t xml:space="preserve"> van onze democratie</w:t>
      </w:r>
      <w:r>
        <w:t xml:space="preserve"> vormen, vormen de individuele verhalen </w:t>
      </w:r>
      <w:r w:rsidR="00253823">
        <w:t>over</w:t>
      </w:r>
      <w:r>
        <w:t xml:space="preserve"> de oorlog in</w:t>
      </w:r>
      <w:r w:rsidR="00B53E7F">
        <w:t xml:space="preserve"> voormalig</w:t>
      </w:r>
      <w:r>
        <w:t xml:space="preserve"> Nederlands-Indië samen onze gezamenlijke herinnering aan de gebeurtenissen van toen.</w:t>
      </w:r>
    </w:p>
    <w:p w14:paraId="2950E9A3" w14:textId="75D74AAA" w:rsidR="00E01BE6" w:rsidRDefault="00A84A20" w:rsidP="00E01BE6">
      <w:r w:rsidRPr="00DF393B">
        <w:t>De verhalen van krijgsgevangenen die onder dwang moesten werken aan de Birma-</w:t>
      </w:r>
      <w:proofErr w:type="spellStart"/>
      <w:r w:rsidRPr="00DF393B">
        <w:t>Siamspoorweg</w:t>
      </w:r>
      <w:proofErr w:type="spellEnd"/>
      <w:r w:rsidRPr="00DF393B">
        <w:t xml:space="preserve">. Van mannen, vrouwen en kinderen die werden opgesloten in de Japanse interneringskampen. Van mensen die buiten de kampen probeerden te overleven. Van Molukse gezinnen die hun eigen geschiedenis van oorlog, trouw en gedwongen vertrek met zich meedragen. </w:t>
      </w:r>
      <w:r w:rsidR="00E01BE6">
        <w:t xml:space="preserve">Van </w:t>
      </w:r>
      <w:r w:rsidR="000A736E">
        <w:t xml:space="preserve">gezinnen die </w:t>
      </w:r>
      <w:r w:rsidR="00E01BE6">
        <w:t>in Nederland</w:t>
      </w:r>
      <w:r w:rsidR="003D1491">
        <w:t xml:space="preserve"> bepaald </w:t>
      </w:r>
      <w:r w:rsidR="00E01BE6">
        <w:t>geen warm</w:t>
      </w:r>
      <w:r w:rsidR="003D1491">
        <w:t>e</w:t>
      </w:r>
      <w:r w:rsidR="00E01BE6">
        <w:t xml:space="preserve"> ontvangst,</w:t>
      </w:r>
      <w:r w:rsidR="000A736E">
        <w:t xml:space="preserve"> maar</w:t>
      </w:r>
      <w:r w:rsidR="00E01BE6" w:rsidRPr="00EF74EF">
        <w:t xml:space="preserve"> opnieuw een onzekere toekomst</w:t>
      </w:r>
      <w:r w:rsidR="000A736E">
        <w:t xml:space="preserve"> wachtte</w:t>
      </w:r>
      <w:r w:rsidR="00E01BE6" w:rsidRPr="00EF74EF">
        <w:t>.</w:t>
      </w:r>
      <w:r w:rsidR="000A736E">
        <w:t xml:space="preserve"> </w:t>
      </w:r>
      <w:r w:rsidRPr="00DF393B">
        <w:t>Van Indonesiërs die leden onder de Japanse bezetting en voor wie 15 augustus tegelijkertijd het begin markeerde van een nieuwe strijd om onafhankelijkheid. En van kinderen en kleinkinderen die de oorlog zelf nooit hebben meegemaakt, maar wel opgroeiden met de echo's ervan.</w:t>
      </w:r>
    </w:p>
    <w:p w14:paraId="684E3D98" w14:textId="77777777" w:rsidR="00253823" w:rsidRDefault="002B2C88" w:rsidP="00A84A20">
      <w:r>
        <w:t>Ieder heeft een eigen familieverhaal</w:t>
      </w:r>
      <w:r w:rsidR="00A84A20" w:rsidRPr="00DF393B">
        <w:t>. Soms vullen zij elkaar aan. Soms schuren zij. Maar juist samen laten zij zien hoe veel</w:t>
      </w:r>
      <w:r>
        <w:t xml:space="preserve"> manieren</w:t>
      </w:r>
      <w:r w:rsidR="00A84A20" w:rsidRPr="00DF393B">
        <w:t xml:space="preserve"> deze </w:t>
      </w:r>
      <w:r>
        <w:t>pijnlijke geschiedenis blijvend doorwerkt in de levens van mensen</w:t>
      </w:r>
      <w:r w:rsidR="00253823">
        <w:t>.</w:t>
      </w:r>
    </w:p>
    <w:p w14:paraId="3668C33E" w14:textId="0D4CD189" w:rsidR="00886B96" w:rsidRDefault="00C9543D" w:rsidP="00A84A20">
      <w:r>
        <w:t xml:space="preserve">Lopend over de bouwplaats van het </w:t>
      </w:r>
      <w:r w:rsidR="00677936">
        <w:t>Binnenhof</w:t>
      </w:r>
      <w:r>
        <w:t xml:space="preserve"> zie ik de contouren van het voormalige ministerie van Koloniën. </w:t>
      </w:r>
      <w:r w:rsidR="003C3635">
        <w:t>N</w:t>
      </w:r>
      <w:r>
        <w:t>og altijd onderdeel van het Binnenho</w:t>
      </w:r>
      <w:r w:rsidR="003C3635">
        <w:t xml:space="preserve">f. Nog altijd </w:t>
      </w:r>
      <w:r>
        <w:t>onlosmakelijk verbonden met de geschiedenis van voormalig Nederlands</w:t>
      </w:r>
      <w:r w:rsidR="00C35318">
        <w:t>-</w:t>
      </w:r>
      <w:r>
        <w:t>Indië.</w:t>
      </w:r>
    </w:p>
    <w:p w14:paraId="3963E093" w14:textId="349D1DC2" w:rsidR="00131687" w:rsidRPr="00A84A20" w:rsidRDefault="00C9543D" w:rsidP="00A84A20">
      <w:r>
        <w:t xml:space="preserve">Sterker nog: het </w:t>
      </w:r>
      <w:r w:rsidR="00A84A20" w:rsidRPr="00A84A20">
        <w:t xml:space="preserve">heeft tientallen jaren geduurd voordat er in ons land ruimte kwam voor </w:t>
      </w:r>
      <w:r>
        <w:t>een</w:t>
      </w:r>
      <w:r w:rsidR="00A84A20" w:rsidRPr="00A84A20">
        <w:t xml:space="preserve"> breder </w:t>
      </w:r>
      <w:r w:rsidR="008502CB">
        <w:t>verhaal</w:t>
      </w:r>
      <w:r>
        <w:t xml:space="preserve"> </w:t>
      </w:r>
      <w:r w:rsidR="00A84A20" w:rsidRPr="00A84A20">
        <w:t xml:space="preserve">dan </w:t>
      </w:r>
      <w:r w:rsidR="00C35318">
        <w:t xml:space="preserve">alleen </w:t>
      </w:r>
      <w:r w:rsidR="00A84A20" w:rsidRPr="00A84A20">
        <w:t xml:space="preserve">dat van het Nederlandse koloniale verlies. </w:t>
      </w:r>
      <w:r w:rsidR="00B24EBA">
        <w:t xml:space="preserve">Zelfs toen </w:t>
      </w:r>
      <w:r w:rsidR="00A84A20" w:rsidRPr="00A84A20">
        <w:t>ik in 2007 eindexamen geschiedenis deed, lag de nadruk in de lesboeken nog grotendeels op de politieke en economische relaties</w:t>
      </w:r>
      <w:r w:rsidR="00C35318">
        <w:t xml:space="preserve"> tussen Nederland en voormalige Nederlands-Indië</w:t>
      </w:r>
      <w:r w:rsidR="00A84A20" w:rsidRPr="00A84A20">
        <w:t xml:space="preserve">. Voor de </w:t>
      </w:r>
      <w:r w:rsidR="008502CB">
        <w:t>verhalen</w:t>
      </w:r>
      <w:r w:rsidR="00A84A20" w:rsidRPr="00A84A20">
        <w:t xml:space="preserve"> van Indonesiërs zelf, of voor de structurele ongelijkheid </w:t>
      </w:r>
      <w:r w:rsidR="008502CB">
        <w:t>in</w:t>
      </w:r>
      <w:r w:rsidR="003C3635">
        <w:t xml:space="preserve"> de koloniale samenleving</w:t>
      </w:r>
      <w:r w:rsidR="00A84A20" w:rsidRPr="00A84A20">
        <w:t>, was toen veel minder aandacht dan nu.</w:t>
      </w:r>
      <w:r w:rsidR="008502CB">
        <w:t xml:space="preserve"> </w:t>
      </w:r>
    </w:p>
    <w:p w14:paraId="2BBBEDE0" w14:textId="04AB641D" w:rsidR="00A84A20" w:rsidRDefault="00A84A20" w:rsidP="00A84A20">
      <w:r w:rsidRPr="00A84A20">
        <w:t>Dat betekent niet dat eerdere generaties het per se verkeerd zagen. Het betekent wel dat iedere generatie nieuwe vragen stelt aan hetzelfde verleden.</w:t>
      </w:r>
      <w:r w:rsidR="007A672A">
        <w:t xml:space="preserve"> </w:t>
      </w:r>
      <w:r w:rsidR="009E0530">
        <w:t>En daarin misschien wel o</w:t>
      </w:r>
      <w:r w:rsidR="007A672A">
        <w:t xml:space="preserve">nbevangener </w:t>
      </w:r>
      <w:r w:rsidR="003C3635">
        <w:t xml:space="preserve">zijn – onbevangener </w:t>
      </w:r>
      <w:r w:rsidR="009E0530">
        <w:t>kunnen zijn</w:t>
      </w:r>
      <w:r w:rsidR="003C3635">
        <w:t xml:space="preserve"> –</w:t>
      </w:r>
      <w:r w:rsidR="009E0530">
        <w:t xml:space="preserve"> dan hun ouders.</w:t>
      </w:r>
    </w:p>
    <w:p w14:paraId="3233893C" w14:textId="172A3176" w:rsidR="003F6E53" w:rsidRDefault="007A672A" w:rsidP="00A84A20">
      <w:r>
        <w:lastRenderedPageBreak/>
        <w:t xml:space="preserve">Paul Doop vertelde daarover heel treffend hoe zijn zoon samen huiswerk maakt met zijn eigen vader. Grootvader en kleinzoon. En hoe zijn zoon </w:t>
      </w:r>
      <w:r w:rsidR="009E0530">
        <w:t xml:space="preserve">tussendoor </w:t>
      </w:r>
      <w:r>
        <w:t>vragen stel</w:t>
      </w:r>
      <w:r w:rsidR="00B00021">
        <w:t>t</w:t>
      </w:r>
      <w:r>
        <w:t xml:space="preserve"> over vroeger</w:t>
      </w:r>
      <w:r w:rsidR="00754A5C">
        <w:t xml:space="preserve">; </w:t>
      </w:r>
      <w:r>
        <w:t>vragen d</w:t>
      </w:r>
      <w:r w:rsidR="009E0530">
        <w:t>ú</w:t>
      </w:r>
      <w:r>
        <w:t>rf</w:t>
      </w:r>
      <w:r w:rsidR="00B00021">
        <w:t>t</w:t>
      </w:r>
      <w:r>
        <w:t xml:space="preserve"> te stellen over vroeger. En ook antwoorden kr</w:t>
      </w:r>
      <w:r w:rsidR="00B00021">
        <w:t>ijgt</w:t>
      </w:r>
      <w:r>
        <w:t>.</w:t>
      </w:r>
      <w:r w:rsidR="003F6E53">
        <w:t xml:space="preserve"> Misschien wel meer </w:t>
      </w:r>
      <w:r w:rsidR="009E0530">
        <w:t xml:space="preserve">dan Paul </w:t>
      </w:r>
      <w:r w:rsidR="00B00021">
        <w:t xml:space="preserve">zelf </w:t>
      </w:r>
      <w:r w:rsidR="003F6E53">
        <w:t xml:space="preserve">ooit </w:t>
      </w:r>
      <w:r w:rsidR="00B00021">
        <w:t>heeft</w:t>
      </w:r>
      <w:r w:rsidR="009E0530">
        <w:t xml:space="preserve"> </w:t>
      </w:r>
      <w:r w:rsidR="003F6E53">
        <w:t>gekregen.</w:t>
      </w:r>
    </w:p>
    <w:p w14:paraId="4A65D146" w14:textId="4B09DF89" w:rsidR="005424F4" w:rsidRPr="00EF74EF" w:rsidRDefault="00A86B37" w:rsidP="005424F4">
      <w:r>
        <w:t>En daarin is hij bepaald niet alleen.</w:t>
      </w:r>
      <w:r w:rsidR="005424F4">
        <w:t xml:space="preserve"> Voor praten o</w:t>
      </w:r>
      <w:r w:rsidR="005424F4" w:rsidRPr="00EF74EF">
        <w:t xml:space="preserve">ver </w:t>
      </w:r>
      <w:r w:rsidR="00D27A8A">
        <w:t>wat</w:t>
      </w:r>
      <w:r w:rsidR="00357CA1">
        <w:t xml:space="preserve"> </w:t>
      </w:r>
      <w:r w:rsidR="00A83E7C">
        <w:t xml:space="preserve">hun </w:t>
      </w:r>
      <w:r w:rsidR="00357CA1">
        <w:t xml:space="preserve">ouders </w:t>
      </w:r>
      <w:r w:rsidR="00A4196D">
        <w:t>in voormalige Nede</w:t>
      </w:r>
      <w:r w:rsidR="00A83E7C">
        <w:t>r</w:t>
      </w:r>
      <w:r w:rsidR="00A4196D">
        <w:t xml:space="preserve">lands-Indië </w:t>
      </w:r>
      <w:r w:rsidR="00357CA1">
        <w:t>hebben</w:t>
      </w:r>
      <w:r w:rsidR="00B35D74">
        <w:t xml:space="preserve"> </w:t>
      </w:r>
      <w:r w:rsidR="005424F4" w:rsidRPr="00EF74EF">
        <w:t>meegemaakt</w:t>
      </w:r>
      <w:r w:rsidR="005424F4">
        <w:t>, was in</w:t>
      </w:r>
      <w:r w:rsidR="004E7BAE">
        <w:t xml:space="preserve"> heel</w:t>
      </w:r>
      <w:r w:rsidR="005424F4">
        <w:t xml:space="preserve"> veel </w:t>
      </w:r>
      <w:r w:rsidR="004E7BAE">
        <w:t>gezinnen</w:t>
      </w:r>
      <w:r w:rsidR="005424F4">
        <w:t xml:space="preserve"> geen ruimte</w:t>
      </w:r>
      <w:r w:rsidR="005424F4" w:rsidRPr="00EF74EF">
        <w:t xml:space="preserve">. Niet omdat </w:t>
      </w:r>
      <w:r w:rsidR="00F000F3">
        <w:t>de eerst generatie</w:t>
      </w:r>
      <w:r w:rsidR="005424F4" w:rsidRPr="00EF74EF">
        <w:t xml:space="preserve"> dat niet wilde, maar omdat woorden vaak ontbraken. Schaamte, verdriet, loyaliteit, de noodzaak om verder te gaan</w:t>
      </w:r>
      <w:r w:rsidR="005855F1">
        <w:t>,</w:t>
      </w:r>
      <w:r w:rsidR="005424F4" w:rsidRPr="00EF74EF">
        <w:t xml:space="preserve"> en soms ook een samenleving die niet goed luisterde, maakten dat zwijgen voor velen een manier werd om te overleven.</w:t>
      </w:r>
    </w:p>
    <w:p w14:paraId="3F1A3FC6" w14:textId="77777777" w:rsidR="005424F4" w:rsidRPr="00EF74EF" w:rsidRDefault="005424F4" w:rsidP="005424F4">
      <w:r w:rsidRPr="00EF74EF">
        <w:t>Maar wat niet wordt uitgesproken, verdwijnt niet.</w:t>
      </w:r>
    </w:p>
    <w:p w14:paraId="047A2602" w14:textId="108AAB56" w:rsidR="005424F4" w:rsidRDefault="005424F4" w:rsidP="00A84A20">
      <w:r w:rsidRPr="00EF74EF">
        <w:t xml:space="preserve">Trauma laat zich niet </w:t>
      </w:r>
      <w:r w:rsidR="00091DD5">
        <w:t>opsluiten</w:t>
      </w:r>
      <w:r w:rsidRPr="00EF74EF">
        <w:t xml:space="preserve"> </w:t>
      </w:r>
      <w:r w:rsidR="00AB70A8">
        <w:t xml:space="preserve">in </w:t>
      </w:r>
      <w:r w:rsidR="00F30BA5">
        <w:t xml:space="preserve">onuitgesproken </w:t>
      </w:r>
      <w:r w:rsidRPr="00EF74EF">
        <w:t>herinneringen. Het leeft ook voort in gedrag, in gewoonten en in de sfeer van een gezin</w:t>
      </w:r>
      <w:r w:rsidR="00131687">
        <w:t xml:space="preserve">. </w:t>
      </w:r>
      <w:r w:rsidR="00131687" w:rsidRPr="00EF74EF">
        <w:t>In de stiltes</w:t>
      </w:r>
      <w:r w:rsidR="00AA295F">
        <w:t xml:space="preserve"> die</w:t>
      </w:r>
      <w:r w:rsidR="00131687" w:rsidRPr="00EF74EF">
        <w:t xml:space="preserve"> v</w:t>
      </w:r>
      <w:r w:rsidR="00AA295F">
        <w:t>al</w:t>
      </w:r>
      <w:r w:rsidR="00131687" w:rsidRPr="00EF74EF">
        <w:t>len zodra het verleden ter sprake k</w:t>
      </w:r>
      <w:r w:rsidR="00AA295F">
        <w:t>omt</w:t>
      </w:r>
      <w:r w:rsidR="00131687" w:rsidRPr="00EF74EF">
        <w:t>.</w:t>
      </w:r>
      <w:r w:rsidRPr="00EF74EF">
        <w:t xml:space="preserve"> In nachtmerries. In onverwachte woede. In voortdurende waakzaamheid. In de spanning rondom verlies, gezag of afscheid. Kinderen en </w:t>
      </w:r>
      <w:r>
        <w:t xml:space="preserve">ook </w:t>
      </w:r>
      <w:r w:rsidRPr="00EF74EF">
        <w:t xml:space="preserve">kleinkinderen groeiden daardoor vaak op met een geschiedenis die zij niet kenden, maar wel </w:t>
      </w:r>
      <w:r w:rsidR="00AA295F">
        <w:t xml:space="preserve">degelijk </w:t>
      </w:r>
      <w:r w:rsidRPr="00EF74EF">
        <w:t>voelden.</w:t>
      </w:r>
    </w:p>
    <w:p w14:paraId="1C49E065" w14:textId="3498D646" w:rsidR="003F6E53" w:rsidRDefault="003F6E53" w:rsidP="003F6E53">
      <w:r>
        <w:t xml:space="preserve">Tijd heelt lang niet alle wonden. </w:t>
      </w:r>
      <w:r w:rsidR="002A595A" w:rsidRPr="00444F58">
        <w:t xml:space="preserve">Sommige verliezen laten zich niet herstellen. Sommige vragen zullen onbeantwoord blijven. </w:t>
      </w:r>
      <w:r w:rsidR="002A595A" w:rsidRPr="00556ADE">
        <w:t>Verdriet laat zich niet uitwissen en onrecht laat zich niet ongedaan maken.</w:t>
      </w:r>
      <w:r w:rsidR="002A595A" w:rsidRPr="00444F58">
        <w:t xml:space="preserve"> </w:t>
      </w:r>
      <w:r>
        <w:t>Maar soms ontstaat er over generaties heen</w:t>
      </w:r>
      <w:r w:rsidR="00131687">
        <w:t xml:space="preserve"> dus</w:t>
      </w:r>
      <w:r>
        <w:t xml:space="preserve"> w</w:t>
      </w:r>
      <w:r w:rsidR="00131687">
        <w:t>él</w:t>
      </w:r>
      <w:r>
        <w:t xml:space="preserve"> ruimte om te praten over wat lang verzwegen bleef. Jongerennetwerk Jong 1508 speelt hierin een belangrijke rol. Met initiatieven </w:t>
      </w:r>
      <w:r w:rsidRPr="003F6E53">
        <w:t xml:space="preserve">zoals </w:t>
      </w:r>
      <w:r>
        <w:t xml:space="preserve">het </w:t>
      </w:r>
      <w:r w:rsidRPr="003F6E53">
        <w:t xml:space="preserve">Indisch Vragenvuur </w:t>
      </w:r>
      <w:r>
        <w:t xml:space="preserve">en generatietafels bouwen zij bruggen tussen generaties. </w:t>
      </w:r>
    </w:p>
    <w:p w14:paraId="4BD7CB97" w14:textId="0B73FFB1" w:rsidR="00263AC4" w:rsidRDefault="00393C2D" w:rsidP="00131687">
      <w:r>
        <w:t xml:space="preserve">Uit </w:t>
      </w:r>
      <w:r w:rsidR="00982D43">
        <w:t xml:space="preserve">al deze </w:t>
      </w:r>
      <w:r>
        <w:t xml:space="preserve">initiatieven ontstaat </w:t>
      </w:r>
      <w:r w:rsidR="001A10F5">
        <w:t xml:space="preserve">veel </w:t>
      </w:r>
      <w:r>
        <w:t>meer dan</w:t>
      </w:r>
      <w:r w:rsidR="00263AC4" w:rsidRPr="00263AC4">
        <w:t xml:space="preserve"> één manier om naar </w:t>
      </w:r>
      <w:r>
        <w:t>het</w:t>
      </w:r>
      <w:r w:rsidR="00263AC4" w:rsidRPr="00263AC4">
        <w:t xml:space="preserve"> verleden te kijken.</w:t>
      </w:r>
      <w:r w:rsidR="00263AC4">
        <w:t xml:space="preserve"> De </w:t>
      </w:r>
      <w:r w:rsidR="00263AC4" w:rsidRPr="00444F58">
        <w:t>Indisch-Nederlandse gemeensc</w:t>
      </w:r>
      <w:r w:rsidR="00263AC4">
        <w:t>hap is</w:t>
      </w:r>
      <w:r w:rsidR="004F761E">
        <w:t xml:space="preserve"> immers</w:t>
      </w:r>
      <w:r w:rsidR="00263AC4">
        <w:t xml:space="preserve"> al</w:t>
      </w:r>
      <w:r>
        <w:t>s</w:t>
      </w:r>
      <w:r w:rsidR="00263AC4">
        <w:t xml:space="preserve"> een mozaïek</w:t>
      </w:r>
      <w:r>
        <w:t>, met een grote verscheidenheid aan ervaringen en</w:t>
      </w:r>
      <w:r w:rsidRPr="00393C2D">
        <w:t xml:space="preserve"> </w:t>
      </w:r>
      <w:r w:rsidR="001A10F5">
        <w:t xml:space="preserve">manieren om daar </w:t>
      </w:r>
      <w:r w:rsidRPr="00393C2D">
        <w:t xml:space="preserve">betekenis </w:t>
      </w:r>
      <w:r w:rsidR="001A10F5">
        <w:t>aan te</w:t>
      </w:r>
      <w:r w:rsidRPr="00393C2D">
        <w:t xml:space="preserve"> geven</w:t>
      </w:r>
      <w:r>
        <w:t>.</w:t>
      </w:r>
      <w:r w:rsidR="00AC5D4B">
        <w:t xml:space="preserve"> </w:t>
      </w:r>
      <w:r w:rsidR="00EF135B">
        <w:t>Juist de</w:t>
      </w:r>
      <w:r w:rsidR="00AC5D4B">
        <w:t xml:space="preserve"> erkenning dat </w:t>
      </w:r>
      <w:r w:rsidR="006B1736">
        <w:t>het</w:t>
      </w:r>
      <w:r w:rsidR="00AC5D4B" w:rsidRPr="00AC5D4B">
        <w:t xml:space="preserve"> verleden </w:t>
      </w:r>
      <w:r w:rsidR="006B1736">
        <w:t>– hoe</w:t>
      </w:r>
      <w:r w:rsidR="0018555A">
        <w:t xml:space="preserve"> verschillend ook</w:t>
      </w:r>
      <w:r w:rsidR="006B1736">
        <w:t xml:space="preserve"> </w:t>
      </w:r>
      <w:r w:rsidR="0018555A">
        <w:t xml:space="preserve">– </w:t>
      </w:r>
      <w:r w:rsidR="00AC5D4B">
        <w:t xml:space="preserve">onlosmakelijk deel </w:t>
      </w:r>
      <w:r w:rsidR="00AC5D4B" w:rsidRPr="00AC5D4B">
        <w:t xml:space="preserve">uitmaakt van </w:t>
      </w:r>
      <w:r w:rsidR="00AC5D4B">
        <w:t>onze</w:t>
      </w:r>
      <w:r w:rsidR="00AC5D4B" w:rsidRPr="00AC5D4B">
        <w:t xml:space="preserve"> identiteit</w:t>
      </w:r>
      <w:r w:rsidR="00EF135B">
        <w:t>,</w:t>
      </w:r>
      <w:r w:rsidR="00AC5D4B" w:rsidRPr="00AC5D4B">
        <w:t xml:space="preserve"> </w:t>
      </w:r>
      <w:r w:rsidR="00AC5D4B">
        <w:t xml:space="preserve">is wat ons </w:t>
      </w:r>
      <w:r w:rsidR="00AC5D4B" w:rsidRPr="00AC5D4B">
        <w:t>met elkaar verbindt.</w:t>
      </w:r>
    </w:p>
    <w:p w14:paraId="717E4776" w14:textId="3DE75B7B" w:rsidR="00A84A20" w:rsidRPr="00A84A20" w:rsidRDefault="0018555A" w:rsidP="00A84A20">
      <w:r>
        <w:t>Want een</w:t>
      </w:r>
      <w:r w:rsidR="00A84A20" w:rsidRPr="00A84A20">
        <w:t xml:space="preserve"> volwassen democratie leert ons dat verschillende perspectieven naast elkaar kunnen bestaan.</w:t>
      </w:r>
      <w:r w:rsidR="00080BE2">
        <w:t xml:space="preserve"> </w:t>
      </w:r>
      <w:r w:rsidR="00A84A20" w:rsidRPr="00A84A20">
        <w:t xml:space="preserve">Dat geldt ook voor onze herinneringen aan de </w:t>
      </w:r>
      <w:r w:rsidR="00080BE2">
        <w:t>oorlog</w:t>
      </w:r>
      <w:r w:rsidR="00A84A20" w:rsidRPr="00A84A20">
        <w:t xml:space="preserve"> in </w:t>
      </w:r>
      <w:r w:rsidR="00B53E7F">
        <w:t xml:space="preserve">voormalig </w:t>
      </w:r>
      <w:r w:rsidR="00A84A20" w:rsidRPr="00A84A20">
        <w:t xml:space="preserve">Nederlands-Indië. Herinneringen zijn immers geen communicerende vaten; erkenning voor het leed van de één doet geen </w:t>
      </w:r>
      <w:r w:rsidR="00D12ABE">
        <w:t>enkele</w:t>
      </w:r>
      <w:r w:rsidR="00A84A20" w:rsidRPr="00A84A20">
        <w:t xml:space="preserve"> afbreuk aan de pijn van de ander.</w:t>
      </w:r>
      <w:r w:rsidR="00080BE2">
        <w:t xml:space="preserve"> </w:t>
      </w:r>
      <w:r w:rsidR="00A84A20" w:rsidRPr="00A84A20">
        <w:t>Wij hoeven niet te kiezen tussen verhalen. We kunnen, en moeten, ze naast elkaar laten bestaan.</w:t>
      </w:r>
      <w:r w:rsidR="006377CF">
        <w:t xml:space="preserve"> </w:t>
      </w:r>
    </w:p>
    <w:p w14:paraId="4F3DB416" w14:textId="6E581BD8" w:rsidR="00F362B7" w:rsidRDefault="00A84A20" w:rsidP="00A84A20">
      <w:r w:rsidRPr="00A84A20">
        <w:t xml:space="preserve">We kunnen erkennen dat de Japanse bezetting onvoorstelbaar leed heeft veroorzaakt, én </w:t>
      </w:r>
      <w:r w:rsidR="00F362B7">
        <w:t xml:space="preserve">dat Nederlandse veteranen </w:t>
      </w:r>
      <w:r w:rsidR="00131687">
        <w:t xml:space="preserve">onder zware omstandigheden </w:t>
      </w:r>
      <w:r w:rsidR="00F362B7">
        <w:t xml:space="preserve">uitvoering </w:t>
      </w:r>
      <w:r w:rsidR="00131687">
        <w:t xml:space="preserve">moesten geven aan doelstellingen die </w:t>
      </w:r>
      <w:r w:rsidR="00554CF2">
        <w:t xml:space="preserve">nu </w:t>
      </w:r>
      <w:r w:rsidR="00677936">
        <w:t xml:space="preserve">wellicht </w:t>
      </w:r>
      <w:r w:rsidR="00131687">
        <w:t>in een ander daglicht staan.</w:t>
      </w:r>
    </w:p>
    <w:p w14:paraId="7986B970" w14:textId="02A5893E" w:rsidR="00131687" w:rsidRDefault="00A84A20" w:rsidP="00EF74EF">
      <w:r w:rsidRPr="00A84A20">
        <w:lastRenderedPageBreak/>
        <w:t>We kunnen herdenken dat de Tweede Wereldoorlog voor het Koninkrijk op 15 augustus eindigde, én onder ogen zien dat voor heel veel mensen het geweld en de onveiligheid daarna onverminderd doorgingen. Al die verschillende ervaringen zijn legitiem, en al die herinneringen vormen samen onze geschiedenis.</w:t>
      </w:r>
    </w:p>
    <w:p w14:paraId="5C8F3FD9" w14:textId="03828734" w:rsidR="000A736E" w:rsidRDefault="000A736E" w:rsidP="00EF74EF">
      <w:r>
        <w:t xml:space="preserve">Aan het einde van mijn bezoek aan de renovatie van het Binnenhof wordt de eerste paal van de nieuwe bezoekersingang de grond </w:t>
      </w:r>
      <w:r w:rsidR="000F150C">
        <w:t xml:space="preserve">in </w:t>
      </w:r>
      <w:r>
        <w:t xml:space="preserve">geboord. </w:t>
      </w:r>
      <w:r w:rsidR="00A37F98">
        <w:t xml:space="preserve">Een nieuw </w:t>
      </w:r>
      <w:r w:rsidR="00937F17">
        <w:t>aanwinst voor</w:t>
      </w:r>
      <w:r w:rsidR="00A37F98">
        <w:t xml:space="preserve"> de </w:t>
      </w:r>
      <w:r w:rsidR="00080BE2">
        <w:t xml:space="preserve">toch al rijke </w:t>
      </w:r>
      <w:r w:rsidR="00A37F98">
        <w:t xml:space="preserve">schakering van Binnenhofgebouwen. </w:t>
      </w:r>
      <w:r>
        <w:t>Nóg meer mensen kunnen straks terecht het in het hart van onze democratie. Om te luisteren, te vertellen en met elkaar in gesprek te gaan.</w:t>
      </w:r>
    </w:p>
    <w:p w14:paraId="0762BF2E" w14:textId="2E65EB8F" w:rsidR="00187276" w:rsidRPr="000F150C" w:rsidRDefault="000F150C" w:rsidP="00EF74EF">
      <w:r>
        <w:t>Net als in de I</w:t>
      </w:r>
      <w:r w:rsidRPr="000F150C">
        <w:t>ndische gemeenschap in Nederland</w:t>
      </w:r>
      <w:r>
        <w:t xml:space="preserve"> gaan </w:t>
      </w:r>
      <w:r w:rsidR="00937F17">
        <w:t xml:space="preserve">dus ook bij de Tweede Kamer </w:t>
      </w:r>
      <w:r>
        <w:t xml:space="preserve">de luiken </w:t>
      </w:r>
      <w:r w:rsidR="00937F17">
        <w:t>weer v</w:t>
      </w:r>
      <w:r>
        <w:t xml:space="preserve">erder open. </w:t>
      </w:r>
    </w:p>
    <w:p w14:paraId="534E7037" w14:textId="1D468FB4" w:rsidR="00556ADE" w:rsidRDefault="000B4D78" w:rsidP="00EF74EF">
      <w:r>
        <w:t xml:space="preserve">Het is niet te onderschatten hoe belangrijk het is </w:t>
      </w:r>
      <w:r w:rsidR="00444F58" w:rsidRPr="00444F58">
        <w:t>dat we met elkaar in gesprek blijven.</w:t>
      </w:r>
      <w:r w:rsidR="00444F58">
        <w:t xml:space="preserve"> </w:t>
      </w:r>
      <w:r w:rsidR="00556ADE" w:rsidRPr="00556ADE">
        <w:t>Niet om het eens te worden over ieder detail van de geschiedenis, maar om elkaars verhalen te blijven horen. Want zolang wij die verhalen blijven delen — binnen families, tussen generaties en als samenleving</w:t>
      </w:r>
      <w:r w:rsidR="001F4425">
        <w:t xml:space="preserve"> als geheel</w:t>
      </w:r>
      <w:r w:rsidR="00556ADE" w:rsidRPr="00556ADE">
        <w:t xml:space="preserve"> — </w:t>
      </w:r>
      <w:r w:rsidR="007A73B4">
        <w:t>is</w:t>
      </w:r>
      <w:r w:rsidR="00D9261F">
        <w:t xml:space="preserve"> het</w:t>
      </w:r>
      <w:r w:rsidR="00556ADE" w:rsidRPr="00556ADE">
        <w:t xml:space="preserve"> verleden niet alleen een bron van verdriet, maar ook een bron van inzicht. </w:t>
      </w:r>
    </w:p>
    <w:p w14:paraId="7D832ACB" w14:textId="21A5E2B5" w:rsidR="00556ADE" w:rsidRDefault="00556ADE" w:rsidP="00EF74EF">
      <w:r w:rsidRPr="00556ADE">
        <w:t xml:space="preserve">Want uiteindelijk is dat misschien wel de diepste betekenis van herdenken. Niet dat wij het verleden achter ons laten, </w:t>
      </w:r>
      <w:r w:rsidR="005F4B4B" w:rsidRPr="005C5772">
        <w:t>maar ervoor zorgen dat niemand de last van dat verleden alleen hoeft te dragen.</w:t>
      </w:r>
      <w:r w:rsidR="005F4B4B">
        <w:t xml:space="preserve"> </w:t>
      </w:r>
      <w:r w:rsidR="007736D0">
        <w:t>Z</w:t>
      </w:r>
      <w:r w:rsidRPr="00556ADE">
        <w:t>o blijve</w:t>
      </w:r>
      <w:r w:rsidR="007736D0">
        <w:t xml:space="preserve">n </w:t>
      </w:r>
      <w:r w:rsidRPr="00556ADE">
        <w:t xml:space="preserve">vrijheid, vrede en menselijke waardigheid iets waar iedere generatie opnieuw verantwoordelijkheid </w:t>
      </w:r>
      <w:r w:rsidR="007736D0">
        <w:t xml:space="preserve">voor </w:t>
      </w:r>
      <w:r w:rsidRPr="00556ADE">
        <w:t>draagt.</w:t>
      </w:r>
    </w:p>
    <w:p w14:paraId="27978D93" w14:textId="77777777" w:rsidR="00EF74EF" w:rsidRPr="00EF74EF" w:rsidRDefault="00EF74EF" w:rsidP="00EF74EF">
      <w:r w:rsidRPr="00EF74EF">
        <w:t>Dank u wel.</w:t>
      </w:r>
    </w:p>
    <w:p w14:paraId="7DF657D7" w14:textId="77777777" w:rsidR="00E605C1" w:rsidRDefault="00E605C1" w:rsidP="00EF74EF"/>
    <w:sectPr w:rsidR="00E605C1">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A7DEB" w14:textId="77777777" w:rsidR="001C6A76" w:rsidRDefault="001C6A76" w:rsidP="0080568E">
      <w:pPr>
        <w:spacing w:after="0" w:line="240" w:lineRule="auto"/>
      </w:pPr>
      <w:r>
        <w:separator/>
      </w:r>
    </w:p>
  </w:endnote>
  <w:endnote w:type="continuationSeparator" w:id="0">
    <w:p w14:paraId="385AD6C3" w14:textId="77777777" w:rsidR="001C6A76" w:rsidRDefault="001C6A76" w:rsidP="00805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7BCDB" w14:textId="77777777" w:rsidR="0080568E" w:rsidRDefault="008056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4897816"/>
      <w:docPartObj>
        <w:docPartGallery w:val="Page Numbers (Bottom of Page)"/>
        <w:docPartUnique/>
      </w:docPartObj>
    </w:sdtPr>
    <w:sdtEndPr/>
    <w:sdtContent>
      <w:p w14:paraId="6ED3275B" w14:textId="651559EB" w:rsidR="0080568E" w:rsidRDefault="0080568E">
        <w:pPr>
          <w:pStyle w:val="Voettekst"/>
          <w:jc w:val="center"/>
        </w:pPr>
        <w:r>
          <w:fldChar w:fldCharType="begin"/>
        </w:r>
        <w:r>
          <w:instrText>PAGE   \* MERGEFORMAT</w:instrText>
        </w:r>
        <w:r>
          <w:fldChar w:fldCharType="separate"/>
        </w:r>
        <w:r>
          <w:t>2</w:t>
        </w:r>
        <w:r>
          <w:fldChar w:fldCharType="end"/>
        </w:r>
      </w:p>
    </w:sdtContent>
  </w:sdt>
  <w:p w14:paraId="6AE04DB2" w14:textId="77777777" w:rsidR="0080568E" w:rsidRDefault="0080568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EB784" w14:textId="77777777" w:rsidR="0080568E" w:rsidRDefault="008056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D3DAB" w14:textId="77777777" w:rsidR="001C6A76" w:rsidRDefault="001C6A76" w:rsidP="0080568E">
      <w:pPr>
        <w:spacing w:after="0" w:line="240" w:lineRule="auto"/>
      </w:pPr>
      <w:r>
        <w:separator/>
      </w:r>
    </w:p>
  </w:footnote>
  <w:footnote w:type="continuationSeparator" w:id="0">
    <w:p w14:paraId="52160FF3" w14:textId="77777777" w:rsidR="001C6A76" w:rsidRDefault="001C6A76" w:rsidP="008056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840C4" w14:textId="77777777" w:rsidR="0080568E" w:rsidRDefault="008056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4C6E" w14:textId="77777777" w:rsidR="0080568E" w:rsidRDefault="0080568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0E83A" w14:textId="77777777" w:rsidR="0080568E" w:rsidRDefault="0080568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A20"/>
    <w:rsid w:val="000478F0"/>
    <w:rsid w:val="00080BE2"/>
    <w:rsid w:val="00091DD5"/>
    <w:rsid w:val="00097E84"/>
    <w:rsid w:val="000A736E"/>
    <w:rsid w:val="000B4D78"/>
    <w:rsid w:val="000F150C"/>
    <w:rsid w:val="000F28BF"/>
    <w:rsid w:val="000F4CA0"/>
    <w:rsid w:val="00116E81"/>
    <w:rsid w:val="00131687"/>
    <w:rsid w:val="0018555A"/>
    <w:rsid w:val="00187276"/>
    <w:rsid w:val="001A10F5"/>
    <w:rsid w:val="001A3D75"/>
    <w:rsid w:val="001C6A76"/>
    <w:rsid w:val="001E7652"/>
    <w:rsid w:val="001F4425"/>
    <w:rsid w:val="00225852"/>
    <w:rsid w:val="00253823"/>
    <w:rsid w:val="00263AC4"/>
    <w:rsid w:val="002A595A"/>
    <w:rsid w:val="002B2C88"/>
    <w:rsid w:val="002B6508"/>
    <w:rsid w:val="002F3897"/>
    <w:rsid w:val="002F7952"/>
    <w:rsid w:val="00357CA1"/>
    <w:rsid w:val="00377C21"/>
    <w:rsid w:val="00393C2D"/>
    <w:rsid w:val="003C3635"/>
    <w:rsid w:val="003D1491"/>
    <w:rsid w:val="003D4C64"/>
    <w:rsid w:val="003F6E53"/>
    <w:rsid w:val="004163E7"/>
    <w:rsid w:val="00444F58"/>
    <w:rsid w:val="00477DD0"/>
    <w:rsid w:val="004B5769"/>
    <w:rsid w:val="004E7BAE"/>
    <w:rsid w:val="004F761E"/>
    <w:rsid w:val="00527453"/>
    <w:rsid w:val="005424F4"/>
    <w:rsid w:val="00550ABA"/>
    <w:rsid w:val="00554CF2"/>
    <w:rsid w:val="00555A9C"/>
    <w:rsid w:val="00556ADE"/>
    <w:rsid w:val="005855F1"/>
    <w:rsid w:val="00591658"/>
    <w:rsid w:val="00596DC4"/>
    <w:rsid w:val="00597056"/>
    <w:rsid w:val="005B2ECA"/>
    <w:rsid w:val="005C010E"/>
    <w:rsid w:val="005C5772"/>
    <w:rsid w:val="005D0BDA"/>
    <w:rsid w:val="005F4B4B"/>
    <w:rsid w:val="00622E34"/>
    <w:rsid w:val="00635661"/>
    <w:rsid w:val="006377CF"/>
    <w:rsid w:val="0065096C"/>
    <w:rsid w:val="006569FF"/>
    <w:rsid w:val="00677936"/>
    <w:rsid w:val="00691F84"/>
    <w:rsid w:val="006B1736"/>
    <w:rsid w:val="00716402"/>
    <w:rsid w:val="00754A5C"/>
    <w:rsid w:val="007736D0"/>
    <w:rsid w:val="0079668D"/>
    <w:rsid w:val="007A0336"/>
    <w:rsid w:val="007A672A"/>
    <w:rsid w:val="007A73B4"/>
    <w:rsid w:val="007B4D55"/>
    <w:rsid w:val="0080568E"/>
    <w:rsid w:val="008502CB"/>
    <w:rsid w:val="00873F42"/>
    <w:rsid w:val="00875DB4"/>
    <w:rsid w:val="00885214"/>
    <w:rsid w:val="00886B96"/>
    <w:rsid w:val="008A08EB"/>
    <w:rsid w:val="00937F17"/>
    <w:rsid w:val="00967D74"/>
    <w:rsid w:val="00982D43"/>
    <w:rsid w:val="009B043A"/>
    <w:rsid w:val="009E0530"/>
    <w:rsid w:val="00A1171F"/>
    <w:rsid w:val="00A14BDE"/>
    <w:rsid w:val="00A37F98"/>
    <w:rsid w:val="00A4196D"/>
    <w:rsid w:val="00A83BAD"/>
    <w:rsid w:val="00A83E7C"/>
    <w:rsid w:val="00A84A20"/>
    <w:rsid w:val="00A86B37"/>
    <w:rsid w:val="00AA295F"/>
    <w:rsid w:val="00AA4418"/>
    <w:rsid w:val="00AB70A8"/>
    <w:rsid w:val="00AC5D4B"/>
    <w:rsid w:val="00B00021"/>
    <w:rsid w:val="00B24EBA"/>
    <w:rsid w:val="00B35D74"/>
    <w:rsid w:val="00B53E7F"/>
    <w:rsid w:val="00B84DA3"/>
    <w:rsid w:val="00B95C78"/>
    <w:rsid w:val="00BF2674"/>
    <w:rsid w:val="00C07162"/>
    <w:rsid w:val="00C237A7"/>
    <w:rsid w:val="00C35318"/>
    <w:rsid w:val="00C9543D"/>
    <w:rsid w:val="00CD5B2D"/>
    <w:rsid w:val="00CE506B"/>
    <w:rsid w:val="00D12ABE"/>
    <w:rsid w:val="00D27A8A"/>
    <w:rsid w:val="00D9261F"/>
    <w:rsid w:val="00DC41AE"/>
    <w:rsid w:val="00DE0729"/>
    <w:rsid w:val="00E01BE6"/>
    <w:rsid w:val="00E605C1"/>
    <w:rsid w:val="00E82088"/>
    <w:rsid w:val="00EA29DE"/>
    <w:rsid w:val="00EF135B"/>
    <w:rsid w:val="00EF74EF"/>
    <w:rsid w:val="00F000F3"/>
    <w:rsid w:val="00F30BA5"/>
    <w:rsid w:val="00F355AF"/>
    <w:rsid w:val="00F362B7"/>
    <w:rsid w:val="00F56CFB"/>
    <w:rsid w:val="00F74030"/>
    <w:rsid w:val="00F83B15"/>
    <w:rsid w:val="00F91194"/>
    <w:rsid w:val="00F929D1"/>
    <w:rsid w:val="00FD2F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CCA79"/>
  <w15:chartTrackingRefBased/>
  <w15:docId w15:val="{7E5AABC2-0976-47B8-9B98-A6B48F26C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84A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84A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84A2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84A2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84A2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84A2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84A2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84A2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84A2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4A2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84A2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84A2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84A2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84A2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84A2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84A2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84A2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84A20"/>
    <w:rPr>
      <w:rFonts w:eastAsiaTheme="majorEastAsia" w:cstheme="majorBidi"/>
      <w:color w:val="272727" w:themeColor="text1" w:themeTint="D8"/>
    </w:rPr>
  </w:style>
  <w:style w:type="paragraph" w:styleId="Titel">
    <w:name w:val="Title"/>
    <w:basedOn w:val="Standaard"/>
    <w:next w:val="Standaard"/>
    <w:link w:val="TitelChar"/>
    <w:uiPriority w:val="10"/>
    <w:qFormat/>
    <w:rsid w:val="00A84A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84A2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84A2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84A2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84A2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84A20"/>
    <w:rPr>
      <w:i/>
      <w:iCs/>
      <w:color w:val="404040" w:themeColor="text1" w:themeTint="BF"/>
    </w:rPr>
  </w:style>
  <w:style w:type="paragraph" w:styleId="Lijstalinea">
    <w:name w:val="List Paragraph"/>
    <w:basedOn w:val="Standaard"/>
    <w:uiPriority w:val="34"/>
    <w:qFormat/>
    <w:rsid w:val="00A84A20"/>
    <w:pPr>
      <w:ind w:left="720"/>
      <w:contextualSpacing/>
    </w:pPr>
  </w:style>
  <w:style w:type="character" w:styleId="Intensievebenadrukking">
    <w:name w:val="Intense Emphasis"/>
    <w:basedOn w:val="Standaardalinea-lettertype"/>
    <w:uiPriority w:val="21"/>
    <w:qFormat/>
    <w:rsid w:val="00A84A20"/>
    <w:rPr>
      <w:i/>
      <w:iCs/>
      <w:color w:val="0F4761" w:themeColor="accent1" w:themeShade="BF"/>
    </w:rPr>
  </w:style>
  <w:style w:type="paragraph" w:styleId="Duidelijkcitaat">
    <w:name w:val="Intense Quote"/>
    <w:basedOn w:val="Standaard"/>
    <w:next w:val="Standaard"/>
    <w:link w:val="DuidelijkcitaatChar"/>
    <w:uiPriority w:val="30"/>
    <w:qFormat/>
    <w:rsid w:val="00A84A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84A20"/>
    <w:rPr>
      <w:i/>
      <w:iCs/>
      <w:color w:val="0F4761" w:themeColor="accent1" w:themeShade="BF"/>
    </w:rPr>
  </w:style>
  <w:style w:type="character" w:styleId="Intensieveverwijzing">
    <w:name w:val="Intense Reference"/>
    <w:basedOn w:val="Standaardalinea-lettertype"/>
    <w:uiPriority w:val="32"/>
    <w:qFormat/>
    <w:rsid w:val="00A84A20"/>
    <w:rPr>
      <w:b/>
      <w:bCs/>
      <w:smallCaps/>
      <w:color w:val="0F4761" w:themeColor="accent1" w:themeShade="BF"/>
      <w:spacing w:val="5"/>
    </w:rPr>
  </w:style>
  <w:style w:type="character" w:styleId="Hyperlink">
    <w:name w:val="Hyperlink"/>
    <w:basedOn w:val="Standaardalinea-lettertype"/>
    <w:uiPriority w:val="99"/>
    <w:unhideWhenUsed/>
    <w:rsid w:val="003F6E53"/>
    <w:rPr>
      <w:color w:val="467886" w:themeColor="hyperlink"/>
      <w:u w:val="single"/>
    </w:rPr>
  </w:style>
  <w:style w:type="character" w:styleId="Onopgelostemelding">
    <w:name w:val="Unresolved Mention"/>
    <w:basedOn w:val="Standaardalinea-lettertype"/>
    <w:uiPriority w:val="99"/>
    <w:semiHidden/>
    <w:unhideWhenUsed/>
    <w:rsid w:val="003F6E53"/>
    <w:rPr>
      <w:color w:val="605E5C"/>
      <w:shd w:val="clear" w:color="auto" w:fill="E1DFDD"/>
    </w:rPr>
  </w:style>
  <w:style w:type="paragraph" w:styleId="Koptekst">
    <w:name w:val="header"/>
    <w:basedOn w:val="Standaard"/>
    <w:link w:val="KoptekstChar"/>
    <w:uiPriority w:val="99"/>
    <w:unhideWhenUsed/>
    <w:rsid w:val="0080568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0568E"/>
  </w:style>
  <w:style w:type="paragraph" w:styleId="Voettekst">
    <w:name w:val="footer"/>
    <w:basedOn w:val="Standaard"/>
    <w:link w:val="VoettekstChar"/>
    <w:uiPriority w:val="99"/>
    <w:unhideWhenUsed/>
    <w:rsid w:val="0080568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056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572A7C8D941346A70262730D4953EC" ma:contentTypeVersion="22" ma:contentTypeDescription="Een nieuw document maken." ma:contentTypeScope="" ma:versionID="d278944c8d9dc2f76cc7786e8e3ee717">
  <xsd:schema xmlns:xsd="http://www.w3.org/2001/XMLSchema" xmlns:xs="http://www.w3.org/2001/XMLSchema" xmlns:p="http://schemas.microsoft.com/office/2006/metadata/properties" xmlns:ns1="http://schemas.microsoft.com/sharepoint/v3" xmlns:ns2="55f90f7b-7e33-4aec-82c1-9a48caf14c41" xmlns:ns3="e66dd55f-31cf-416e-8c45-8166ed4a0fb4" targetNamespace="http://schemas.microsoft.com/office/2006/metadata/properties" ma:root="true" ma:fieldsID="5fb33418de95ef60047e38e398bc8cb5" ns1:_="" ns2:_="" ns3:_="">
    <xsd:import namespace="http://schemas.microsoft.com/sharepoint/v3"/>
    <xsd:import namespace="55f90f7b-7e33-4aec-82c1-9a48caf14c41"/>
    <xsd:import namespace="e66dd55f-31cf-416e-8c45-8166ed4a0fb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Eigenschappen van het geïntegreerd beleid voor naleving" ma:hidden="true" ma:internalName="_ip_UnifiedCompliancePolicyProperties">
      <xsd:simpleType>
        <xsd:restriction base="dms:Note"/>
      </xsd:simpleType>
    </xsd:element>
    <xsd:element name="_ip_UnifiedCompliancePolicyUIAction" ma:index="19"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f90f7b-7e33-4aec-82c1-9a48caf14c4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cb8c1cdf-23ab-43f3-b52c-9c854cac969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6dd55f-31cf-416e-8c45-8166ed4a0fb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4768379-607b-4e67-99b0-f59fb164135e}" ma:internalName="TaxCatchAll" ma:showField="CatchAllData" ma:web="e66dd55f-31cf-416e-8c45-8166ed4a0f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e66dd55f-31cf-416e-8c45-8166ed4a0fb4" xsi:nil="true"/>
    <_ip_UnifiedCompliancePolicyProperties xmlns="http://schemas.microsoft.com/sharepoint/v3" xsi:nil="true"/>
    <lcf76f155ced4ddcb4097134ff3c332f xmlns="55f90f7b-7e33-4aec-82c1-9a48caf14c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E2DC5BA-164C-4E90-AB7F-50E072DC2BD1}">
  <ds:schemaRefs>
    <ds:schemaRef ds:uri="http://schemas.microsoft.com/sharepoint/v3/contenttype/forms"/>
  </ds:schemaRefs>
</ds:datastoreItem>
</file>

<file path=customXml/itemProps2.xml><?xml version="1.0" encoding="utf-8"?>
<ds:datastoreItem xmlns:ds="http://schemas.openxmlformats.org/officeDocument/2006/customXml" ds:itemID="{6FCA37F8-2699-4540-B374-1CC86BBAF6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5f90f7b-7e33-4aec-82c1-9a48caf14c41"/>
    <ds:schemaRef ds:uri="e66dd55f-31cf-416e-8c45-8166ed4a0f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4D4341-AB31-4D0B-BA53-2DB13628088F}">
  <ds:schemaRefs>
    <ds:schemaRef ds:uri="http://schemas.microsoft.com/office/2006/metadata/properties"/>
    <ds:schemaRef ds:uri="http://schemas.microsoft.com/office/infopath/2007/PartnerControls"/>
    <ds:schemaRef ds:uri="http://schemas.microsoft.com/sharepoint/v3"/>
    <ds:schemaRef ds:uri="e66dd55f-31cf-416e-8c45-8166ed4a0fb4"/>
    <ds:schemaRef ds:uri="55f90f7b-7e33-4aec-82c1-9a48caf14c4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1387</Words>
  <Characters>7633</Characters>
  <Application>Microsoft Office Word</Application>
  <DocSecurity>4</DocSecurity>
  <Lines>127</Lines>
  <Paragraphs>42</Paragraphs>
  <ScaleCrop>false</ScaleCrop>
  <HeadingPairs>
    <vt:vector size="2" baseType="variant">
      <vt:variant>
        <vt:lpstr>Titel</vt:lpstr>
      </vt:variant>
      <vt:variant>
        <vt:i4>1</vt:i4>
      </vt:variant>
    </vt:vector>
  </HeadingPairs>
  <TitlesOfParts>
    <vt:vector size="1" baseType="lpstr">
      <vt:lpstr/>
    </vt:vector>
  </TitlesOfParts>
  <Company>Tweede Kamer der Staten-Generaal</Company>
  <LinksUpToDate>false</LinksUpToDate>
  <CharactersWithSpaces>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Wegewijs, L.</dc:creator>
  <cp:keywords/>
  <dc:description/>
  <cp:lastModifiedBy>Kodde, A.</cp:lastModifiedBy>
  <cp:revision>2</cp:revision>
  <dcterms:created xsi:type="dcterms:W3CDTF">2026-08-14T10:15:00Z</dcterms:created>
  <dcterms:modified xsi:type="dcterms:W3CDTF">2026-08-14T10:15:00Z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0x01010050572A7C8D941346A70262730D4953EC</vt:lpwstr>
  </property>
  <property fmtid="{D5CDD505-2E9C-101B-9397-08002B2CF9AE}" pid="3" name="docLang">
    <vt:lpwstr>nl</vt:lpwstr>
  </property>
  <property fmtid="{D5CDD505-2E9C-101B-9397-08002B2CF9AE}" pid="4" name="MediaServiceImageTags">
    <vt:lpwstr/>
  </property>
</Properties>
</file>