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41" w:rsidP="00C41841" w:rsidRDefault="00C41841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Van:</w:t>
      </w:r>
      <w:r>
        <w:rPr>
          <w:rFonts w:ascii="Calibri" w:hAnsi="Calibri" w:cs="Calibri"/>
          <w:sz w:val="22"/>
          <w:szCs w:val="22"/>
        </w:rPr>
        <w:t xml:space="preserve"> Kemper, M.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Verzonden:</w:t>
      </w:r>
      <w:r>
        <w:rPr>
          <w:rFonts w:ascii="Calibri" w:hAnsi="Calibri" w:cs="Calibri"/>
          <w:sz w:val="22"/>
          <w:szCs w:val="22"/>
        </w:rPr>
        <w:t xml:space="preserve"> maandag 9 maart 2020 12:35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Aan:</w:t>
      </w:r>
      <w:r>
        <w:rPr>
          <w:rFonts w:ascii="Calibri" w:hAnsi="Calibri" w:cs="Calibri"/>
          <w:sz w:val="22"/>
          <w:szCs w:val="22"/>
        </w:rPr>
        <w:t xml:space="preserve"> Kler de E.C.E. </w:t>
      </w:r>
      <w:bookmarkStart w:name="_GoBack" w:id="0"/>
      <w:bookmarkEnd w:id="0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Onderwerp:</w:t>
      </w:r>
      <w:r>
        <w:rPr>
          <w:rFonts w:ascii="Calibri" w:hAnsi="Calibri" w:cs="Calibri"/>
          <w:sz w:val="22"/>
          <w:szCs w:val="22"/>
        </w:rPr>
        <w:t xml:space="preserve"> FW: GP-OCW - Antwoord op vragen van de leden Rudmer Heerema en Wiersma over het bericht ‘Studies niet toegerust op hoogbegaafd talent’</w:t>
      </w:r>
    </w:p>
    <w:p w:rsidR="00C41841" w:rsidP="00C41841" w:rsidRDefault="00C41841"/>
    <w:p w:rsidR="00C41841" w:rsidP="00C41841" w:rsidRDefault="00C41841">
      <w:pPr>
        <w:spacing w:after="24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Goedemiddag Eveline, </w:t>
      </w:r>
    </w:p>
    <w:p w:rsidR="00C41841" w:rsidP="00C41841" w:rsidRDefault="00C41841">
      <w:pPr>
        <w:spacing w:after="24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Namens Rudmer Heerema en Dennis Wiersma zou ik onderstaande graag op de agenda van de procedurevergadering OCW willen zetten (PV van  as donderdag).  </w:t>
      </w:r>
    </w:p>
    <w:p w:rsidR="00C41841" w:rsidP="00C41841" w:rsidRDefault="00C41841">
      <w:pPr>
        <w:spacing w:after="24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Met vriendelijke groet,</w:t>
      </w:r>
    </w:p>
    <w:p w:rsidR="00C41841" w:rsidP="00C41841" w:rsidRDefault="00C41841">
      <w:pPr>
        <w:spacing w:before="180" w:after="100" w:afterAutospacing="1"/>
        <w:rPr>
          <w:rFonts w:ascii="Calibri" w:hAnsi="Calibri" w:cs="Calibri"/>
          <w:color w:val="323296"/>
          <w:sz w:val="22"/>
          <w:szCs w:val="22"/>
        </w:rPr>
      </w:pPr>
      <w:r>
        <w:rPr>
          <w:rFonts w:ascii="Calibri" w:hAnsi="Calibri" w:cs="Calibri"/>
          <w:color w:val="323296"/>
          <w:sz w:val="22"/>
          <w:szCs w:val="22"/>
        </w:rPr>
        <w:t>Marcella Kemper</w:t>
      </w:r>
    </w:p>
    <w:p w:rsidR="00C41841" w:rsidP="00C41841" w:rsidRDefault="00C41841">
      <w:pPr>
        <w:spacing w:before="180" w:after="100" w:afterAutospacing="1"/>
        <w:rPr>
          <w:rFonts w:ascii="Calibri" w:hAnsi="Calibri" w:cs="Calibri"/>
          <w:color w:val="969696"/>
          <w:sz w:val="22"/>
          <w:szCs w:val="22"/>
        </w:rPr>
      </w:pPr>
      <w:r>
        <w:rPr>
          <w:rFonts w:ascii="Calibri" w:hAnsi="Calibri" w:cs="Calibri"/>
          <w:color w:val="969696"/>
          <w:sz w:val="22"/>
          <w:szCs w:val="22"/>
        </w:rPr>
        <w:t>Persoonlijk medewerker Dhr. R. Heerema</w:t>
      </w:r>
      <w:r>
        <w:rPr>
          <w:rFonts w:ascii="Calibri" w:hAnsi="Calibri" w:cs="Calibri"/>
          <w:color w:val="969696"/>
          <w:sz w:val="22"/>
          <w:szCs w:val="22"/>
        </w:rPr>
        <w:br/>
      </w:r>
      <w:r>
        <w:rPr>
          <w:rFonts w:ascii="Calibri" w:hAnsi="Calibri" w:cs="Calibri"/>
          <w:color w:val="969696"/>
          <w:sz w:val="22"/>
          <w:szCs w:val="22"/>
        </w:rPr>
        <w:br/>
        <w:t>Tweede Kamer der Staten-Generaal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41"/>
    <w:rsid w:val="00C15ED0"/>
    <w:rsid w:val="00C4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F31B"/>
  <w15:chartTrackingRefBased/>
  <w15:docId w15:val="{D046BD81-B606-4EE0-A135-3097F534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184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41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434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2020-03-09T13:35:00.0000000Z</dcterms:created>
  <dcterms:modified xsi:type="dcterms:W3CDTF">2020-03-09T13:37:00.0000000Z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0x01010053DAFE920ACB85459918D362B3AA0977</vt:lpwstr>
  </property>
</Properties>
</file>