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703B" w:rsidP="007426AA" w:rsidRDefault="0030703B" w14:paraId="7F1A36BC" w14:textId="2DCAF97C">
      <w:pPr>
        <w:rPr>
          <w:szCs w:val="18"/>
        </w:rPr>
      </w:pPr>
      <w:r>
        <w:rPr>
          <w:szCs w:val="18"/>
        </w:rPr>
        <w:t>Geachte Voorzitter,</w:t>
      </w:r>
    </w:p>
    <w:p w:rsidR="0030703B" w:rsidP="007426AA" w:rsidRDefault="0030703B" w14:paraId="78B80CD6" w14:textId="77777777">
      <w:pPr>
        <w:rPr>
          <w:szCs w:val="18"/>
        </w:rPr>
      </w:pPr>
    </w:p>
    <w:p w:rsidR="0030703B" w:rsidP="007426AA" w:rsidRDefault="0030703B" w14:paraId="370535A0" w14:textId="02A66044">
      <w:pPr>
        <w:rPr>
          <w:szCs w:val="18"/>
        </w:rPr>
      </w:pPr>
      <w:r w:rsidRPr="0030703B">
        <w:rPr>
          <w:szCs w:val="18"/>
        </w:rPr>
        <w:t xml:space="preserve">Hierbij bied ik u aan het ontwerp besluit tot wijziging van het </w:t>
      </w:r>
      <w:r>
        <w:t xml:space="preserve">Besluit activiteit leefomgeving in verband met de omzetting van het Besluit gebruik meststoffen naar het Besluit activiteiten leefomgeving, het voorschrijven van beste beschikbare technieken bij de aanwending van niet-dierlijke meststoffen en enkele wijzigingen van ondergeschikte aard. </w:t>
      </w:r>
      <w:r w:rsidRPr="0030703B">
        <w:rPr>
          <w:szCs w:val="18"/>
        </w:rPr>
        <w:t xml:space="preserve">Voor de inhoud van het ontwerpbesluit verwijs ik u naar de ontwerpnota van toelichting. </w:t>
      </w:r>
    </w:p>
    <w:p w:rsidR="0030703B" w:rsidP="007426AA" w:rsidRDefault="0030703B" w14:paraId="047A5330" w14:textId="77777777">
      <w:pPr>
        <w:rPr>
          <w:szCs w:val="18"/>
        </w:rPr>
      </w:pPr>
    </w:p>
    <w:p w:rsidR="0030703B" w:rsidP="007426AA" w:rsidRDefault="0030703B" w14:paraId="62F3F672" w14:textId="66DDBDFC">
      <w:pPr>
        <w:rPr>
          <w:szCs w:val="18"/>
        </w:rPr>
      </w:pPr>
      <w:r w:rsidRPr="0030703B">
        <w:rPr>
          <w:szCs w:val="18"/>
        </w:rPr>
        <w:t>De voorlegging geschiedt in het kader van de wettelijk voorgeschreven voorhangprocedure op grond van artikel 2</w:t>
      </w:r>
      <w:r w:rsidR="00512E8E">
        <w:rPr>
          <w:szCs w:val="18"/>
        </w:rPr>
        <w:t xml:space="preserve">3.5 eerste lid van de Omgevingswet </w:t>
      </w:r>
      <w:r w:rsidRPr="0030703B">
        <w:rPr>
          <w:szCs w:val="18"/>
        </w:rPr>
        <w:t xml:space="preserve">en biedt uw Kamer de mogelijkheid zich uit te spreken over het ontwerpbesluit voordat het aan de Afdeling advisering van de Raad van State zal worden voorgelegd en vervolgens zal worden vastgesteld. </w:t>
      </w:r>
    </w:p>
    <w:p w:rsidR="0030703B" w:rsidP="007426AA" w:rsidRDefault="0030703B" w14:paraId="1730C636" w14:textId="77777777">
      <w:pPr>
        <w:rPr>
          <w:szCs w:val="18"/>
        </w:rPr>
      </w:pPr>
    </w:p>
    <w:p w:rsidR="00340ECA" w:rsidP="007426AA" w:rsidRDefault="0030703B" w14:paraId="4056D552" w14:textId="5002D1A0">
      <w:pPr>
        <w:rPr>
          <w:szCs w:val="18"/>
        </w:rPr>
      </w:pPr>
      <w:r w:rsidRPr="0030703B">
        <w:rPr>
          <w:szCs w:val="18"/>
        </w:rPr>
        <w:t>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w:t>
      </w:r>
    </w:p>
    <w:p w:rsidR="0030703B" w:rsidP="007426AA" w:rsidRDefault="0030703B" w14:paraId="48430181" w14:textId="77777777">
      <w:pPr>
        <w:rPr>
          <w:szCs w:val="18"/>
        </w:rPr>
      </w:pPr>
    </w:p>
    <w:p w:rsidR="0030703B" w:rsidP="007426AA" w:rsidRDefault="0030703B" w14:paraId="4453D888" w14:textId="77777777">
      <w:pPr>
        <w:rPr>
          <w:szCs w:val="18"/>
        </w:rPr>
      </w:pPr>
      <w:r w:rsidRPr="0030703B">
        <w:rPr>
          <w:szCs w:val="18"/>
        </w:rPr>
        <w:t xml:space="preserve">Een gelijkluidende brief heb ik gezonden aan de voorzitter van de Eerste Kamer der Staten-Generaal. </w:t>
      </w:r>
    </w:p>
    <w:p w:rsidR="0030703B" w:rsidP="007426AA" w:rsidRDefault="0030703B" w14:paraId="7626EF31" w14:textId="77777777">
      <w:pPr>
        <w:rPr>
          <w:szCs w:val="18"/>
        </w:rPr>
      </w:pPr>
    </w:p>
    <w:p w:rsidR="00584BAC" w:rsidP="00810C93" w:rsidRDefault="00584BAC" w14:paraId="5B27ABA6" w14:textId="77777777"/>
    <w:p w:rsidR="000752D6" w:rsidP="000752D6" w:rsidRDefault="000752D6" w14:paraId="1BF0ED27" w14:textId="77777777"/>
    <w:p w:rsidRPr="000752D6" w:rsidR="000752D6" w:rsidP="000752D6" w:rsidRDefault="000752D6" w14:paraId="554ACCBB" w14:textId="77777777"/>
    <w:p w:rsidRPr="000752D6" w:rsidR="000752D6" w:rsidP="000752D6" w:rsidRDefault="00012F25" w14:paraId="319D0776" w14:textId="77777777">
      <w:r w:rsidRPr="00640234">
        <w:t>Jaimi van Essen</w:t>
      </w:r>
    </w:p>
    <w:p w:rsidRPr="00006C01" w:rsidR="00481085" w:rsidP="00524FB4" w:rsidRDefault="00012F25" w14:paraId="7034186D" w14:textId="77777777">
      <w:r w:rsidRPr="000752D6">
        <w:t>Minister van Landbouw, Visserij, Voedselzekerheid en Natuur</w:t>
      </w:r>
    </w:p>
    <w:p w:rsidR="009B4566" w:rsidP="00810C93" w:rsidRDefault="009B4566" w14:paraId="1999F048" w14:textId="77777777"/>
    <w:p w:rsidR="00144B73" w:rsidP="00810C93" w:rsidRDefault="00144B73" w14:paraId="41A3B62D" w14:textId="77777777"/>
    <w:p w:rsidRPr="00144B73" w:rsidR="00144B73" w:rsidP="00810C93" w:rsidRDefault="00144B73" w14:paraId="4090A2C8"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DAFC" w14:textId="77777777" w:rsidR="002209DF" w:rsidRDefault="002209DF">
      <w:r>
        <w:separator/>
      </w:r>
    </w:p>
    <w:p w14:paraId="6A31D05C" w14:textId="77777777" w:rsidR="002209DF" w:rsidRDefault="002209DF"/>
  </w:endnote>
  <w:endnote w:type="continuationSeparator" w:id="0">
    <w:p w14:paraId="407CD92F" w14:textId="77777777" w:rsidR="002209DF" w:rsidRDefault="002209DF">
      <w:r>
        <w:continuationSeparator/>
      </w:r>
    </w:p>
    <w:p w14:paraId="10A4B32C" w14:textId="77777777" w:rsidR="002209DF" w:rsidRDefault="00220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B46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036B4" w14:paraId="5E30A891" w14:textId="77777777" w:rsidTr="00CA6A25">
      <w:trPr>
        <w:trHeight w:hRule="exact" w:val="240"/>
      </w:trPr>
      <w:tc>
        <w:tcPr>
          <w:tcW w:w="7601" w:type="dxa"/>
        </w:tcPr>
        <w:p w14:paraId="0317B20E" w14:textId="77777777" w:rsidR="00527BD4" w:rsidRDefault="00527BD4" w:rsidP="003F1F6B">
          <w:pPr>
            <w:pStyle w:val="Huisstijl-Rubricering"/>
          </w:pPr>
        </w:p>
      </w:tc>
      <w:tc>
        <w:tcPr>
          <w:tcW w:w="2156" w:type="dxa"/>
        </w:tcPr>
        <w:p w14:paraId="3F168672" w14:textId="6A99E5A3" w:rsidR="00527BD4" w:rsidRPr="00645414" w:rsidRDefault="00012F2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6C4CDB">
            <w:t>2</w:t>
          </w:r>
          <w:r w:rsidR="00144B73">
            <w:fldChar w:fldCharType="end"/>
          </w:r>
        </w:p>
      </w:tc>
    </w:tr>
  </w:tbl>
  <w:p w14:paraId="0BBFBBC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036B4" w14:paraId="393DBCA2" w14:textId="77777777" w:rsidTr="00CA6A25">
      <w:trPr>
        <w:trHeight w:hRule="exact" w:val="240"/>
      </w:trPr>
      <w:tc>
        <w:tcPr>
          <w:tcW w:w="7601" w:type="dxa"/>
        </w:tcPr>
        <w:p w14:paraId="1CF23ACB" w14:textId="77777777" w:rsidR="00527BD4" w:rsidRDefault="00527BD4" w:rsidP="008C356D">
          <w:pPr>
            <w:pStyle w:val="Huisstijl-Rubricering"/>
          </w:pPr>
        </w:p>
      </w:tc>
      <w:tc>
        <w:tcPr>
          <w:tcW w:w="2170" w:type="dxa"/>
        </w:tcPr>
        <w:p w14:paraId="13C64B26" w14:textId="2C9186C1" w:rsidR="00527BD4" w:rsidRPr="00ED539E" w:rsidRDefault="00012F2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1D2716">
            <w:t>1</w:t>
          </w:r>
          <w:r w:rsidR="00E8788E">
            <w:fldChar w:fldCharType="end"/>
          </w:r>
        </w:p>
      </w:tc>
    </w:tr>
  </w:tbl>
  <w:p w14:paraId="107A65CD" w14:textId="77777777" w:rsidR="00527BD4" w:rsidRPr="00BC3B53" w:rsidRDefault="00527BD4" w:rsidP="008C356D">
    <w:pPr>
      <w:pStyle w:val="Voettekst"/>
      <w:spacing w:line="240" w:lineRule="auto"/>
      <w:rPr>
        <w:sz w:val="2"/>
        <w:szCs w:val="2"/>
      </w:rPr>
    </w:pPr>
  </w:p>
  <w:p w14:paraId="42A01FD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E688F" w14:textId="77777777" w:rsidR="002209DF" w:rsidRDefault="002209DF">
      <w:r>
        <w:separator/>
      </w:r>
    </w:p>
    <w:p w14:paraId="5CCE2BF6" w14:textId="77777777" w:rsidR="002209DF" w:rsidRDefault="002209DF"/>
  </w:footnote>
  <w:footnote w:type="continuationSeparator" w:id="0">
    <w:p w14:paraId="066B7B3D" w14:textId="77777777" w:rsidR="002209DF" w:rsidRDefault="002209DF">
      <w:r>
        <w:continuationSeparator/>
      </w:r>
    </w:p>
    <w:p w14:paraId="646390D3" w14:textId="77777777" w:rsidR="002209DF" w:rsidRDefault="00220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036B4" w14:paraId="5AE46CBD" w14:textId="77777777" w:rsidTr="00A50CF6">
      <w:tc>
        <w:tcPr>
          <w:tcW w:w="2156" w:type="dxa"/>
        </w:tcPr>
        <w:p w14:paraId="6C7B8D30" w14:textId="77777777" w:rsidR="00527BD4" w:rsidRPr="005819CE" w:rsidRDefault="00012F25" w:rsidP="00A50CF6">
          <w:pPr>
            <w:pStyle w:val="Huisstijl-Adres"/>
            <w:rPr>
              <w:b/>
            </w:rPr>
          </w:pPr>
          <w:r>
            <w:rPr>
              <w:b/>
            </w:rPr>
            <w:t>Directoraat-generaal Agro</w:t>
          </w:r>
          <w:r w:rsidRPr="005819CE">
            <w:rPr>
              <w:b/>
            </w:rPr>
            <w:br/>
          </w:r>
        </w:p>
      </w:tc>
    </w:tr>
    <w:tr w:rsidR="00D036B4" w14:paraId="29F9D073" w14:textId="77777777" w:rsidTr="00A50CF6">
      <w:trPr>
        <w:trHeight w:hRule="exact" w:val="200"/>
      </w:trPr>
      <w:tc>
        <w:tcPr>
          <w:tcW w:w="2156" w:type="dxa"/>
        </w:tcPr>
        <w:p w14:paraId="082C63B5" w14:textId="77777777" w:rsidR="00527BD4" w:rsidRPr="005819CE" w:rsidRDefault="00527BD4" w:rsidP="00A50CF6"/>
      </w:tc>
    </w:tr>
    <w:tr w:rsidR="00D036B4" w14:paraId="526B4795" w14:textId="77777777" w:rsidTr="00502512">
      <w:trPr>
        <w:trHeight w:hRule="exact" w:val="774"/>
      </w:trPr>
      <w:tc>
        <w:tcPr>
          <w:tcW w:w="2156" w:type="dxa"/>
        </w:tcPr>
        <w:p w14:paraId="6FBEA05E" w14:textId="77777777" w:rsidR="00527BD4" w:rsidRDefault="00012F25" w:rsidP="003A5290">
          <w:pPr>
            <w:pStyle w:val="Huisstijl-Kopje"/>
          </w:pPr>
          <w:r>
            <w:t>Ons kenmerk</w:t>
          </w:r>
        </w:p>
        <w:p w14:paraId="7F1B391F" w14:textId="77777777" w:rsidR="00527BD4" w:rsidRPr="005819CE" w:rsidRDefault="00012F25" w:rsidP="001E6117">
          <w:pPr>
            <w:pStyle w:val="Huisstijl-Kopje"/>
          </w:pPr>
          <w:r>
            <w:rPr>
              <w:b w:val="0"/>
            </w:rPr>
            <w:t>DGA</w:t>
          </w:r>
          <w:r w:rsidRPr="00502512">
            <w:rPr>
              <w:b w:val="0"/>
            </w:rPr>
            <w:t xml:space="preserve"> / </w:t>
          </w:r>
          <w:r>
            <w:rPr>
              <w:b w:val="0"/>
            </w:rPr>
            <w:t>108492223</w:t>
          </w:r>
        </w:p>
      </w:tc>
    </w:tr>
  </w:tbl>
  <w:p w14:paraId="78A5F990" w14:textId="77777777" w:rsidR="00527BD4" w:rsidRDefault="00527BD4" w:rsidP="008C356D"/>
  <w:p w14:paraId="126412BC" w14:textId="77777777" w:rsidR="00527BD4" w:rsidRPr="00740712" w:rsidRDefault="00527BD4" w:rsidP="008C356D"/>
  <w:p w14:paraId="242F6EDF" w14:textId="77777777" w:rsidR="00527BD4" w:rsidRPr="00217880" w:rsidRDefault="00527BD4" w:rsidP="008C356D">
    <w:pPr>
      <w:spacing w:line="0" w:lineRule="atLeast"/>
      <w:rPr>
        <w:sz w:val="2"/>
        <w:szCs w:val="2"/>
      </w:rPr>
    </w:pPr>
  </w:p>
  <w:p w14:paraId="4ABD19CF" w14:textId="77777777" w:rsidR="00527BD4" w:rsidRDefault="00527BD4" w:rsidP="004F44C2">
    <w:pPr>
      <w:pStyle w:val="Koptekst"/>
      <w:rPr>
        <w:rFonts w:cs="Verdana-Bold"/>
        <w:b/>
        <w:bCs/>
        <w:smallCaps/>
        <w:szCs w:val="18"/>
      </w:rPr>
    </w:pPr>
  </w:p>
  <w:p w14:paraId="5393E7E6" w14:textId="77777777" w:rsidR="00527BD4" w:rsidRDefault="00527BD4" w:rsidP="004F44C2"/>
  <w:p w14:paraId="6C344A41" w14:textId="77777777" w:rsidR="00527BD4" w:rsidRPr="00740712" w:rsidRDefault="00527BD4" w:rsidP="004F44C2"/>
  <w:p w14:paraId="2D11887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036B4" w14:paraId="4E3B0356" w14:textId="77777777" w:rsidTr="00751A6A">
      <w:trPr>
        <w:trHeight w:val="2636"/>
      </w:trPr>
      <w:tc>
        <w:tcPr>
          <w:tcW w:w="737" w:type="dxa"/>
        </w:tcPr>
        <w:p w14:paraId="010260ED" w14:textId="77777777" w:rsidR="00527BD4" w:rsidRDefault="00527BD4" w:rsidP="00D0609E">
          <w:pPr>
            <w:framePr w:w="6340" w:h="2750" w:hRule="exact" w:hSpace="180" w:wrap="around" w:vAnchor="page" w:hAnchor="text" w:x="3873" w:y="-140"/>
            <w:spacing w:line="240" w:lineRule="auto"/>
          </w:pPr>
        </w:p>
      </w:tc>
      <w:tc>
        <w:tcPr>
          <w:tcW w:w="5156" w:type="dxa"/>
        </w:tcPr>
        <w:p w14:paraId="534D0EBB" w14:textId="77777777" w:rsidR="00527BD4" w:rsidRDefault="00012F25"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7AD4DC40" wp14:editId="5312858D">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8FBD2A8" w14:textId="77777777" w:rsidR="00527BD4" w:rsidRDefault="00527BD4" w:rsidP="00D0609E">
    <w:pPr>
      <w:framePr w:w="6340" w:h="2750" w:hRule="exact" w:hSpace="180" w:wrap="around" w:vAnchor="page" w:hAnchor="text" w:x="3873" w:y="-140"/>
    </w:pPr>
  </w:p>
  <w:p w14:paraId="7FCD5DC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036B4" w14:paraId="7D81AE5A" w14:textId="77777777" w:rsidTr="00A50CF6">
      <w:tc>
        <w:tcPr>
          <w:tcW w:w="2160" w:type="dxa"/>
        </w:tcPr>
        <w:p w14:paraId="0492B672" w14:textId="77777777" w:rsidR="00527BD4" w:rsidRPr="005819CE" w:rsidRDefault="00012F25" w:rsidP="00A50CF6">
          <w:pPr>
            <w:pStyle w:val="Huisstijl-Adres"/>
            <w:rPr>
              <w:b/>
            </w:rPr>
          </w:pPr>
          <w:r>
            <w:rPr>
              <w:b/>
            </w:rPr>
            <w:t>Directoraat-generaal Agro</w:t>
          </w:r>
          <w:r w:rsidRPr="005819CE">
            <w:rPr>
              <w:b/>
            </w:rPr>
            <w:br/>
          </w:r>
        </w:p>
        <w:p w14:paraId="0B6DD450" w14:textId="77777777" w:rsidR="00527BD4" w:rsidRPr="00BE5ED9" w:rsidRDefault="00012F25" w:rsidP="00A50CF6">
          <w:pPr>
            <w:pStyle w:val="Huisstijl-Adres"/>
          </w:pPr>
          <w:r>
            <w:rPr>
              <w:b/>
            </w:rPr>
            <w:t>Bezoekadres</w:t>
          </w:r>
          <w:r>
            <w:rPr>
              <w:b/>
            </w:rPr>
            <w:br/>
          </w:r>
          <w:r>
            <w:t>Bezuidenhoutseweg 73</w:t>
          </w:r>
          <w:r w:rsidRPr="005819CE">
            <w:br/>
          </w:r>
          <w:r>
            <w:t>2594 AC Den Haag</w:t>
          </w:r>
        </w:p>
        <w:p w14:paraId="0F76AA93" w14:textId="77777777" w:rsidR="00EF495B" w:rsidRDefault="00012F25" w:rsidP="0098788A">
          <w:pPr>
            <w:pStyle w:val="Huisstijl-Adres"/>
          </w:pPr>
          <w:r>
            <w:rPr>
              <w:b/>
            </w:rPr>
            <w:t>Postadres</w:t>
          </w:r>
          <w:r>
            <w:rPr>
              <w:b/>
            </w:rPr>
            <w:br/>
          </w:r>
          <w:r>
            <w:t>Postbus 20401</w:t>
          </w:r>
          <w:r w:rsidRPr="005819CE">
            <w:br/>
            <w:t>2500 E</w:t>
          </w:r>
          <w:r>
            <w:t>K</w:t>
          </w:r>
          <w:r w:rsidRPr="005819CE">
            <w:t xml:space="preserve"> Den Haag</w:t>
          </w:r>
        </w:p>
        <w:p w14:paraId="567A9501" w14:textId="77777777" w:rsidR="00556BEE" w:rsidRPr="005B3814" w:rsidRDefault="00012F25" w:rsidP="0098788A">
          <w:pPr>
            <w:pStyle w:val="Huisstijl-Adres"/>
          </w:pPr>
          <w:r>
            <w:rPr>
              <w:b/>
            </w:rPr>
            <w:t>Overheidsidentificatienr</w:t>
          </w:r>
          <w:r>
            <w:rPr>
              <w:b/>
            </w:rPr>
            <w:br/>
          </w:r>
          <w:r w:rsidR="00BA129E">
            <w:rPr>
              <w:rFonts w:cs="Agrofont"/>
              <w:iCs/>
            </w:rPr>
            <w:t>00000001858272854000</w:t>
          </w:r>
        </w:p>
        <w:p w14:paraId="57915549" w14:textId="591D9E30" w:rsidR="00527BD4" w:rsidRPr="00E05297" w:rsidRDefault="00012F2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036B4" w14:paraId="7CCB8FE2" w14:textId="77777777" w:rsidTr="00A50CF6">
      <w:trPr>
        <w:trHeight w:hRule="exact" w:val="200"/>
      </w:trPr>
      <w:tc>
        <w:tcPr>
          <w:tcW w:w="2160" w:type="dxa"/>
        </w:tcPr>
        <w:p w14:paraId="730AB4EB" w14:textId="77777777" w:rsidR="00527BD4" w:rsidRPr="005819CE" w:rsidRDefault="00527BD4" w:rsidP="00A50CF6"/>
      </w:tc>
    </w:tr>
    <w:tr w:rsidR="00D036B4" w14:paraId="4613F085" w14:textId="77777777" w:rsidTr="00A50CF6">
      <w:tc>
        <w:tcPr>
          <w:tcW w:w="2160" w:type="dxa"/>
        </w:tcPr>
        <w:p w14:paraId="285BBC53" w14:textId="77777777" w:rsidR="000C0163" w:rsidRPr="005819CE" w:rsidRDefault="00012F25" w:rsidP="000C0163">
          <w:pPr>
            <w:pStyle w:val="Huisstijl-Kopje"/>
          </w:pPr>
          <w:r>
            <w:t>Ons kenmerk</w:t>
          </w:r>
          <w:r w:rsidRPr="005819CE">
            <w:t xml:space="preserve"> </w:t>
          </w:r>
        </w:p>
        <w:p w14:paraId="6254934B" w14:textId="77777777" w:rsidR="000C0163" w:rsidRPr="005819CE" w:rsidRDefault="00012F25" w:rsidP="000C0163">
          <w:pPr>
            <w:pStyle w:val="Huisstijl-Gegeven"/>
          </w:pPr>
          <w:r>
            <w:t>DGA /</w:t>
          </w:r>
          <w:r w:rsidR="00486354">
            <w:t xml:space="preserve"> </w:t>
          </w:r>
          <w:r>
            <w:t>108492223</w:t>
          </w:r>
        </w:p>
        <w:p w14:paraId="5995F33D" w14:textId="77777777" w:rsidR="00527BD4" w:rsidRPr="005819CE" w:rsidRDefault="00527BD4" w:rsidP="00A50CF6">
          <w:pPr>
            <w:pStyle w:val="Huisstijl-Gegeven"/>
          </w:pPr>
        </w:p>
        <w:p w14:paraId="68A15242" w14:textId="77777777" w:rsidR="00527BD4" w:rsidRPr="005819CE" w:rsidRDefault="00012F25" w:rsidP="00A50CF6">
          <w:pPr>
            <w:pStyle w:val="Huisstijl-Kopje"/>
          </w:pPr>
          <w:r>
            <w:t>Bijlage(n)</w:t>
          </w:r>
        </w:p>
        <w:p w14:paraId="0FDDABC9" w14:textId="77777777" w:rsidR="00527BD4" w:rsidRPr="005819CE" w:rsidRDefault="00012F25" w:rsidP="00A50CF6">
          <w:pPr>
            <w:pStyle w:val="Huisstijl-Gegeven"/>
          </w:pPr>
          <w:r>
            <w:t>1</w:t>
          </w:r>
        </w:p>
      </w:tc>
    </w:tr>
  </w:tbl>
  <w:p w14:paraId="05FF087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036B4" w14:paraId="1E091872" w14:textId="77777777" w:rsidTr="009E2051">
      <w:trPr>
        <w:trHeight w:val="400"/>
      </w:trPr>
      <w:tc>
        <w:tcPr>
          <w:tcW w:w="7520" w:type="dxa"/>
          <w:gridSpan w:val="2"/>
        </w:tcPr>
        <w:p w14:paraId="23F58C03" w14:textId="77777777" w:rsidR="00527BD4" w:rsidRPr="00BC3B53" w:rsidRDefault="00012F25" w:rsidP="00A50CF6">
          <w:pPr>
            <w:pStyle w:val="Huisstijl-Retouradres"/>
          </w:pPr>
          <w:r>
            <w:t>&gt; Retouradres Postbus 20401 2500 EK Den Haag</w:t>
          </w:r>
        </w:p>
      </w:tc>
    </w:tr>
    <w:tr w:rsidR="00D036B4" w14:paraId="194C65CC" w14:textId="77777777" w:rsidTr="009E2051">
      <w:tc>
        <w:tcPr>
          <w:tcW w:w="7520" w:type="dxa"/>
          <w:gridSpan w:val="2"/>
        </w:tcPr>
        <w:p w14:paraId="5DFBA095" w14:textId="77777777" w:rsidR="00527BD4" w:rsidRPr="00983E8F" w:rsidRDefault="00527BD4" w:rsidP="00A50CF6">
          <w:pPr>
            <w:pStyle w:val="Huisstijl-Rubricering"/>
          </w:pPr>
        </w:p>
      </w:tc>
    </w:tr>
    <w:tr w:rsidR="00D036B4" w14:paraId="37D95FEC" w14:textId="77777777" w:rsidTr="009E2051">
      <w:trPr>
        <w:trHeight w:hRule="exact" w:val="2440"/>
      </w:trPr>
      <w:tc>
        <w:tcPr>
          <w:tcW w:w="7520" w:type="dxa"/>
          <w:gridSpan w:val="2"/>
        </w:tcPr>
        <w:p w14:paraId="054A8EAF" w14:textId="77777777" w:rsidR="00E05297" w:rsidRDefault="00E05297" w:rsidP="00E05297">
          <w:pPr>
            <w:pStyle w:val="Huisstijl-NAW"/>
          </w:pPr>
          <w:r>
            <w:t xml:space="preserve">De Voorzitter van de Tweede Kamer </w:t>
          </w:r>
        </w:p>
        <w:p w14:paraId="0A70AB73" w14:textId="57C22FF1" w:rsidR="00E05297" w:rsidRDefault="00E05297" w:rsidP="00E05297">
          <w:pPr>
            <w:pStyle w:val="Huisstijl-NAW"/>
          </w:pPr>
          <w:r>
            <w:t>d</w:t>
          </w:r>
          <w:r>
            <w:t>er</w:t>
          </w:r>
          <w:r>
            <w:t xml:space="preserve"> </w:t>
          </w:r>
          <w:r>
            <w:t>Staten-Generaal</w:t>
          </w:r>
        </w:p>
        <w:p w14:paraId="1F6E2050" w14:textId="77777777" w:rsidR="00E05297" w:rsidRDefault="00E05297" w:rsidP="00E05297">
          <w:pPr>
            <w:pStyle w:val="Huisstijl-NAW"/>
          </w:pPr>
          <w:r>
            <w:t>Prinses Irenestraat 6</w:t>
          </w:r>
        </w:p>
        <w:p w14:paraId="31CA4582" w14:textId="5EDA661E" w:rsidR="00D036B4" w:rsidRDefault="00E05297" w:rsidP="00E05297">
          <w:pPr>
            <w:pStyle w:val="Huisstijl-NAW"/>
          </w:pPr>
          <w:r>
            <w:t>2595 BD DEN HAAG</w:t>
          </w:r>
        </w:p>
      </w:tc>
    </w:tr>
    <w:tr w:rsidR="00D036B4" w14:paraId="59015230" w14:textId="77777777" w:rsidTr="009E2051">
      <w:trPr>
        <w:trHeight w:hRule="exact" w:val="400"/>
      </w:trPr>
      <w:tc>
        <w:tcPr>
          <w:tcW w:w="7520" w:type="dxa"/>
          <w:gridSpan w:val="2"/>
        </w:tcPr>
        <w:p w14:paraId="2941B67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036B4" w14:paraId="3860806A" w14:textId="77777777" w:rsidTr="009E2051">
      <w:trPr>
        <w:trHeight w:val="240"/>
      </w:trPr>
      <w:tc>
        <w:tcPr>
          <w:tcW w:w="900" w:type="dxa"/>
        </w:tcPr>
        <w:p w14:paraId="22BAD14F" w14:textId="77777777" w:rsidR="00527BD4" w:rsidRPr="007709EF" w:rsidRDefault="00012F25" w:rsidP="00A50CF6">
          <w:pPr>
            <w:rPr>
              <w:szCs w:val="18"/>
            </w:rPr>
          </w:pPr>
          <w:r>
            <w:rPr>
              <w:szCs w:val="18"/>
            </w:rPr>
            <w:t>Datum</w:t>
          </w:r>
        </w:p>
      </w:tc>
      <w:tc>
        <w:tcPr>
          <w:tcW w:w="6620" w:type="dxa"/>
        </w:tcPr>
        <w:p w14:paraId="73FC7D51" w14:textId="3AC20815" w:rsidR="00527BD4" w:rsidRPr="007709EF" w:rsidRDefault="00920BF5" w:rsidP="00A50CF6">
          <w:r>
            <w:t>5 november 2026</w:t>
          </w:r>
        </w:p>
      </w:tc>
    </w:tr>
    <w:tr w:rsidR="00D036B4" w14:paraId="3909B1B2" w14:textId="77777777" w:rsidTr="009E2051">
      <w:trPr>
        <w:trHeight w:val="240"/>
      </w:trPr>
      <w:tc>
        <w:tcPr>
          <w:tcW w:w="900" w:type="dxa"/>
        </w:tcPr>
        <w:p w14:paraId="692B433D" w14:textId="77777777" w:rsidR="00527BD4" w:rsidRPr="007709EF" w:rsidRDefault="00012F25" w:rsidP="00A50CF6">
          <w:pPr>
            <w:rPr>
              <w:szCs w:val="18"/>
            </w:rPr>
          </w:pPr>
          <w:r>
            <w:rPr>
              <w:szCs w:val="18"/>
            </w:rPr>
            <w:t>Betreft</w:t>
          </w:r>
        </w:p>
      </w:tc>
      <w:tc>
        <w:tcPr>
          <w:tcW w:w="6620" w:type="dxa"/>
        </w:tcPr>
        <w:p w14:paraId="3BBF681B" w14:textId="77777777" w:rsidR="00527BD4" w:rsidRPr="007709EF" w:rsidRDefault="00012F25" w:rsidP="00A50CF6">
          <w:r>
            <w:t>Voorhang ontwerp besluit tot wijziging van het Besluit activiteit leefomgeving in verband met de omzetting van het Besluit gebruik meststoffen naar het Besluit activiteiten leefomgeving, het voorschrijven van beste beschikbare technieken bij de aanwending van niet-dierlijke meststoffen en enkele wijzigingen van ondergeschikte aard</w:t>
          </w:r>
        </w:p>
      </w:tc>
    </w:tr>
  </w:tbl>
  <w:p w14:paraId="43F2C3F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2D6F6C2">
      <w:start w:val="1"/>
      <w:numFmt w:val="bullet"/>
      <w:pStyle w:val="Lijstopsomteken"/>
      <w:lvlText w:val="•"/>
      <w:lvlJc w:val="left"/>
      <w:pPr>
        <w:tabs>
          <w:tab w:val="num" w:pos="227"/>
        </w:tabs>
        <w:ind w:left="227" w:hanging="227"/>
      </w:pPr>
      <w:rPr>
        <w:rFonts w:ascii="Verdana" w:hAnsi="Verdana" w:hint="default"/>
        <w:sz w:val="18"/>
        <w:szCs w:val="18"/>
      </w:rPr>
    </w:lvl>
    <w:lvl w:ilvl="1" w:tplc="1EE6B810" w:tentative="1">
      <w:start w:val="1"/>
      <w:numFmt w:val="bullet"/>
      <w:lvlText w:val="o"/>
      <w:lvlJc w:val="left"/>
      <w:pPr>
        <w:tabs>
          <w:tab w:val="num" w:pos="1440"/>
        </w:tabs>
        <w:ind w:left="1440" w:hanging="360"/>
      </w:pPr>
      <w:rPr>
        <w:rFonts w:ascii="Courier New" w:hAnsi="Courier New" w:cs="Courier New" w:hint="default"/>
      </w:rPr>
    </w:lvl>
    <w:lvl w:ilvl="2" w:tplc="EFCC1CB2" w:tentative="1">
      <w:start w:val="1"/>
      <w:numFmt w:val="bullet"/>
      <w:lvlText w:val=""/>
      <w:lvlJc w:val="left"/>
      <w:pPr>
        <w:tabs>
          <w:tab w:val="num" w:pos="2160"/>
        </w:tabs>
        <w:ind w:left="2160" w:hanging="360"/>
      </w:pPr>
      <w:rPr>
        <w:rFonts w:ascii="Wingdings" w:hAnsi="Wingdings" w:hint="default"/>
      </w:rPr>
    </w:lvl>
    <w:lvl w:ilvl="3" w:tplc="1F705C00" w:tentative="1">
      <w:start w:val="1"/>
      <w:numFmt w:val="bullet"/>
      <w:lvlText w:val=""/>
      <w:lvlJc w:val="left"/>
      <w:pPr>
        <w:tabs>
          <w:tab w:val="num" w:pos="2880"/>
        </w:tabs>
        <w:ind w:left="2880" w:hanging="360"/>
      </w:pPr>
      <w:rPr>
        <w:rFonts w:ascii="Symbol" w:hAnsi="Symbol" w:hint="default"/>
      </w:rPr>
    </w:lvl>
    <w:lvl w:ilvl="4" w:tplc="EEC0C258" w:tentative="1">
      <w:start w:val="1"/>
      <w:numFmt w:val="bullet"/>
      <w:lvlText w:val="o"/>
      <w:lvlJc w:val="left"/>
      <w:pPr>
        <w:tabs>
          <w:tab w:val="num" w:pos="3600"/>
        </w:tabs>
        <w:ind w:left="3600" w:hanging="360"/>
      </w:pPr>
      <w:rPr>
        <w:rFonts w:ascii="Courier New" w:hAnsi="Courier New" w:cs="Courier New" w:hint="default"/>
      </w:rPr>
    </w:lvl>
    <w:lvl w:ilvl="5" w:tplc="318C2276" w:tentative="1">
      <w:start w:val="1"/>
      <w:numFmt w:val="bullet"/>
      <w:lvlText w:val=""/>
      <w:lvlJc w:val="left"/>
      <w:pPr>
        <w:tabs>
          <w:tab w:val="num" w:pos="4320"/>
        </w:tabs>
        <w:ind w:left="4320" w:hanging="360"/>
      </w:pPr>
      <w:rPr>
        <w:rFonts w:ascii="Wingdings" w:hAnsi="Wingdings" w:hint="default"/>
      </w:rPr>
    </w:lvl>
    <w:lvl w:ilvl="6" w:tplc="82FA4F16" w:tentative="1">
      <w:start w:val="1"/>
      <w:numFmt w:val="bullet"/>
      <w:lvlText w:val=""/>
      <w:lvlJc w:val="left"/>
      <w:pPr>
        <w:tabs>
          <w:tab w:val="num" w:pos="5040"/>
        </w:tabs>
        <w:ind w:left="5040" w:hanging="360"/>
      </w:pPr>
      <w:rPr>
        <w:rFonts w:ascii="Symbol" w:hAnsi="Symbol" w:hint="default"/>
      </w:rPr>
    </w:lvl>
    <w:lvl w:ilvl="7" w:tplc="6D20C386" w:tentative="1">
      <w:start w:val="1"/>
      <w:numFmt w:val="bullet"/>
      <w:lvlText w:val="o"/>
      <w:lvlJc w:val="left"/>
      <w:pPr>
        <w:tabs>
          <w:tab w:val="num" w:pos="5760"/>
        </w:tabs>
        <w:ind w:left="5760" w:hanging="360"/>
      </w:pPr>
      <w:rPr>
        <w:rFonts w:ascii="Courier New" w:hAnsi="Courier New" w:cs="Courier New" w:hint="default"/>
      </w:rPr>
    </w:lvl>
    <w:lvl w:ilvl="8" w:tplc="63808A8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C30FC76">
      <w:start w:val="1"/>
      <w:numFmt w:val="bullet"/>
      <w:pStyle w:val="Lijstopsomteken2"/>
      <w:lvlText w:val="–"/>
      <w:lvlJc w:val="left"/>
      <w:pPr>
        <w:tabs>
          <w:tab w:val="num" w:pos="227"/>
        </w:tabs>
        <w:ind w:left="227" w:firstLine="0"/>
      </w:pPr>
      <w:rPr>
        <w:rFonts w:ascii="Verdana" w:hAnsi="Verdana" w:hint="default"/>
      </w:rPr>
    </w:lvl>
    <w:lvl w:ilvl="1" w:tplc="FB0C9A6C" w:tentative="1">
      <w:start w:val="1"/>
      <w:numFmt w:val="bullet"/>
      <w:lvlText w:val="o"/>
      <w:lvlJc w:val="left"/>
      <w:pPr>
        <w:tabs>
          <w:tab w:val="num" w:pos="1440"/>
        </w:tabs>
        <w:ind w:left="1440" w:hanging="360"/>
      </w:pPr>
      <w:rPr>
        <w:rFonts w:ascii="Courier New" w:hAnsi="Courier New" w:cs="Courier New" w:hint="default"/>
      </w:rPr>
    </w:lvl>
    <w:lvl w:ilvl="2" w:tplc="91B2CD60" w:tentative="1">
      <w:start w:val="1"/>
      <w:numFmt w:val="bullet"/>
      <w:lvlText w:val=""/>
      <w:lvlJc w:val="left"/>
      <w:pPr>
        <w:tabs>
          <w:tab w:val="num" w:pos="2160"/>
        </w:tabs>
        <w:ind w:left="2160" w:hanging="360"/>
      </w:pPr>
      <w:rPr>
        <w:rFonts w:ascii="Wingdings" w:hAnsi="Wingdings" w:hint="default"/>
      </w:rPr>
    </w:lvl>
    <w:lvl w:ilvl="3" w:tplc="9B708338" w:tentative="1">
      <w:start w:val="1"/>
      <w:numFmt w:val="bullet"/>
      <w:lvlText w:val=""/>
      <w:lvlJc w:val="left"/>
      <w:pPr>
        <w:tabs>
          <w:tab w:val="num" w:pos="2880"/>
        </w:tabs>
        <w:ind w:left="2880" w:hanging="360"/>
      </w:pPr>
      <w:rPr>
        <w:rFonts w:ascii="Symbol" w:hAnsi="Symbol" w:hint="default"/>
      </w:rPr>
    </w:lvl>
    <w:lvl w:ilvl="4" w:tplc="7FF2E148" w:tentative="1">
      <w:start w:val="1"/>
      <w:numFmt w:val="bullet"/>
      <w:lvlText w:val="o"/>
      <w:lvlJc w:val="left"/>
      <w:pPr>
        <w:tabs>
          <w:tab w:val="num" w:pos="3600"/>
        </w:tabs>
        <w:ind w:left="3600" w:hanging="360"/>
      </w:pPr>
      <w:rPr>
        <w:rFonts w:ascii="Courier New" w:hAnsi="Courier New" w:cs="Courier New" w:hint="default"/>
      </w:rPr>
    </w:lvl>
    <w:lvl w:ilvl="5" w:tplc="32569844" w:tentative="1">
      <w:start w:val="1"/>
      <w:numFmt w:val="bullet"/>
      <w:lvlText w:val=""/>
      <w:lvlJc w:val="left"/>
      <w:pPr>
        <w:tabs>
          <w:tab w:val="num" w:pos="4320"/>
        </w:tabs>
        <w:ind w:left="4320" w:hanging="360"/>
      </w:pPr>
      <w:rPr>
        <w:rFonts w:ascii="Wingdings" w:hAnsi="Wingdings" w:hint="default"/>
      </w:rPr>
    </w:lvl>
    <w:lvl w:ilvl="6" w:tplc="E6AE1E6A" w:tentative="1">
      <w:start w:val="1"/>
      <w:numFmt w:val="bullet"/>
      <w:lvlText w:val=""/>
      <w:lvlJc w:val="left"/>
      <w:pPr>
        <w:tabs>
          <w:tab w:val="num" w:pos="5040"/>
        </w:tabs>
        <w:ind w:left="5040" w:hanging="360"/>
      </w:pPr>
      <w:rPr>
        <w:rFonts w:ascii="Symbol" w:hAnsi="Symbol" w:hint="default"/>
      </w:rPr>
    </w:lvl>
    <w:lvl w:ilvl="7" w:tplc="49E676A0" w:tentative="1">
      <w:start w:val="1"/>
      <w:numFmt w:val="bullet"/>
      <w:lvlText w:val="o"/>
      <w:lvlJc w:val="left"/>
      <w:pPr>
        <w:tabs>
          <w:tab w:val="num" w:pos="5760"/>
        </w:tabs>
        <w:ind w:left="5760" w:hanging="360"/>
      </w:pPr>
      <w:rPr>
        <w:rFonts w:ascii="Courier New" w:hAnsi="Courier New" w:cs="Courier New" w:hint="default"/>
      </w:rPr>
    </w:lvl>
    <w:lvl w:ilvl="8" w:tplc="7AEC4F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49638817">
    <w:abstractNumId w:val="10"/>
  </w:num>
  <w:num w:numId="2" w16cid:durableId="189102774">
    <w:abstractNumId w:val="7"/>
  </w:num>
  <w:num w:numId="3" w16cid:durableId="835151802">
    <w:abstractNumId w:val="6"/>
  </w:num>
  <w:num w:numId="4" w16cid:durableId="1258095834">
    <w:abstractNumId w:val="5"/>
  </w:num>
  <w:num w:numId="5" w16cid:durableId="802579509">
    <w:abstractNumId w:val="4"/>
  </w:num>
  <w:num w:numId="6" w16cid:durableId="1151991919">
    <w:abstractNumId w:val="8"/>
  </w:num>
  <w:num w:numId="7" w16cid:durableId="1045524452">
    <w:abstractNumId w:val="3"/>
  </w:num>
  <w:num w:numId="8" w16cid:durableId="2005008967">
    <w:abstractNumId w:val="2"/>
  </w:num>
  <w:num w:numId="9" w16cid:durableId="1021979604">
    <w:abstractNumId w:val="1"/>
  </w:num>
  <w:num w:numId="10" w16cid:durableId="301884449">
    <w:abstractNumId w:val="0"/>
  </w:num>
  <w:num w:numId="11" w16cid:durableId="855919489">
    <w:abstractNumId w:val="9"/>
  </w:num>
  <w:num w:numId="12" w16cid:durableId="1673416186">
    <w:abstractNumId w:val="11"/>
  </w:num>
  <w:num w:numId="13" w16cid:durableId="1538735119">
    <w:abstractNumId w:val="13"/>
  </w:num>
  <w:num w:numId="14" w16cid:durableId="50366571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2F25"/>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2B5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D2716"/>
    <w:rsid w:val="001E234B"/>
    <w:rsid w:val="001E34C6"/>
    <w:rsid w:val="001E5581"/>
    <w:rsid w:val="001E6117"/>
    <w:rsid w:val="001F3C70"/>
    <w:rsid w:val="00200D88"/>
    <w:rsid w:val="00201F68"/>
    <w:rsid w:val="00212F2A"/>
    <w:rsid w:val="00214F2B"/>
    <w:rsid w:val="00217880"/>
    <w:rsid w:val="002209DF"/>
    <w:rsid w:val="00222D66"/>
    <w:rsid w:val="00224A8A"/>
    <w:rsid w:val="00225022"/>
    <w:rsid w:val="002309A8"/>
    <w:rsid w:val="00236CFE"/>
    <w:rsid w:val="002428E3"/>
    <w:rsid w:val="00243031"/>
    <w:rsid w:val="00260BAF"/>
    <w:rsid w:val="002650F7"/>
    <w:rsid w:val="002720A9"/>
    <w:rsid w:val="00273F3B"/>
    <w:rsid w:val="00274448"/>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0703B"/>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38EF"/>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2E8E"/>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24DB"/>
    <w:rsid w:val="006B775E"/>
    <w:rsid w:val="006B7BC7"/>
    <w:rsid w:val="006C2535"/>
    <w:rsid w:val="006C441E"/>
    <w:rsid w:val="006C4B90"/>
    <w:rsid w:val="006C4CDB"/>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D3D07"/>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72355"/>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20BF5"/>
    <w:rsid w:val="00930B13"/>
    <w:rsid w:val="009311C8"/>
    <w:rsid w:val="00933376"/>
    <w:rsid w:val="00933A2F"/>
    <w:rsid w:val="00937677"/>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642D8"/>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6B4"/>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05297"/>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2541"/>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196</ap:Words>
  <ap:Characters>1082</ap:Characters>
  <ap:DocSecurity>0</ap:DocSecurity>
  <ap:Lines>9</ap:Lines>
  <ap:Paragraphs>2</ap:Paragraphs>
  <ap:ScaleCrop>false</ap:ScaleCrop>
  <ap:LinksUpToDate>false</ap:LinksUpToDate>
  <ap:CharactersWithSpaces>1276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2026-11-05T14:44:00.0000000Z</dcterms:created>
  <dcterms:modified xsi:type="dcterms:W3CDTF">2026-11-05T14:44:00.0000000Z</dcterms:modified>
  <dc:description>------------------------</dc:description>
  <dc:subject/>
  <keywords/>
  <version/>
  <category/>
</coreProperties>
</file>