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CellMar>
          <w:left w:w="0" w:type="dxa"/>
          <w:right w:w="0" w:type="dxa"/>
        </w:tblCellMar>
        <w:tblLook w:val="0000" w:firstRow="0" w:lastRow="0" w:firstColumn="0" w:lastColumn="0" w:noHBand="0" w:noVBand="0"/>
      </w:tblPr>
      <w:tblGrid>
        <w:gridCol w:w="4251"/>
        <w:gridCol w:w="4252"/>
      </w:tblGrid>
      <w:tr w:rsidR="00650849" w:rsidTr="00650849" w14:paraId="0A0243F0" w14:textId="77777777">
        <w:sdt>
          <w:sdtPr>
            <w:tag w:val="bmZaakNummerAdvies"/>
            <w:id w:val="-563252394"/>
            <w:lock w:val="sdtLocked"/>
            <w:placeholder>
              <w:docPart w:val="DefaultPlaceholder_-1854013440"/>
            </w:placeholder>
          </w:sdtPr>
          <w:sdtEndPr/>
          <w:sdtContent>
            <w:tc>
              <w:tcPr>
                <w:tcW w:w="4251" w:type="dxa"/>
              </w:tcPr>
              <w:p w:rsidR="00650849" w:rsidRDefault="00650849" w14:paraId="59B80D77" w14:textId="2C46272F">
                <w:r>
                  <w:t>No. W13.26.00185/III</w:t>
                </w:r>
              </w:p>
            </w:tc>
          </w:sdtContent>
        </w:sdt>
        <w:sdt>
          <w:sdtPr>
            <w:tag w:val="bmDatumAdvies"/>
            <w:id w:val="1601215230"/>
            <w:lock w:val="sdtLocked"/>
            <w:placeholder>
              <w:docPart w:val="DefaultPlaceholder_-1854013440"/>
            </w:placeholder>
          </w:sdtPr>
          <w:sdtEndPr/>
          <w:sdtContent>
            <w:tc>
              <w:tcPr>
                <w:tcW w:w="4252" w:type="dxa"/>
              </w:tcPr>
              <w:p w:rsidR="00650849" w:rsidRDefault="00650849" w14:paraId="04E96CDE" w14:textId="27BCA4EB">
                <w:r>
                  <w:t>'s-Gravenhage, 2 september 2026</w:t>
                </w:r>
              </w:p>
            </w:tc>
          </w:sdtContent>
        </w:sdt>
      </w:tr>
    </w:tbl>
    <w:p w:rsidR="00650849" w:rsidRDefault="00650849" w14:paraId="5CDCB259" w14:textId="77777777"/>
    <w:p w:rsidR="00650849" w:rsidRDefault="00650849" w14:paraId="01CC8918" w14:textId="77777777"/>
    <w:p w:rsidRPr="00655C64" w:rsidR="001978DD" w:rsidRDefault="00676594" w14:paraId="46F431AA" w14:textId="5D7B0EC7">
      <w:pPr>
        <w:rPr>
          <w:bdr w:val="nil"/>
        </w:rPr>
      </w:pPr>
      <w:sdt>
        <w:sdtPr>
          <w:tag w:val="bmAanhef"/>
          <w:id w:val="-428266475"/>
          <w:lock w:val="sdtLocked"/>
          <w:placeholder>
            <w:docPart w:val="DefaultPlaceholder_-1854013440"/>
          </w:placeholder>
        </w:sdtPr>
        <w:sdtEndPr/>
        <w:sdtContent>
          <w:r w:rsidR="00650849">
            <w:rPr>
              <w:color w:val="000000"/>
            </w:rPr>
            <w:t xml:space="preserve">Bij Kabinetsmissive van 3 juli 2026, no.2026001435, heeft Uwe Majesteit, op voordracht van de Minister van Langdurige Zorg, Jeugd en Sport, bij de Afdeling advisering van de Raad van State ter overweging aanhangig gemaakt het voorstel van wet </w:t>
          </w:r>
          <w:r w:rsidR="00F56673">
            <w:rPr>
              <w:color w:val="000000"/>
            </w:rPr>
            <w:t>houdende</w:t>
          </w:r>
          <w:r w:rsidR="00650849">
            <w:rPr>
              <w:color w:val="000000"/>
            </w:rPr>
            <w:t xml:space="preserve"> wijziging van een aantal wetten op het terrein van het Ministerie van Volksgezondheid, Welzijn en Sport om de grondslagen voor gegevensverwerkingen te verstevigen (Verzamelwet gegevensverwerking VWS III), met memorie van toelichting.</w:t>
          </w:r>
        </w:sdtContent>
      </w:sdt>
    </w:p>
    <w:sdt>
      <w:sdtPr>
        <w:tag w:val="bmVrijeTekst1"/>
        <w:id w:val="-721296107"/>
        <w:lock w:val="sdtLocked"/>
        <w:placeholder>
          <w:docPart w:val="DefaultPlaceholder_-1854013440"/>
        </w:placeholder>
      </w:sdtPr>
      <w:sdtEndPr/>
      <w:sdtContent>
        <w:p w:rsidR="001978DD" w:rsidRDefault="00B20D1C" w14:paraId="46F431AC" w14:textId="30F19F2D">
          <w:r>
            <w:t xml:space="preserve"> </w:t>
          </w:r>
        </w:p>
      </w:sdtContent>
    </w:sdt>
    <w:sdt>
      <w:sdtPr>
        <w:tag w:val="bmDictum"/>
        <w:id w:val="-1207477122"/>
        <w:lock w:val="sdtLocked"/>
        <w:placeholder>
          <w:docPart w:val="DefaultPlaceholder_-1854013440"/>
        </w:placeholder>
      </w:sdtPr>
      <w:sdtEndPr/>
      <w:sdtContent>
        <w:p w:rsidRPr="003E16C7" w:rsidR="00151989" w:rsidP="003E16C7" w:rsidRDefault="00051682" w14:paraId="46F431B3" w14:textId="01A8C983">
          <w:r>
            <w:t xml:space="preserve">De Afdeling advisering van de Raad van State heeft geen opmerkingen bij het voorstel en adviseert het voorstel bij de Tweede Kamer der Staten-Generaal in te dienen. </w:t>
          </w:r>
          <w:r>
            <w:br/>
          </w:r>
          <w:r>
            <w:br/>
          </w:r>
          <w:r>
            <w:br/>
          </w:r>
          <w:r>
            <w:br/>
            <w:t>De vice-president van de Raad van State,</w:t>
          </w:r>
        </w:p>
      </w:sdtContent>
    </w:sdt>
    <w:sectPr w:rsidRPr="003E16C7" w:rsidR="00151989" w:rsidSect="00650849">
      <w:headerReference w:type="even" r:id="rId12"/>
      <w:headerReference w:type="default" r:id="rId13"/>
      <w:footerReference w:type="even" r:id="rId14"/>
      <w:footerReference w:type="default" r:id="rId15"/>
      <w:headerReference w:type="first" r:id="rId16"/>
      <w:footerReference w:type="first" r:id="rId17"/>
      <w:pgSz w:w="11906" w:h="16838"/>
      <w:pgMar w:top="2523" w:right="1418" w:bottom="1418" w:left="1985" w:header="709" w:footer="709" w:gutter="0"/>
      <w:cols w:space="708"/>
      <w:titlePg/>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F3D96C" w14:textId="77777777" w:rsidR="00676594" w:rsidRDefault="00676594">
      <w:r>
        <w:separator/>
      </w:r>
    </w:p>
  </w:endnote>
  <w:endnote w:type="continuationSeparator" w:id="0">
    <w:p w14:paraId="42653080" w14:textId="77777777" w:rsidR="00676594" w:rsidRDefault="006765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Bembo">
    <w:charset w:val="00"/>
    <w:family w:val="roman"/>
    <w:pitch w:val="variable"/>
    <w:sig w:usb0="8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431B6" w14:textId="77777777" w:rsidR="00631ADE" w:rsidRDefault="00631AD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0" w:type="auto"/>
      <w:tblBorders>
        <w:top w:val="nil"/>
        <w:left w:val="nil"/>
        <w:bottom w:val="nil"/>
        <w:right w:val="nil"/>
        <w:insideH w:val="nil"/>
        <w:insideV w:val="nil"/>
      </w:tblBorders>
      <w:tblLook w:val="04A0" w:firstRow="1" w:lastRow="0" w:firstColumn="1" w:lastColumn="0" w:noHBand="0" w:noVBand="1"/>
    </w:tblPr>
    <w:tblGrid>
      <w:gridCol w:w="4517"/>
      <w:gridCol w:w="3986"/>
    </w:tblGrid>
    <w:tr w:rsidR="001F6A0D" w14:paraId="46F431B9" w14:textId="77777777" w:rsidTr="00D90098">
      <w:tc>
        <w:tcPr>
          <w:tcW w:w="4815" w:type="dxa"/>
        </w:tcPr>
        <w:p w14:paraId="46F431B7" w14:textId="77777777" w:rsidR="00D90098" w:rsidRDefault="00D90098" w:rsidP="00D90098">
          <w:pPr>
            <w:pStyle w:val="Voettekst"/>
          </w:pPr>
        </w:p>
      </w:tc>
      <w:tc>
        <w:tcPr>
          <w:tcW w:w="4247" w:type="dxa"/>
        </w:tcPr>
        <w:p w14:paraId="46F431B8" w14:textId="77777777" w:rsidR="00D90098" w:rsidRDefault="00D90098" w:rsidP="00D90098">
          <w:pPr>
            <w:pStyle w:val="Voettekst"/>
            <w:jc w:val="right"/>
          </w:pPr>
        </w:p>
      </w:tc>
    </w:tr>
  </w:tbl>
  <w:p w14:paraId="46F431BA" w14:textId="77777777" w:rsidR="00D90098" w:rsidRDefault="00D90098">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41465" w14:textId="58A62426" w:rsidR="00650849" w:rsidRPr="00650849" w:rsidRDefault="00650849">
    <w:pPr>
      <w:pStyle w:val="Voettekst"/>
      <w:rPr>
        <w:rFonts w:ascii="Bembo" w:hAnsi="Bembo"/>
        <w:sz w:val="32"/>
      </w:rPr>
    </w:pPr>
    <w:r w:rsidRPr="00650849">
      <w:rPr>
        <w:rFonts w:ascii="Bembo" w:hAnsi="Bembo"/>
        <w:sz w:val="32"/>
      </w:rPr>
      <w:t>AAN DE KONING</w:t>
    </w:r>
  </w:p>
  <w:p w14:paraId="0EC0DBCE" w14:textId="77777777" w:rsidR="00650849" w:rsidRDefault="0065084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90D71D" w14:textId="77777777" w:rsidR="00676594" w:rsidRDefault="00676594">
      <w:r>
        <w:separator/>
      </w:r>
    </w:p>
  </w:footnote>
  <w:footnote w:type="continuationSeparator" w:id="0">
    <w:p w14:paraId="294BEF4D" w14:textId="77777777" w:rsidR="00676594" w:rsidRDefault="006765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431B4" w14:textId="77777777" w:rsidR="00631ADE" w:rsidRDefault="00631AD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431B5" w14:textId="77777777" w:rsidR="00FA7BCD" w:rsidRDefault="00655C64" w:rsidP="006819B8">
    <w:pPr>
      <w:pStyle w:val="Koptekst"/>
      <w:jc w:val="center"/>
    </w:pPr>
    <w:r>
      <w:rPr>
        <w:rStyle w:val="Paginanummer"/>
      </w:rPr>
      <w:fldChar w:fldCharType="begin"/>
    </w:r>
    <w:r>
      <w:rPr>
        <w:rStyle w:val="Paginanummer"/>
      </w:rPr>
      <w:instrText xml:space="preserve"> PAGE </w:instrText>
    </w:r>
    <w:r>
      <w:rPr>
        <w:rStyle w:val="Paginanummer"/>
      </w:rPr>
      <w:fldChar w:fldCharType="separate"/>
    </w:r>
    <w:r>
      <w:rPr>
        <w:rStyle w:val="Paginanummer"/>
      </w:rPr>
      <w:t>2</w:t>
    </w:r>
    <w:r>
      <w:rPr>
        <w:rStyle w:val="Paginanummer"/>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431BB" w14:textId="77777777" w:rsidR="00DA0CDA" w:rsidRDefault="00655C64" w:rsidP="00DA0CDA">
    <w:pPr>
      <w:framePr w:w="8414" w:h="284" w:hRule="exact" w:wrap="around" w:vAnchor="page" w:hAnchor="page" w:x="1940" w:y="1623" w:anchorLock="1"/>
      <w:rPr>
        <w:rFonts w:ascii="Arial" w:hAnsi="Arial"/>
      </w:rPr>
    </w:pP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p>
  <w:p w14:paraId="46F431BC" w14:textId="77777777" w:rsidR="00993C75" w:rsidRDefault="00655C64">
    <w:pPr>
      <w:pStyle w:val="Koptekst"/>
    </w:pPr>
    <w:r>
      <w:rPr>
        <w:noProof/>
      </w:rPr>
      <w:drawing>
        <wp:anchor distT="0" distB="0" distL="114300" distR="114300" simplePos="0" relativeHeight="251658240" behindDoc="1" locked="0" layoutInCell="1" allowOverlap="1" wp14:anchorId="46F431C7" wp14:editId="46F431C8">
          <wp:simplePos x="0" y="0"/>
          <wp:positionH relativeFrom="column">
            <wp:posOffset>-702310</wp:posOffset>
          </wp:positionH>
          <wp:positionV relativeFrom="paragraph">
            <wp:posOffset>-248285</wp:posOffset>
          </wp:positionV>
          <wp:extent cx="1011600" cy="471600"/>
          <wp:effectExtent l="0" t="0" r="0" b="5080"/>
          <wp:wrapTight wrapText="bothSides">
            <wp:wrapPolygon edited="0">
              <wp:start x="5288" y="0"/>
              <wp:lineTo x="0" y="2620"/>
              <wp:lineTo x="0" y="20086"/>
              <wp:lineTo x="8949" y="20960"/>
              <wp:lineTo x="12610" y="20960"/>
              <wp:lineTo x="21153" y="20086"/>
              <wp:lineTo x="21153" y="13973"/>
              <wp:lineTo x="19525" y="6113"/>
              <wp:lineTo x="17898" y="0"/>
              <wp:lineTo x="5288" y="0"/>
            </wp:wrapPolygon>
          </wp:wrapTight>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1011600" cy="471600"/>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doNotTrackFormatting/>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6A0D"/>
    <w:rsid w:val="00017C54"/>
    <w:rsid w:val="00021A34"/>
    <w:rsid w:val="00051682"/>
    <w:rsid w:val="000A0622"/>
    <w:rsid w:val="00151989"/>
    <w:rsid w:val="001978DD"/>
    <w:rsid w:val="001F6A0D"/>
    <w:rsid w:val="00217FB8"/>
    <w:rsid w:val="002C4AAB"/>
    <w:rsid w:val="002D0067"/>
    <w:rsid w:val="003D6991"/>
    <w:rsid w:val="003E16C7"/>
    <w:rsid w:val="00431614"/>
    <w:rsid w:val="0047559F"/>
    <w:rsid w:val="004C7B74"/>
    <w:rsid w:val="0051407E"/>
    <w:rsid w:val="005267F0"/>
    <w:rsid w:val="00537A90"/>
    <w:rsid w:val="00580DE4"/>
    <w:rsid w:val="00631ADE"/>
    <w:rsid w:val="00650849"/>
    <w:rsid w:val="00655C64"/>
    <w:rsid w:val="00676594"/>
    <w:rsid w:val="006819B8"/>
    <w:rsid w:val="00774979"/>
    <w:rsid w:val="008A4EB2"/>
    <w:rsid w:val="008C1BC9"/>
    <w:rsid w:val="008D3664"/>
    <w:rsid w:val="00902D94"/>
    <w:rsid w:val="009310E0"/>
    <w:rsid w:val="00932DE0"/>
    <w:rsid w:val="00993C75"/>
    <w:rsid w:val="009B621B"/>
    <w:rsid w:val="00A519A3"/>
    <w:rsid w:val="00A87F26"/>
    <w:rsid w:val="00B20D1C"/>
    <w:rsid w:val="00BB0C3F"/>
    <w:rsid w:val="00BC65CF"/>
    <w:rsid w:val="00D72686"/>
    <w:rsid w:val="00D90098"/>
    <w:rsid w:val="00D93D1A"/>
    <w:rsid w:val="00DA0CDA"/>
    <w:rsid w:val="00DD0686"/>
    <w:rsid w:val="00F56673"/>
    <w:rsid w:val="00F6788A"/>
    <w:rsid w:val="00F91CC1"/>
    <w:rsid w:val="00FA7BC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F4319D"/>
  <w15:docId w15:val="{90A41E5C-4FAD-42F8-B481-1C0180948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Pr>
      <w:rFonts w:ascii="Univers" w:hAnsi="Univers"/>
      <w:sz w:val="22"/>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993C75"/>
    <w:pPr>
      <w:tabs>
        <w:tab w:val="center" w:pos="4536"/>
        <w:tab w:val="right" w:pos="9072"/>
      </w:tabs>
    </w:pPr>
  </w:style>
  <w:style w:type="character" w:customStyle="1" w:styleId="KoptekstChar">
    <w:name w:val="Koptekst Char"/>
    <w:basedOn w:val="Standaardalinea-lettertype"/>
    <w:link w:val="Koptekst"/>
    <w:uiPriority w:val="99"/>
    <w:rsid w:val="00993C75"/>
    <w:rPr>
      <w:rFonts w:ascii="Univers" w:hAnsi="Univers"/>
      <w:sz w:val="22"/>
      <w:szCs w:val="24"/>
    </w:rPr>
  </w:style>
  <w:style w:type="paragraph" w:styleId="Voettekst">
    <w:name w:val="footer"/>
    <w:basedOn w:val="Standaard"/>
    <w:link w:val="VoettekstChar"/>
    <w:uiPriority w:val="99"/>
    <w:unhideWhenUsed/>
    <w:rsid w:val="00993C75"/>
    <w:pPr>
      <w:tabs>
        <w:tab w:val="center" w:pos="4536"/>
        <w:tab w:val="right" w:pos="9072"/>
      </w:tabs>
    </w:pPr>
  </w:style>
  <w:style w:type="character" w:customStyle="1" w:styleId="VoettekstChar">
    <w:name w:val="Voettekst Char"/>
    <w:basedOn w:val="Standaardalinea-lettertype"/>
    <w:link w:val="Voettekst"/>
    <w:uiPriority w:val="99"/>
    <w:rsid w:val="00993C75"/>
    <w:rPr>
      <w:rFonts w:ascii="Univers" w:hAnsi="Univers"/>
      <w:sz w:val="22"/>
      <w:szCs w:val="24"/>
    </w:rPr>
  </w:style>
  <w:style w:type="table" w:styleId="Tabelraster">
    <w:name w:val="Table Grid"/>
    <w:basedOn w:val="Standaardtabel"/>
    <w:uiPriority w:val="59"/>
    <w:rsid w:val="00993C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inanummer">
    <w:name w:val="page number"/>
    <w:rsid w:val="006819B8"/>
    <w:rPr>
      <w:rFonts w:ascii="Univers" w:hAnsi="Univers"/>
      <w:sz w:val="22"/>
    </w:rPr>
  </w:style>
  <w:style w:type="character" w:styleId="Regelnummer">
    <w:name w:val="line number"/>
    <w:basedOn w:val="Standaardalinea-lettertype"/>
    <w:uiPriority w:val="99"/>
    <w:semiHidden/>
    <w:unhideWhenUsed/>
    <w:rsid w:val="00971EF8"/>
  </w:style>
  <w:style w:type="character" w:styleId="Tekstvantijdelijkeaanduiding">
    <w:name w:val="Placeholder Text"/>
    <w:basedOn w:val="Standaardalinea-lettertype"/>
    <w:uiPriority w:val="99"/>
    <w:semiHidden/>
    <w:rsid w:val="00217FB8"/>
    <w:rPr>
      <w:color w:val="666666"/>
    </w:rPr>
  </w:style>
  <w:style w:type="paragraph" w:styleId="Revisie">
    <w:name w:val="Revision"/>
    <w:hidden/>
    <w:uiPriority w:val="99"/>
    <w:semiHidden/>
    <w:rsid w:val="00655C64"/>
    <w:rPr>
      <w:rFonts w:ascii="Univers" w:hAnsi="Univers"/>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header" Target="header3.xml" Id="rId16" /><Relationship Type="http://schemas.openxmlformats.org/officeDocument/2006/relationships/theme" Target="theme/theme1.xml" Id="rId20" /><Relationship Type="http://schemas.openxmlformats.org/officeDocument/2006/relationships/endnotes" Target="endnotes.xml" Id="rId11" /><Relationship Type="http://schemas.openxmlformats.org/officeDocument/2006/relationships/footer" Target="footer2.xml" Id="rId15" /><Relationship Type="http://schemas.openxmlformats.org/officeDocument/2006/relationships/footnotes" Target="footnotes.xml" Id="rId10" /><Relationship Type="http://schemas.openxmlformats.org/officeDocument/2006/relationships/glossaryDocument" Target="glossary/document.xml" Id="rId19" /><Relationship Type="http://schemas.openxmlformats.org/officeDocument/2006/relationships/webSettings" Target="webSettings.xml" Id="rId9" /><Relationship Type="http://schemas.openxmlformats.org/officeDocument/2006/relationships/footer" Target="footer1.xml" Id="rId14" /></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gemeen"/>
          <w:gallery w:val="placeholder"/>
        </w:category>
        <w:types>
          <w:type w:val="bbPlcHdr"/>
        </w:types>
        <w:behaviors>
          <w:behavior w:val="content"/>
        </w:behaviors>
        <w:guid w:val="{DC4DB6B7-950E-413A-B15D-93FE5DCE143C}"/>
      </w:docPartPr>
      <w:docPartBody>
        <w:p w:rsidR="008A269D" w:rsidRDefault="008A269D">
          <w:r w:rsidRPr="007C7002">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Bembo">
    <w:charset w:val="00"/>
    <w:family w:val="roman"/>
    <w:pitch w:val="variable"/>
    <w:sig w:usb0="8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69D"/>
    <w:rsid w:val="000D026D"/>
    <w:rsid w:val="00234FC9"/>
    <w:rsid w:val="002C4AAB"/>
    <w:rsid w:val="0047559F"/>
    <w:rsid w:val="00537A90"/>
    <w:rsid w:val="00580DE4"/>
    <w:rsid w:val="0082200B"/>
    <w:rsid w:val="008A269D"/>
    <w:rsid w:val="008C1BC9"/>
    <w:rsid w:val="00932DE0"/>
    <w:rsid w:val="00A519A3"/>
    <w:rsid w:val="00AC73F7"/>
    <w:rsid w:val="00F6788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8A269D"/>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ap:Pages>
  <ap:Words>117</ap:Words>
  <ap:Characters>647</ap:Characters>
  <ap:DocSecurity>0</ap:DocSecurity>
  <ap:Lines>5</ap:Lines>
  <ap:Paragraphs>1</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763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2026-11-02T14:09:00.0000000Z</dcterms:created>
  <dcterms:modified xsi:type="dcterms:W3CDTF">2026-11-02T14:09:00.0000000Z</dcterms:modified>
  <dc:description>------------------------</dc:description>
  <dc:subject/>
  <dc:title/>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Doc_UUID">
    <vt:lpwstr>89c933fe-fea5-4caa-a688-21c887bd94b1</vt:lpwstr>
  </property>
  <property fmtid="{D5CDD505-2E9C-101B-9397-08002B2CF9AE}" pid="3" name="verbijzondering">
    <vt:lpwstr>Nee</vt:lpwstr>
  </property>
  <property fmtid="{D5CDD505-2E9C-101B-9397-08002B2CF9AE}" pid="4" name="zaaknummer">
    <vt:lpwstr>W13.26.00185/III</vt:lpwstr>
  </property>
  <property fmtid="{D5CDD505-2E9C-101B-9397-08002B2CF9AE}" pid="5" name="zaaktype">
    <vt:lpwstr>WET</vt:lpwstr>
  </property>
  <property fmtid="{D5CDD505-2E9C-101B-9397-08002B2CF9AE}" pid="6" name="ContentTypeId">
    <vt:lpwstr>0x010100D3DA649AE4B0D248BD463BA7E77D2FA400617C77763BE2A04F8CF34EB3AFAFB008</vt:lpwstr>
  </property>
  <property fmtid="{D5CDD505-2E9C-101B-9397-08002B2CF9AE}" pid="7" name="rvsBestemming">
    <vt:lpwstr>1;#Corsa|a7721b99-8166-4953-a37e-7c8574fb4b8b</vt:lpwstr>
  </property>
  <property fmtid="{D5CDD505-2E9C-101B-9397-08002B2CF9AE}" pid="8" name="_dlc_DocIdItemGuid">
    <vt:lpwstr>77828f1f-e472-4542-9123-433cc46639c5</vt:lpwstr>
  </property>
  <property fmtid="{D5CDD505-2E9C-101B-9397-08002B2CF9AE}" pid="9" name="RedactioneleBijlage">
    <vt:lpwstr>Nee</vt:lpwstr>
  </property>
  <property fmtid="{D5CDD505-2E9C-101B-9397-08002B2CF9AE}" pid="10" name="dictum">
    <vt:lpwstr>A</vt:lpwstr>
  </property>
  <property fmtid="{D5CDD505-2E9C-101B-9397-08002B2CF9AE}" pid="11" name="onderdeel">
    <vt:lpwstr>Advies</vt:lpwstr>
  </property>
  <property fmtid="{D5CDD505-2E9C-101B-9397-08002B2CF9AE}" pid="12" name="processtap">
    <vt:lpwstr>Advies (ter ondertekening)</vt:lpwstr>
  </property>
</Properties>
</file>