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04EAE" w:rsidP="00F04EAE" w:rsidRDefault="00F04EAE" w14:paraId="4217913D" w14:textId="77777777">
      <w:pPr>
        <w:pStyle w:val="Kop1"/>
        <w:rPr>
          <w:rFonts w:ascii="Arial" w:hAnsi="Arial" w:eastAsia="Times New Roman" w:cs="Arial"/>
        </w:rPr>
      </w:pPr>
      <w:r>
        <w:rPr>
          <w:rStyle w:val="Zwaar"/>
          <w:rFonts w:ascii="Arial" w:hAnsi="Arial" w:eastAsia="Times New Roman" w:cs="Arial"/>
          <w:b/>
          <w:bCs/>
        </w:rPr>
        <w:t>Regeling van werkzaamheden</w:t>
      </w:r>
    </w:p>
    <w:p w:rsidR="00F04EAE" w:rsidP="00F04EAE" w:rsidRDefault="00F04EAE" w14:paraId="1D2BA276"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r>
        <w:rPr>
          <w:rFonts w:ascii="Arial" w:hAnsi="Arial" w:eastAsia="Times New Roman" w:cs="Arial"/>
          <w:sz w:val="22"/>
          <w:szCs w:val="22"/>
        </w:rPr>
        <w:t xml:space="preserve"> </w:t>
      </w:r>
    </w:p>
    <w:p w:rsidR="00F04EAE" w:rsidP="00F04EAE" w:rsidRDefault="00F04EAE" w14:paraId="2E043F6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toe te voegen aan de agenda van de Kamer het debat over de Europese top van 17 en 18 december 2026 en daarbij spreektijden te hanteren van vier minuten per fractie.</w:t>
      </w:r>
      <w:r>
        <w:rPr>
          <w:rFonts w:ascii="Arial" w:hAnsi="Arial" w:eastAsia="Times New Roman" w:cs="Arial"/>
          <w:sz w:val="22"/>
          <w:szCs w:val="22"/>
        </w:rPr>
        <w:br/>
      </w:r>
      <w:r>
        <w:rPr>
          <w:rFonts w:ascii="Arial" w:hAnsi="Arial" w:eastAsia="Times New Roman" w:cs="Arial"/>
          <w:sz w:val="22"/>
          <w:szCs w:val="22"/>
        </w:rPr>
        <w:br/>
        <w:t>Ik stel voor dinsdag 10 november aanstaande ook te stemmen over de ingediende moties bij het wetgevingsoverleg over het begrotingsonderdeel Sport.</w:t>
      </w:r>
      <w:r>
        <w:rPr>
          <w:rFonts w:ascii="Arial" w:hAnsi="Arial" w:eastAsia="Times New Roman" w:cs="Arial"/>
          <w:sz w:val="22"/>
          <w:szCs w:val="22"/>
        </w:rPr>
        <w:br/>
      </w:r>
      <w:r>
        <w:rPr>
          <w:rFonts w:ascii="Arial" w:hAnsi="Arial" w:eastAsia="Times New Roman" w:cs="Arial"/>
          <w:sz w:val="22"/>
          <w:szCs w:val="22"/>
        </w:rPr>
        <w:br/>
        <w:t>Ik deel aan de Kamer mee dat de fractie van Volt bij de stemmingen op dinsdag 3 november over de motie-Beckerman (37020-XII, nr. 50) geacht wenst te worden vóór deze motie te hebben gestemd.</w:t>
      </w:r>
      <w:r>
        <w:rPr>
          <w:rFonts w:ascii="Arial" w:hAnsi="Arial" w:eastAsia="Times New Roman" w:cs="Arial"/>
          <w:sz w:val="22"/>
          <w:szCs w:val="22"/>
        </w:rPr>
        <w:br/>
      </w:r>
      <w:r>
        <w:rPr>
          <w:rFonts w:ascii="Arial" w:hAnsi="Arial" w:eastAsia="Times New Roman" w:cs="Arial"/>
          <w:sz w:val="22"/>
          <w:szCs w:val="22"/>
        </w:rPr>
        <w:br/>
        <w:t>Ik stel voor toestemming te verlenen aan de vaste commissie voor Financiën voor het houden van een wetgevingsoverleg met stenografisch verslag op maandag 9 november 2026 van 16.00 uur tot 23.00 uur over het wetsvoorstel Wijziging van de Wet werkelijk rendement box 3 en de Wet inkomstenbelasting 2001 (Novelle uitbreiding vermogenswinstbelasting box 3) (37053).</w:t>
      </w:r>
    </w:p>
    <w:p w:rsidR="00F04EAE" w:rsidP="00F04EAE" w:rsidRDefault="00F04EAE" w14:paraId="7401A856"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Pr="00EC64BB" w:rsidR="00EC64BB" w:rsidP="00EC64BB" w:rsidRDefault="00EC64BB" w14:paraId="7EA3DB7B" w14:textId="77777777"/>
    <w:sectPr w:rsidRPr="00EC64BB" w:rsidR="00EC64BB" w:rsidSect="0093196D">
      <w:footerReference w:type="first" r:id="rId13"/>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3B3D9" w14:textId="77777777" w:rsidR="00D64CF3" w:rsidRDefault="00D64CF3" w:rsidP="007046EB">
      <w:r>
        <w:separator/>
      </w:r>
    </w:p>
  </w:endnote>
  <w:endnote w:type="continuationSeparator" w:id="0">
    <w:p w14:paraId="7A5A8B6D" w14:textId="77777777" w:rsidR="00D64CF3" w:rsidRDefault="00D64CF3" w:rsidP="00704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28C0E" w14:textId="77777777" w:rsidR="00D6246B" w:rsidRDefault="00D6246B" w:rsidP="00D6246B">
    <w:pPr>
      <w:pStyle w:val="Voettekst"/>
    </w:pPr>
  </w:p>
  <w:p w14:paraId="6EF3BE37" w14:textId="77777777" w:rsidR="00D6246B" w:rsidRDefault="00D6246B" w:rsidP="00D6246B">
    <w:pPr>
      <w:pStyle w:val="Voettekst"/>
    </w:pPr>
  </w:p>
  <w:p w14:paraId="17D5289D" w14:textId="77777777" w:rsidR="00D6246B" w:rsidRPr="00D6246B" w:rsidRDefault="00D6246B" w:rsidP="00D624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CDD96" w14:textId="77777777" w:rsidR="00D64CF3" w:rsidRDefault="00D64CF3" w:rsidP="007046EB">
      <w:r>
        <w:separator/>
      </w:r>
    </w:p>
  </w:footnote>
  <w:footnote w:type="continuationSeparator" w:id="0">
    <w:p w14:paraId="4E6A2EE3" w14:textId="77777777" w:rsidR="00D64CF3" w:rsidRDefault="00D64CF3" w:rsidP="007046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EAE"/>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3D4"/>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64CF3"/>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4EAE"/>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D77E8"/>
  <w15:chartTrackingRefBased/>
  <w15:docId w15:val="{60B98C79-8990-4058-A548-789D3D4AC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F04EAE"/>
    <w:pPr>
      <w:spacing w:after="0" w:line="240" w:lineRule="auto"/>
    </w:pPr>
    <w:rPr>
      <w:rFonts w:ascii="Times New Roman" w:eastAsiaTheme="minorEastAsia" w:hAnsi="Times New Roman" w:cs="Times New Roman"/>
      <w:kern w:val="0"/>
      <w:lang w:eastAsia="nl-NL"/>
      <w14:ligatures w14:val="none"/>
    </w:rPr>
  </w:style>
  <w:style w:type="paragraph" w:styleId="Kop1">
    <w:name w:val="heading 1"/>
    <w:next w:val="Standaard"/>
    <w:link w:val="Kop1Char"/>
    <w:uiPriority w:val="9"/>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tabs>
        <w:tab w:val="left" w:pos="425"/>
        <w:tab w:val="center" w:pos="4394"/>
        <w:tab w:val="right" w:pos="8789"/>
      </w:tabs>
      <w:spacing w:line="280" w:lineRule="atLeast"/>
      <w:contextualSpacing/>
      <w:outlineLvl w:val="2"/>
    </w:pPr>
    <w:rPr>
      <w:rFonts w:asciiTheme="minorHAnsi" w:eastAsiaTheme="minorHAnsi" w:hAnsiTheme="minorHAnsi" w:cstheme="minorBidi"/>
      <w:b/>
      <w:color w:val="121469" w:themeColor="accent1"/>
      <w:kern w:val="2"/>
      <w:sz w:val="18"/>
      <w:lang w:eastAsia="en-US"/>
      <w14:ligatures w14:val="standardContextual"/>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tabs>
        <w:tab w:val="left" w:pos="425"/>
        <w:tab w:val="center" w:pos="4394"/>
        <w:tab w:val="right" w:pos="8789"/>
      </w:tabs>
      <w:spacing w:line="240" w:lineRule="atLeast"/>
      <w:contextualSpacing/>
      <w:jc w:val="right"/>
    </w:pPr>
    <w:rPr>
      <w:rFonts w:asciiTheme="minorHAnsi" w:eastAsiaTheme="minorHAnsi" w:hAnsiTheme="minorHAnsi" w:cstheme="minorBidi"/>
      <w:kern w:val="2"/>
      <w:sz w:val="14"/>
      <w:lang w:eastAsia="en-US"/>
      <w14:ligatures w14:val="standardContextual"/>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enter" w:pos="4394"/>
        <w:tab w:val="right" w:pos="8789"/>
      </w:tabs>
      <w:spacing w:line="240" w:lineRule="atLeast"/>
      <w:contextualSpacing/>
    </w:pPr>
    <w:rPr>
      <w:rFonts w:asciiTheme="minorHAnsi" w:eastAsiaTheme="minorHAnsi" w:hAnsiTheme="minorHAnsi" w:cstheme="minorBidi"/>
      <w:color w:val="6D767F" w:themeColor="text2"/>
      <w:kern w:val="2"/>
      <w:sz w:val="14"/>
      <w:lang w:eastAsia="en-US"/>
      <w14:ligatures w14:val="standardContextual"/>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rPr>
      <w:b/>
      <w:sz w:val="14"/>
    </w:rPr>
  </w:style>
  <w:style w:type="paragraph" w:customStyle="1" w:styleId="Legendatekst">
    <w:name w:val="Legendatekst"/>
    <w:basedOn w:val="Standaard"/>
    <w:uiPriority w:val="98"/>
    <w:rsid w:val="00950241"/>
    <w:rPr>
      <w:sz w:val="16"/>
    </w:rPr>
  </w:style>
  <w:style w:type="paragraph" w:customStyle="1" w:styleId="Scheidingsalinea">
    <w:name w:val="Scheidingsalinea"/>
    <w:basedOn w:val="Standaard"/>
    <w:uiPriority w:val="98"/>
    <w:rsid w:val="00950241"/>
    <w:pPr>
      <w:tabs>
        <w:tab w:val="left" w:pos="425"/>
        <w:tab w:val="center" w:pos="4394"/>
        <w:tab w:val="right" w:pos="8789"/>
      </w:tabs>
      <w:spacing w:line="20" w:lineRule="exact"/>
      <w:contextualSpacing/>
    </w:pPr>
    <w:rPr>
      <w:rFonts w:asciiTheme="minorHAnsi" w:eastAsiaTheme="minorHAnsi" w:hAnsiTheme="minorHAnsi" w:cstheme="minorBidi"/>
      <w:kern w:val="2"/>
      <w:sz w:val="18"/>
      <w:lang w:eastAsia="en-US"/>
      <w14:ligatures w14:val="standardContextual"/>
    </w:rPr>
  </w:style>
  <w:style w:type="paragraph" w:customStyle="1" w:styleId="Afzendergegevens">
    <w:name w:val="Afzendergegevens"/>
    <w:basedOn w:val="Standaard"/>
    <w:uiPriority w:val="98"/>
    <w:rsid w:val="00950241"/>
    <w:pPr>
      <w:spacing w:line="200" w:lineRule="atLeast"/>
      <w:jc w:val="right"/>
    </w:pPr>
    <w:rPr>
      <w:sz w:val="16"/>
    </w:rPr>
  </w:style>
  <w:style w:type="paragraph" w:styleId="Titel">
    <w:name w:val="Title"/>
    <w:basedOn w:val="Standaard"/>
    <w:next w:val="Standaard"/>
    <w:link w:val="TitelChar"/>
    <w:uiPriority w:val="98"/>
    <w:unhideWhenUsed/>
    <w:rsid w:val="00950241"/>
    <w:pPr>
      <w:keepNext/>
      <w:keepLines/>
      <w:tabs>
        <w:tab w:val="left" w:pos="425"/>
        <w:tab w:val="center" w:pos="4394"/>
        <w:tab w:val="right" w:pos="8789"/>
      </w:tabs>
      <w:spacing w:before="480" w:after="360" w:line="320" w:lineRule="atLeast"/>
      <w:contextualSpacing/>
    </w:pPr>
    <w:rPr>
      <w:rFonts w:ascii="Verdana" w:eastAsiaTheme="majorEastAsia" w:hAnsi="Verdana" w:cstheme="majorBidi"/>
      <w:b/>
      <w:bCs/>
      <w:color w:val="121469" w:themeColor="accent1"/>
      <w:spacing w:val="3"/>
      <w:sz w:val="32"/>
      <w:szCs w:val="32"/>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9"/>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tabs>
        <w:tab w:val="left" w:pos="425"/>
        <w:tab w:val="center" w:pos="4394"/>
        <w:tab w:val="right" w:pos="8789"/>
      </w:tabs>
      <w:ind w:left="284" w:hanging="284"/>
      <w:contextualSpacing/>
    </w:pPr>
    <w:rPr>
      <w:rFonts w:asciiTheme="minorHAnsi" w:eastAsiaTheme="minorHAnsi" w:hAnsiTheme="minorHAnsi" w:cstheme="minorBidi"/>
      <w:kern w:val="2"/>
      <w:sz w:val="16"/>
      <w:szCs w:val="20"/>
      <w:lang w:eastAsia="en-US"/>
      <w14:ligatures w14:val="standardContextual"/>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b/>
      <w:color w:val="FFFFFF" w:themeColor="background1"/>
      <w:sz w:val="16"/>
      <w:szCs w:val="18"/>
      <w:lang w:eastAsia="de-DE"/>
    </w:rPr>
  </w:style>
  <w:style w:type="paragraph" w:customStyle="1" w:styleId="Tabeltekst">
    <w:name w:val="Tabel tekst"/>
    <w:basedOn w:val="Standaard"/>
    <w:uiPriority w:val="98"/>
    <w:unhideWhenUsed/>
    <w:rsid w:val="00950241"/>
    <w:pPr>
      <w:tabs>
        <w:tab w:val="left" w:pos="1418"/>
        <w:tab w:val="left" w:pos="4111"/>
      </w:tabs>
      <w:spacing w:line="240" w:lineRule="atLeast"/>
    </w:pPr>
    <w:rPr>
      <w:rFonts w:ascii="Verdana" w:eastAsia="Times New Roman" w:hAnsi="Verdana"/>
      <w:sz w:val="16"/>
      <w:szCs w:val="18"/>
      <w:lang w:eastAsia="de-DE"/>
    </w:rPr>
  </w:style>
  <w:style w:type="paragraph" w:styleId="Bijschrift">
    <w:name w:val="caption"/>
    <w:basedOn w:val="Standaard"/>
    <w:next w:val="Standaard"/>
    <w:uiPriority w:val="98"/>
    <w:qFormat/>
    <w:rsid w:val="00EC64BB"/>
    <w:pPr>
      <w:tabs>
        <w:tab w:val="left" w:pos="425"/>
        <w:tab w:val="center" w:pos="4394"/>
        <w:tab w:val="right" w:pos="8789"/>
      </w:tabs>
      <w:spacing w:before="120" w:after="120" w:line="200" w:lineRule="atLeast"/>
      <w:ind w:left="1134" w:hanging="1134"/>
      <w:contextualSpacing/>
    </w:pPr>
    <w:rPr>
      <w:rFonts w:ascii="Verdana" w:eastAsia="Times New Roman" w:hAnsi="Verdana"/>
      <w:iCs/>
      <w:sz w:val="16"/>
      <w:szCs w:val="18"/>
      <w:lang w:eastAsia="de-DE"/>
    </w:rPr>
  </w:style>
  <w:style w:type="paragraph" w:styleId="Lijstnummering">
    <w:name w:val="List Number"/>
    <w:basedOn w:val="Standaard"/>
    <w:uiPriority w:val="99"/>
    <w:rsid w:val="00BD6932"/>
    <w:pPr>
      <w:numPr>
        <w:numId w:val="26"/>
      </w:numPr>
      <w:tabs>
        <w:tab w:val="clear" w:pos="360"/>
        <w:tab w:val="left" w:pos="425"/>
        <w:tab w:val="center" w:pos="4394"/>
        <w:tab w:val="right" w:pos="8789"/>
      </w:tabs>
      <w:spacing w:after="160" w:line="280" w:lineRule="atLeast"/>
      <w:contextualSpacing/>
    </w:pPr>
    <w:rPr>
      <w:rFonts w:asciiTheme="minorHAnsi" w:eastAsiaTheme="minorHAnsi" w:hAnsiTheme="minorHAnsi" w:cstheme="minorBidi"/>
      <w:kern w:val="2"/>
      <w:sz w:val="18"/>
      <w:lang w:eastAsia="en-US"/>
      <w14:ligatures w14:val="standardContextual"/>
    </w:rPr>
  </w:style>
  <w:style w:type="paragraph" w:styleId="Lijstalinea">
    <w:name w:val="List Paragraph"/>
    <w:basedOn w:val="Standaard"/>
    <w:uiPriority w:val="7"/>
    <w:qFormat/>
    <w:rsid w:val="00950241"/>
    <w:pPr>
      <w:numPr>
        <w:numId w:val="28"/>
      </w:numPr>
      <w:tabs>
        <w:tab w:val="left" w:pos="425"/>
        <w:tab w:val="center" w:pos="4394"/>
        <w:tab w:val="right" w:pos="8789"/>
      </w:tabs>
      <w:spacing w:after="160" w:line="280" w:lineRule="atLeast"/>
      <w:contextualSpacing/>
    </w:pPr>
    <w:rPr>
      <w:rFonts w:asciiTheme="minorHAnsi" w:eastAsiaTheme="minorHAnsi" w:hAnsiTheme="minorHAnsi" w:cstheme="minorBidi"/>
      <w:kern w:val="2"/>
      <w:sz w:val="18"/>
      <w:lang w:eastAsia="en-US"/>
      <w14:ligatures w14:val="standardContextual"/>
    </w:rPr>
  </w:style>
  <w:style w:type="paragraph" w:styleId="Inhopg1">
    <w:name w:val="toc 1"/>
    <w:basedOn w:val="Standaard"/>
    <w:next w:val="Standaard"/>
    <w:autoRedefine/>
    <w:uiPriority w:val="39"/>
    <w:unhideWhenUsed/>
    <w:rsid w:val="00B57F78"/>
    <w:pPr>
      <w:widowControl w:val="0"/>
      <w:tabs>
        <w:tab w:val="left" w:pos="567"/>
        <w:tab w:val="right" w:pos="8787"/>
      </w:tabs>
      <w:spacing w:before="240" w:line="240" w:lineRule="atLeast"/>
      <w:ind w:left="567" w:hanging="567"/>
    </w:pPr>
    <w:rPr>
      <w:rFonts w:ascii="Verdana" w:hAnsi="Verdana" w:cstheme="minorBidi"/>
      <w:b/>
      <w:noProof/>
      <w:sz w:val="18"/>
      <w:szCs w:val="22"/>
    </w:rPr>
  </w:style>
  <w:style w:type="paragraph" w:styleId="Inhopg2">
    <w:name w:val="toc 2"/>
    <w:basedOn w:val="Standaard"/>
    <w:next w:val="Standaard"/>
    <w:autoRedefine/>
    <w:uiPriority w:val="39"/>
    <w:unhideWhenUsed/>
    <w:rsid w:val="00B57F78"/>
    <w:pPr>
      <w:widowControl w:val="0"/>
      <w:tabs>
        <w:tab w:val="left" w:pos="567"/>
        <w:tab w:val="right" w:pos="8787"/>
      </w:tabs>
      <w:spacing w:line="240" w:lineRule="atLeast"/>
      <w:ind w:left="567" w:hanging="567"/>
      <w:contextualSpacing/>
    </w:pPr>
    <w:rPr>
      <w:rFonts w:ascii="Verdana" w:hAnsi="Verdana" w:cstheme="minorBidi"/>
      <w:noProof/>
      <w:sz w:val="18"/>
      <w:szCs w:val="22"/>
    </w:rPr>
  </w:style>
  <w:style w:type="paragraph" w:styleId="Citaat">
    <w:name w:val="Quote"/>
    <w:basedOn w:val="Standaard"/>
    <w:next w:val="Standaard"/>
    <w:link w:val="CitaatChar"/>
    <w:uiPriority w:val="98"/>
    <w:rsid w:val="003A46F5"/>
    <w:pPr>
      <w:tabs>
        <w:tab w:val="center" w:pos="284"/>
      </w:tabs>
      <w:spacing w:before="360"/>
      <w:ind w:left="284" w:right="284"/>
    </w:pPr>
    <w:rPr>
      <w:color w:val="404040" w:themeColor="text1" w:themeTint="BF"/>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left" w:pos="1985"/>
      </w:tabs>
      <w:spacing w:after="60"/>
      <w:ind w:left="1985" w:hanging="1985"/>
    </w:pPr>
  </w:style>
  <w:style w:type="paragraph" w:customStyle="1" w:styleId="LijstMetNummer">
    <w:name w:val="LijstMetNummer"/>
    <w:basedOn w:val="Standaard"/>
    <w:next w:val="Standaard"/>
    <w:uiPriority w:val="35"/>
    <w:qFormat/>
    <w:rsid w:val="00BD6932"/>
    <w:pPr>
      <w:tabs>
        <w:tab w:val="left" w:pos="425"/>
        <w:tab w:val="center" w:pos="4394"/>
        <w:tab w:val="right" w:pos="8789"/>
      </w:tabs>
      <w:spacing w:after="160" w:line="280" w:lineRule="atLeast"/>
      <w:ind w:left="425" w:hanging="425"/>
      <w:contextualSpacing/>
      <w:outlineLvl w:val="2"/>
    </w:pPr>
    <w:rPr>
      <w:rFonts w:asciiTheme="minorHAnsi" w:eastAsiaTheme="minorHAnsi" w:hAnsiTheme="minorHAnsi" w:cstheme="minorBidi"/>
      <w:kern w:val="2"/>
      <w:sz w:val="18"/>
      <w:lang w:eastAsia="en-US"/>
      <w14:ligatures w14:val="standardContextual"/>
    </w:rPr>
  </w:style>
  <w:style w:type="paragraph" w:styleId="Ondertitel">
    <w:name w:val="Subtitle"/>
    <w:basedOn w:val="Standaard"/>
    <w:next w:val="Standaard"/>
    <w:link w:val="OndertitelChar"/>
    <w:uiPriority w:val="11"/>
    <w:rsid w:val="00F04EAE"/>
    <w:pPr>
      <w:numPr>
        <w:ilvl w:val="1"/>
      </w:numPr>
      <w:tabs>
        <w:tab w:val="left" w:pos="425"/>
        <w:tab w:val="center" w:pos="4394"/>
        <w:tab w:val="right" w:pos="8789"/>
      </w:tabs>
      <w:spacing w:after="160" w:line="280" w:lineRule="atLeast"/>
      <w:contextualSpacing/>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F04EAE"/>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F04EAE"/>
    <w:rPr>
      <w:i/>
      <w:iCs/>
      <w:color w:val="0D0E4E" w:themeColor="accent1" w:themeShade="BF"/>
    </w:rPr>
  </w:style>
  <w:style w:type="paragraph" w:styleId="Duidelijkcitaat">
    <w:name w:val="Intense Quote"/>
    <w:basedOn w:val="Standaard"/>
    <w:next w:val="Standaard"/>
    <w:link w:val="DuidelijkcitaatChar"/>
    <w:uiPriority w:val="30"/>
    <w:rsid w:val="00F04EAE"/>
    <w:pPr>
      <w:pBdr>
        <w:top w:val="single" w:sz="4" w:space="10" w:color="0D0E4E" w:themeColor="accent1" w:themeShade="BF"/>
        <w:bottom w:val="single" w:sz="4" w:space="10" w:color="0D0E4E" w:themeColor="accent1" w:themeShade="BF"/>
      </w:pBdr>
      <w:tabs>
        <w:tab w:val="left" w:pos="425"/>
        <w:tab w:val="center" w:pos="4394"/>
        <w:tab w:val="right" w:pos="8789"/>
      </w:tabs>
      <w:spacing w:before="360" w:after="360" w:line="280" w:lineRule="atLeast"/>
      <w:ind w:left="864" w:right="864"/>
      <w:contextualSpacing/>
      <w:jc w:val="center"/>
    </w:pPr>
    <w:rPr>
      <w:rFonts w:asciiTheme="minorHAnsi" w:eastAsiaTheme="minorHAnsi" w:hAnsiTheme="minorHAnsi" w:cstheme="minorBidi"/>
      <w:i/>
      <w:iCs/>
      <w:color w:val="0D0E4E" w:themeColor="accent1" w:themeShade="BF"/>
      <w:kern w:val="2"/>
      <w:sz w:val="18"/>
      <w:lang w:eastAsia="en-US"/>
      <w14:ligatures w14:val="standardContextual"/>
    </w:rPr>
  </w:style>
  <w:style w:type="character" w:customStyle="1" w:styleId="DuidelijkcitaatChar">
    <w:name w:val="Duidelijk citaat Char"/>
    <w:basedOn w:val="Standaardalinea-lettertype"/>
    <w:link w:val="Duidelijkcitaat"/>
    <w:uiPriority w:val="30"/>
    <w:rsid w:val="00F04EAE"/>
    <w:rPr>
      <w:i/>
      <w:iCs/>
      <w:color w:val="0D0E4E" w:themeColor="accent1" w:themeShade="BF"/>
      <w:sz w:val="18"/>
    </w:rPr>
  </w:style>
  <w:style w:type="character" w:styleId="Intensieveverwijzing">
    <w:name w:val="Intense Reference"/>
    <w:basedOn w:val="Standaardalinea-lettertype"/>
    <w:uiPriority w:val="32"/>
    <w:rsid w:val="00F04EAE"/>
    <w:rPr>
      <w:b/>
      <w:bCs/>
      <w:smallCaps/>
      <w:color w:val="0D0E4E" w:themeColor="accent1" w:themeShade="BF"/>
      <w:spacing w:val="5"/>
    </w:rPr>
  </w:style>
  <w:style w:type="character" w:styleId="Zwaar">
    <w:name w:val="Strong"/>
    <w:basedOn w:val="Standaardalinea-lettertype"/>
    <w:uiPriority w:val="22"/>
    <w:qFormat/>
    <w:rsid w:val="00F04E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160</ap:Words>
  <ap:Characters>884</ap:Characters>
  <ap:DocSecurity>0</ap:DocSecurity>
  <ap:Lines>7</ap:Lines>
  <ap:Paragraphs>2</ap:Paragraphs>
  <ap:ScaleCrop>false</ap:ScaleCrop>
  <ap:LinksUpToDate>false</ap:LinksUpToDate>
  <ap:CharactersWithSpaces>1042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2026-11-05T08:10:00.0000000Z</dcterms:created>
  <dcterms:modified xsi:type="dcterms:W3CDTF">2026-11-05T08:10:00.0000000Z</dcterms:modified>
  <version/>
  <category/>
</coreProperties>
</file>