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2026Z23986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4 november 2026)</w:t>
        <w:br/>
      </w:r>
    </w:p>
    <w:p>
      <w:r>
        <w:t xml:space="preserve">Vragen van het lid Van Houwelingen (FVD) aan de minister van Buitenlandse Zaken over een ‘martelkamer’ in Kiev</w:t>
      </w:r>
      <w:r>
        <w:br/>
      </w:r>
    </w:p>
    <w:p>
      <w:pPr>
        <w:pStyle w:val="ListParagraph"/>
        <w:numPr>
          <w:ilvl w:val="0"/>
          <w:numId w:val="100524280"/>
        </w:numPr>
        <w:ind w:left="360"/>
      </w:pPr>
      <w:r>
        <w:t xml:space="preserve">Bent u bekend met dit bericht op X[1] van professor Diesen over een ‘martelkamer’ die recent is ontdekt in Kiev waar 40 Oekraïners zouden zijn vastgehouden en gefolterd en talloze vergelijkbare berichten op X[2] en in de media[3] over (geheime) plekken in Oekraïne waar Oekraïners (die niet gemobiliseerd willen worden voor ‘onze oorlog’ tegen Rusland) zouden worden vastgehouden en gemarteld?</w:t>
      </w:r>
      <w:r>
        <w:br/>
      </w:r>
    </w:p>
    <w:p>
      <w:pPr>
        <w:pStyle w:val="ListParagraph"/>
        <w:numPr>
          <w:ilvl w:val="0"/>
          <w:numId w:val="100524280"/>
        </w:numPr>
        <w:ind w:left="360"/>
      </w:pPr>
      <w:r>
        <w:t xml:space="preserve">Maakt de Nederlandse regering zich hier wellicht zorgen over? Zo nee, waarom niet?</w:t>
      </w:r>
      <w:r>
        <w:br/>
      </w:r>
    </w:p>
    <w:p>
      <w:pPr>
        <w:pStyle w:val="ListParagraph"/>
        <w:numPr>
          <w:ilvl w:val="0"/>
          <w:numId w:val="100524280"/>
        </w:numPr>
        <w:ind w:left="360"/>
      </w:pPr>
      <w:r>
        <w:t xml:space="preserve">Is de Nederlandse regering bereid hier navraag naar te doen bij Oekraïne en hierover aan de Kamer te rapporteren? Zo nee, waarom niet?</w:t>
      </w:r>
      <w:r>
        <w:br/>
      </w:r>
    </w:p>
    <w:p>
      <w:r>
        <w:t xml:space="preserve"> </w:t>
      </w:r>
      <w:r>
        <w:br/>
      </w:r>
    </w:p>
    <w:p>
      <w:r>
        <w:t xml:space="preserve">[1] X, Glenn Diesen (https://t.co/cCJtpGgXV6)</w:t>
      </w:r>
      <w:r>
        <w:br/>
      </w:r>
    </w:p>
    <w:p>
      <w:r>
        <w:t xml:space="preserve">[2] X, Alternative News (https://t.co/hXnPnH5Wo5)</w:t>
      </w:r>
      <w:r>
        <w:br/>
      </w:r>
    </w:p>
    <w:p>
      <w:r>
        <w:t xml:space="preserve">[3] ZeroHedge, 3 november 2026, 'Alarming Abuse Identified In Secret Ukraine Azov Battalion Detainment &amp; Forced Conscript Transition-House' (https://www.zerohedge.com/military/alarming-abuse-identified-secret-ukraine-azov-battalion-detainment-forced-conscript)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423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4230">
    <w:abstractNumId w:val="10052423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