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0747" w:rsidP="006A0747" w:rsidRDefault="006A0747" w14:paraId="2F11A4FC" w14:textId="4F72CC1F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540</w:t>
      </w:r>
    </w:p>
    <w:p w:rsidR="006A0747" w:rsidP="006A0747" w:rsidRDefault="006A0747" w14:paraId="5E07117F" w14:textId="69BEAC6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2026Z22073</w:t>
      </w:r>
    </w:p>
    <w:p w:rsidR="006A0747" w:rsidP="006A0747" w:rsidRDefault="006A0747" w14:paraId="7158BDAA" w14:textId="325734B3">
      <w:pPr>
        <w:spacing w:line="240" w:lineRule="auto"/>
        <w:rPr>
          <w:rFonts w:cs="Utopia"/>
          <w:color w:val="000000"/>
          <w:szCs w:val="18"/>
        </w:rPr>
      </w:pPr>
    </w:p>
    <w:p w:rsidRPr="006A0747" w:rsidR="006A0747" w:rsidP="006A0747" w:rsidRDefault="006A0747" w14:paraId="0F7CEC04" w14:textId="1B301C82">
      <w:pPr>
        <w:rPr>
          <w:rFonts w:cs="Utopia"/>
          <w:color w:val="000000"/>
          <w:sz w:val="20"/>
          <w:szCs w:val="20"/>
        </w:rPr>
      </w:pPr>
      <w:r w:rsidRPr="006A0747">
        <w:rPr>
          <w:rFonts w:cs="Utopia"/>
          <w:color w:val="000000"/>
          <w:sz w:val="20"/>
          <w:szCs w:val="20"/>
        </w:rPr>
        <w:t>Mededeling van minister Van Weel (Justitie en Veiligheid)</w:t>
      </w:r>
      <w:r w:rsidRPr="006A0747">
        <w:rPr>
          <w:rFonts w:cs="Utopia"/>
          <w:color w:val="000000"/>
          <w:sz w:val="20"/>
          <w:szCs w:val="20"/>
        </w:rPr>
        <w:t xml:space="preserve">, mede namens de </w:t>
      </w:r>
      <w:r w:rsidRPr="006A0747">
        <w:rPr>
          <w:sz w:val="20"/>
          <w:szCs w:val="20"/>
        </w:rPr>
        <w:t>staatssecretaris van Binnenlandse Zaken en Koninkrijksrelaties en de minister van Sociale Zaken en Werkgelegenheid</w:t>
      </w:r>
      <w:r w:rsidRPr="006A0747">
        <w:rPr>
          <w:rFonts w:cs="Utopia"/>
          <w:color w:val="000000"/>
          <w:sz w:val="20"/>
          <w:szCs w:val="20"/>
        </w:rPr>
        <w:t xml:space="preserve"> (ontvangen  3 november 2026)</w:t>
      </w:r>
    </w:p>
    <w:p w:rsidRPr="006A0747" w:rsidR="006A0747" w:rsidP="006A0747" w:rsidRDefault="006A0747" w14:paraId="52F330C9" w14:textId="77777777">
      <w:pPr>
        <w:rPr>
          <w:rFonts w:cs="Utopia"/>
          <w:color w:val="000000"/>
          <w:sz w:val="20"/>
          <w:szCs w:val="20"/>
        </w:rPr>
      </w:pPr>
    </w:p>
    <w:p w:rsidRPr="00F20145" w:rsidR="006A0747" w:rsidP="006A0747" w:rsidRDefault="006A0747" w14:paraId="56A375AC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C20B22">
        <w:t>staatssecretaris van Binnenlandse Zaken en Koninkrijksrelaties en de minister van Sociale Zaken en Werkgelegenheid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r>
        <w:t>Van den Brink (CDA)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>mensenhandel in Caribisch Nederland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13 oktober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6A0747" w:rsidP="006A0747" w:rsidRDefault="006A0747" w14:paraId="57E61B7A" w14:textId="77777777">
      <w:pPr>
        <w:pStyle w:val="broodtekst"/>
        <w:rPr>
          <w:rFonts w:cs="Utopia"/>
          <w:color w:val="000000"/>
        </w:rPr>
      </w:pPr>
    </w:p>
    <w:p w:rsidRPr="00F20145" w:rsidR="006A0747" w:rsidP="006A0747" w:rsidRDefault="006A0747" w14:paraId="31B908EA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6A0747" w:rsidP="006A0747" w:rsidRDefault="006A0747" w14:paraId="2297BA92" w14:textId="77777777">
      <w:pPr>
        <w:pStyle w:val="broodtekst"/>
        <w:rPr>
          <w:rFonts w:cs="Utopia"/>
          <w:color w:val="000000"/>
        </w:rPr>
      </w:pPr>
    </w:p>
    <w:sectPr w:rsidRPr="00F20145" w:rsidR="006A0747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1E754" w14:textId="77777777" w:rsidR="001179EB" w:rsidRDefault="001179EB" w:rsidP="007046EB">
      <w:pPr>
        <w:spacing w:after="0" w:line="240" w:lineRule="auto"/>
      </w:pPr>
      <w:r>
        <w:separator/>
      </w:r>
    </w:p>
  </w:endnote>
  <w:endnote w:type="continuationSeparator" w:id="0">
    <w:p w14:paraId="582B0125" w14:textId="77777777" w:rsidR="001179EB" w:rsidRDefault="001179EB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2CFB" w14:textId="77777777" w:rsidR="006A0747" w:rsidRPr="006A0747" w:rsidRDefault="006A0747" w:rsidP="006A074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FB3C" w14:textId="77777777" w:rsidR="006A0747" w:rsidRPr="006A0747" w:rsidRDefault="006A0747" w:rsidP="006A074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2AF0" w14:textId="77777777" w:rsidR="00D6246B" w:rsidRPr="006A0747" w:rsidRDefault="00D6246B" w:rsidP="006A07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FFBD4" w14:textId="77777777" w:rsidR="001179EB" w:rsidRDefault="001179EB" w:rsidP="007046EB">
      <w:pPr>
        <w:spacing w:after="0" w:line="240" w:lineRule="auto"/>
      </w:pPr>
      <w:r>
        <w:separator/>
      </w:r>
    </w:p>
  </w:footnote>
  <w:footnote w:type="continuationSeparator" w:id="0">
    <w:p w14:paraId="4F9864A7" w14:textId="77777777" w:rsidR="001179EB" w:rsidRDefault="001179EB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350E" w14:textId="77777777" w:rsidR="006A0747" w:rsidRPr="006A0747" w:rsidRDefault="006A0747" w:rsidP="006A07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B048" w14:textId="77777777" w:rsidR="006A0747" w:rsidRPr="006A0747" w:rsidRDefault="006A0747" w:rsidP="006A074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F065" w14:textId="77777777" w:rsidR="006A0747" w:rsidRPr="006A0747" w:rsidRDefault="006A0747" w:rsidP="006A074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47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179EB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A4529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0747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A0839"/>
  <w15:chartTrackingRefBased/>
  <w15:docId w15:val="{BF106DCF-4B70-4E04-B12D-A66810D9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6A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6A0747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6A0747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0747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6A0747"/>
    <w:rPr>
      <w:b/>
      <w:bCs/>
      <w:smallCaps/>
      <w:color w:val="0D0E4E" w:themeColor="accent1" w:themeShade="BF"/>
      <w:spacing w:val="5"/>
    </w:rPr>
  </w:style>
  <w:style w:type="paragraph" w:customStyle="1" w:styleId="broodtekst">
    <w:name w:val="broodtekst"/>
    <w:basedOn w:val="Standaard"/>
    <w:rsid w:val="006A0747"/>
    <w:pPr>
      <w:tabs>
        <w:tab w:val="clear" w:pos="425"/>
        <w:tab w:val="clear" w:pos="4394"/>
        <w:tab w:val="clear" w:pos="8789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  <w:contextualSpacing w:val="0"/>
    </w:pPr>
    <w:rPr>
      <w:rFonts w:ascii="Verdana" w:eastAsia="Times New Roman" w:hAnsi="Verdana" w:cs="Times New Roman"/>
      <w:kern w:val="0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6A0747"/>
    <w:pPr>
      <w:spacing w:line="0" w:lineRule="atLeast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118</ap:Words>
  <ap:Characters>688</ap:Characters>
  <ap:DocSecurity>0</ap:DocSecurity>
  <ap:Lines>36</ap:Lines>
  <ap:Paragraphs>8</ap:Paragraphs>
  <ap:ScaleCrop>false</ap:ScaleCrop>
  <ap:LinksUpToDate>false</ap:LinksUpToDate>
  <ap:CharactersWithSpaces>798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2026-11-03T16:02:00.0000000Z</dcterms:created>
  <dcterms:modified xsi:type="dcterms:W3CDTF">2026-11-03T16:03:00.0000000Z</dcterms:modified>
  <version/>
  <category/>
</coreProperties>
</file>