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023"/>
        <w:gridCol w:w="1631"/>
      </w:tblGrid>
      <w:tr w:rsidR="00470846" w:rsidTr="00F06146" w14:paraId="5358EDF7" w14:textId="77777777">
        <w:tc>
          <w:tcPr>
            <w:tcW w:w="8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846" w:rsidP="00FB349A" w:rsidRDefault="00470846" w14:paraId="0E77393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470846" w:rsidP="00FB349A" w:rsidRDefault="00470846" w14:paraId="0ED9C4A0" w14:textId="77777777">
            <w:pPr>
              <w:pStyle w:val="Amendement"/>
              <w:tabs>
                <w:tab w:val="clear" w:pos="3310"/>
                <w:tab w:val="clear" w:pos="3600"/>
              </w:tabs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70846" w:rsidTr="00FB349A" w14:paraId="4C74A0BF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70846" w:rsidP="00F9022B" w:rsidRDefault="00833C90" w14:paraId="15ADED4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202</w:t>
            </w:r>
            <w:r w:rsidR="00821A95">
              <w:rPr>
                <w:rFonts w:ascii="Times New Roman" w:hAnsi="Times New Roman"/>
                <w:b w:val="0"/>
                <w:bCs/>
              </w:rPr>
              <w:t>6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-202</w:t>
            </w:r>
            <w:r w:rsidR="00821A95">
              <w:rPr>
                <w:rFonts w:ascii="Times New Roman" w:hAnsi="Times New Roman"/>
                <w:b w:val="0"/>
                <w:bCs/>
              </w:rPr>
              <w:t>7</w:t>
            </w:r>
          </w:p>
        </w:tc>
      </w:tr>
      <w:tr w:rsidR="00470846" w:rsidTr="00FB349A" w14:paraId="24944350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846" w:rsidP="00F8109A" w:rsidRDefault="00470846" w14:paraId="3147A51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70846" w:rsidTr="00FB349A" w14:paraId="483009C5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70846" w:rsidP="00F8109A" w:rsidRDefault="00470846" w14:paraId="66E7082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7240B7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75F3A95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1FB4B2EB" w14:textId="77777777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470846" w:rsidTr="00FB349A" w14:paraId="4DBA88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0F7548" w14:paraId="37C55F04" w14:textId="44688FB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37 020 XXIII</w:t>
            </w:r>
          </w:p>
        </w:tc>
        <w:tc>
          <w:tcPr>
            <w:tcW w:w="7654" w:type="dxa"/>
            <w:gridSpan w:val="2"/>
          </w:tcPr>
          <w:p w:rsidRPr="000F7548" w:rsidR="00470846" w:rsidP="000F7548" w:rsidRDefault="000F7548" w14:paraId="29DAE61C" w14:textId="47F6E72B">
            <w:pPr>
              <w:rPr>
                <w:rFonts w:ascii="Times New Roman" w:hAnsi="Times New Roman"/>
                <w:b/>
                <w:bCs/>
              </w:rPr>
            </w:pPr>
            <w:r w:rsidRPr="000F7548">
              <w:rPr>
                <w:rFonts w:ascii="Times New Roman" w:hAnsi="Times New Roman"/>
                <w:b/>
                <w:bCs/>
              </w:rPr>
              <w:t>Vaststelling van de begrotingsstaten van Klimaat en Groene Groei (XXIII) voor het jaar 2027</w:t>
            </w:r>
          </w:p>
        </w:tc>
      </w:tr>
      <w:tr w:rsidR="00470846" w:rsidTr="00FB349A" w14:paraId="4459D73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0820F46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734BF74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1C7409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5A298B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09C9C41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6DD6AA2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A8C5D77" w14:textId="4BF87479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Nr. </w:t>
            </w:r>
            <w:r w:rsidR="00025875">
              <w:rPr>
                <w:rFonts w:ascii="Times New Roman" w:hAnsi="Times New Roman"/>
                <w:caps/>
              </w:rPr>
              <w:t>7</w:t>
            </w:r>
          </w:p>
        </w:tc>
        <w:tc>
          <w:tcPr>
            <w:tcW w:w="7654" w:type="dxa"/>
            <w:gridSpan w:val="2"/>
          </w:tcPr>
          <w:p w:rsidRPr="001A2A63" w:rsidR="00470846" w:rsidP="00FB349A" w:rsidRDefault="00470846" w14:paraId="65EA6FFA" w14:textId="6C54045F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1A2A63">
              <w:rPr>
                <w:rFonts w:ascii="Times New Roman" w:hAnsi="Times New Roman"/>
                <w:caps/>
              </w:rPr>
              <w:t xml:space="preserve">AMENDEMENT VAN HET LID </w:t>
            </w:r>
            <w:r w:rsidR="000F7548">
              <w:rPr>
                <w:rFonts w:ascii="Times New Roman" w:hAnsi="Times New Roman"/>
                <w:caps/>
              </w:rPr>
              <w:t>flach</w:t>
            </w:r>
          </w:p>
        </w:tc>
      </w:tr>
      <w:tr w:rsidR="00470846" w:rsidTr="00FB349A" w14:paraId="1A77976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5F4B70D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926C70" w14:paraId="6C33CE20" w14:textId="159923C5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025875">
              <w:rPr>
                <w:rFonts w:ascii="Times New Roman" w:hAnsi="Times New Roman"/>
                <w:b w:val="0"/>
              </w:rPr>
              <w:t>3 november 2026</w:t>
            </w:r>
          </w:p>
        </w:tc>
      </w:tr>
      <w:tr w:rsidR="00470846" w:rsidTr="00FB349A" w14:paraId="583D78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78F885A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712CA18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9E6185" w:rsidTr="00FB349A" w14:paraId="1815D5E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="009E6185" w:rsidP="00FB349A" w:rsidRDefault="009E6185" w14:paraId="494C884D" w14:textId="77777777">
            <w:pPr>
              <w:pStyle w:val="Amendement"/>
              <w:tabs>
                <w:tab w:val="clear" w:pos="3310"/>
                <w:tab w:val="clear" w:pos="3600"/>
              </w:tabs>
              <w:ind w:firstLine="284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De ondergetekende stelt het volgende amendement voor:</w:t>
            </w:r>
          </w:p>
        </w:tc>
      </w:tr>
      <w:tr w:rsidR="00470846" w:rsidTr="00FB349A" w14:paraId="4F8302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18BCCAC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1DBBFA6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</w:tbl>
    <w:p w:rsidRPr="004D4BCF" w:rsidR="00CC0433" w:rsidP="00FB349A" w:rsidRDefault="00CC0433" w14:paraId="6FF1F652" w14:textId="77777777">
      <w:pPr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>De begrotingsstaat wordt als volgt gewijzigd:</w:t>
      </w:r>
    </w:p>
    <w:p w:rsidR="00741EB2" w:rsidP="00FB349A" w:rsidRDefault="00741EB2" w14:paraId="3083ACF0" w14:textId="77777777">
      <w:pPr>
        <w:rPr>
          <w:rFonts w:ascii="Times New Roman" w:hAnsi="Times New Roman"/>
        </w:rPr>
      </w:pPr>
    </w:p>
    <w:p w:rsidRPr="004D4BCF" w:rsidR="00470846" w:rsidP="00FB349A" w:rsidRDefault="00470846" w14:paraId="77B3AC51" w14:textId="6ECE89E4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 w:rsidR="000F7548">
        <w:rPr>
          <w:rFonts w:ascii="Times New Roman" w:hAnsi="Times New Roman"/>
          <w:b/>
        </w:rPr>
        <w:t>31</w:t>
      </w:r>
      <w:r w:rsidRPr="004D4BCF" w:rsidR="001A2A63">
        <w:rPr>
          <w:rFonts w:ascii="Times New Roman" w:hAnsi="Times New Roman"/>
          <w:b/>
        </w:rPr>
        <w:t xml:space="preserve"> </w:t>
      </w:r>
      <w:r w:rsidRPr="000F7548" w:rsidR="000F7548">
        <w:rPr>
          <w:rFonts w:ascii="Times New Roman" w:hAnsi="Times New Roman" w:eastAsia="Arial Unicode MS"/>
          <w:b/>
          <w:bCs/>
          <w:kern w:val="3"/>
        </w:rPr>
        <w:t>Een doelmatige energievoorziening en beperking van de klimaatverandering</w:t>
      </w:r>
      <w:r w:rsidRPr="004D4BCF" w:rsidR="001A2A63">
        <w:rPr>
          <w:rFonts w:ascii="Times New Roman" w:hAnsi="Times New Roman"/>
        </w:rPr>
        <w:t xml:space="preserve"> </w:t>
      </w:r>
      <w:r w:rsidRPr="004D4BCF">
        <w:rPr>
          <w:rFonts w:ascii="Times New Roman" w:hAnsi="Times New Roman"/>
        </w:rPr>
        <w:t>word</w:t>
      </w:r>
      <w:r w:rsidR="000F7548">
        <w:rPr>
          <w:rFonts w:ascii="Times New Roman" w:hAnsi="Times New Roman"/>
        </w:rPr>
        <w:t>t</w:t>
      </w:r>
      <w:r w:rsidRPr="004D4BCF">
        <w:rPr>
          <w:rFonts w:ascii="Times New Roman" w:hAnsi="Times New Roman"/>
        </w:rPr>
        <w:t xml:space="preserve"> </w:t>
      </w:r>
      <w:r w:rsidRPr="004D4BCF" w:rsidR="004D4BCF">
        <w:rPr>
          <w:rFonts w:ascii="Times New Roman" w:hAnsi="Times New Roman"/>
        </w:rPr>
        <w:t xml:space="preserve">het verplichtingenbedrag </w:t>
      </w:r>
      <w:r w:rsidR="000F7548">
        <w:rPr>
          <w:rFonts w:ascii="Times New Roman" w:hAnsi="Times New Roman"/>
        </w:rPr>
        <w:t xml:space="preserve">verhoogt </w:t>
      </w:r>
      <w:r w:rsidRPr="000F7548" w:rsidR="000F7548">
        <w:rPr>
          <w:rFonts w:ascii="Times New Roman" w:hAnsi="Times New Roman"/>
        </w:rPr>
        <w:t>met </w:t>
      </w:r>
      <w:r w:rsidRPr="000F7548" w:rsidR="000F7548">
        <w:rPr>
          <w:rFonts w:ascii="Times New Roman" w:hAnsi="Times New Roman"/>
          <w:b/>
        </w:rPr>
        <w:t>€ </w:t>
      </w:r>
      <w:r w:rsidR="000F7548">
        <w:rPr>
          <w:rFonts w:ascii="Times New Roman" w:hAnsi="Times New Roman"/>
          <w:b/>
        </w:rPr>
        <w:t>100.000</w:t>
      </w:r>
      <w:r w:rsidRPr="000F7548" w:rsidR="000F7548">
        <w:rPr>
          <w:rFonts w:ascii="Times New Roman" w:hAnsi="Times New Roman"/>
        </w:rPr>
        <w:t xml:space="preserve"> (x € 1.000)</w:t>
      </w:r>
      <w:r w:rsidR="00494F17">
        <w:rPr>
          <w:rFonts w:ascii="Times New Roman" w:hAnsi="Times New Roman"/>
        </w:rPr>
        <w:t xml:space="preserve"> </w:t>
      </w:r>
      <w:r w:rsidRPr="004D4BCF" w:rsidR="004D4BCF">
        <w:rPr>
          <w:rFonts w:ascii="Times New Roman" w:hAnsi="Times New Roman"/>
        </w:rPr>
        <w:t xml:space="preserve">en het </w:t>
      </w:r>
      <w:r w:rsidRPr="004D4BCF">
        <w:rPr>
          <w:rFonts w:ascii="Times New Roman" w:hAnsi="Times New Roman"/>
        </w:rPr>
        <w:t xml:space="preserve">uitgavenbedrag </w:t>
      </w:r>
      <w:r w:rsidRPr="004D4BCF">
        <w:rPr>
          <w:rFonts w:ascii="Times New Roman" w:hAnsi="Times New Roman"/>
          <w:b/>
        </w:rPr>
        <w:t>verhoogd</w:t>
      </w:r>
      <w:r w:rsidR="00417365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</w:rPr>
        <w:t> </w:t>
      </w:r>
      <w:r w:rsidRPr="004D4BCF">
        <w:rPr>
          <w:rFonts w:ascii="Times New Roman" w:hAnsi="Times New Roman"/>
          <w:b/>
        </w:rPr>
        <w:t>€</w:t>
      </w:r>
      <w:r w:rsidRPr="004D4BCF" w:rsidR="001A2A63">
        <w:rPr>
          <w:rFonts w:ascii="Times New Roman" w:hAnsi="Times New Roman"/>
          <w:b/>
        </w:rPr>
        <w:t> </w:t>
      </w:r>
      <w:r w:rsidR="000F7548">
        <w:rPr>
          <w:rFonts w:ascii="Times New Roman" w:hAnsi="Times New Roman"/>
          <w:b/>
        </w:rPr>
        <w:t>6.000</w:t>
      </w:r>
      <w:r w:rsidRPr="004D4BCF" w:rsidR="001A2A63">
        <w:rPr>
          <w:rFonts w:ascii="Times New Roman" w:hAnsi="Times New Roman"/>
        </w:rPr>
        <w:t xml:space="preserve"> </w:t>
      </w:r>
      <w:r w:rsidRPr="004D4BCF">
        <w:rPr>
          <w:rFonts w:ascii="Times New Roman" w:hAnsi="Times New Roman"/>
        </w:rPr>
        <w:t>(x</w:t>
      </w:r>
      <w:r w:rsidRPr="004D4BCF" w:rsidR="00926C70">
        <w:rPr>
          <w:rFonts w:ascii="Times New Roman" w:hAnsi="Times New Roman"/>
        </w:rPr>
        <w:t> </w:t>
      </w:r>
      <w:r w:rsidRPr="004D4BCF">
        <w:rPr>
          <w:rFonts w:ascii="Times New Roman" w:hAnsi="Times New Roman"/>
        </w:rPr>
        <w:t>€</w:t>
      </w:r>
      <w:r w:rsidRPr="004D4BCF" w:rsidR="00926C70">
        <w:rPr>
          <w:rFonts w:ascii="Times New Roman" w:hAnsi="Times New Roman"/>
        </w:rPr>
        <w:t> </w:t>
      </w:r>
      <w:r w:rsidRPr="004D4BCF">
        <w:rPr>
          <w:rFonts w:ascii="Times New Roman" w:hAnsi="Times New Roman"/>
        </w:rPr>
        <w:t>1</w:t>
      </w:r>
      <w:r w:rsidR="004D4BCF">
        <w:rPr>
          <w:rFonts w:ascii="Times New Roman" w:hAnsi="Times New Roman"/>
        </w:rPr>
        <w:t>.</w:t>
      </w:r>
      <w:r w:rsidRPr="004D4BCF">
        <w:rPr>
          <w:rFonts w:ascii="Times New Roman" w:hAnsi="Times New Roman"/>
        </w:rPr>
        <w:t>000).</w:t>
      </w:r>
    </w:p>
    <w:p w:rsidRPr="004D4BCF" w:rsidR="00470846" w:rsidP="00FB349A" w:rsidRDefault="00470846" w14:paraId="42E6A6BF" w14:textId="77777777">
      <w:pPr>
        <w:rPr>
          <w:rFonts w:ascii="Times New Roman" w:hAnsi="Times New Roman"/>
        </w:rPr>
      </w:pPr>
    </w:p>
    <w:p w:rsidRPr="004D4BCF" w:rsidR="00470846" w:rsidP="00FB349A" w:rsidRDefault="00470846" w14:paraId="2597C907" w14:textId="77777777">
      <w:pPr>
        <w:rPr>
          <w:rFonts w:ascii="Times New Roman" w:hAnsi="Times New Roman"/>
          <w:b/>
        </w:rPr>
      </w:pPr>
      <w:r w:rsidRPr="004D4BCF">
        <w:rPr>
          <w:rFonts w:ascii="Times New Roman" w:hAnsi="Times New Roman"/>
          <w:b/>
        </w:rPr>
        <w:t>Toelichting</w:t>
      </w:r>
    </w:p>
    <w:p w:rsidRPr="008C2D85" w:rsidR="001A2A63" w:rsidP="00FB349A" w:rsidRDefault="001A2A63" w14:paraId="4B07CAA3" w14:textId="77777777">
      <w:pPr>
        <w:rPr>
          <w:rFonts w:ascii="Times New Roman" w:hAnsi="Times New Roman"/>
        </w:rPr>
      </w:pPr>
    </w:p>
    <w:p w:rsidR="000F7548" w:rsidP="000F7548" w:rsidRDefault="000F7548" w14:paraId="011A3B58" w14:textId="0A6660EB">
      <w:pPr>
        <w:rPr>
          <w:rFonts w:ascii="Times New Roman" w:hAnsi="Times New Roman"/>
        </w:rPr>
      </w:pPr>
      <w:r w:rsidRPr="000F7548">
        <w:rPr>
          <w:rFonts w:ascii="Times New Roman" w:hAnsi="Times New Roman"/>
        </w:rPr>
        <w:t>Er is nu 200 miljoen euro gereserveerd voor de I</w:t>
      </w:r>
      <w:r w:rsidR="0042614F">
        <w:rPr>
          <w:rFonts w:ascii="Times New Roman" w:hAnsi="Times New Roman"/>
        </w:rPr>
        <w:t>PCEI</w:t>
      </w:r>
      <w:r w:rsidRPr="000F7548">
        <w:rPr>
          <w:rFonts w:ascii="Times New Roman" w:hAnsi="Times New Roman"/>
        </w:rPr>
        <w:t xml:space="preserve"> </w:t>
      </w:r>
      <w:r w:rsidR="0042614F">
        <w:rPr>
          <w:rFonts w:ascii="Times New Roman" w:hAnsi="Times New Roman"/>
        </w:rPr>
        <w:t>(</w:t>
      </w:r>
      <w:r w:rsidRPr="0042614F" w:rsidR="0042614F">
        <w:rPr>
          <w:rFonts w:ascii="Times New Roman" w:hAnsi="Times New Roman"/>
        </w:rPr>
        <w:t>Important Project of Common European Interest</w:t>
      </w:r>
      <w:r w:rsidR="0042614F">
        <w:rPr>
          <w:rFonts w:ascii="Times New Roman" w:hAnsi="Times New Roman"/>
        </w:rPr>
        <w:t xml:space="preserve">) </w:t>
      </w:r>
      <w:r w:rsidRPr="000F7548">
        <w:rPr>
          <w:rFonts w:ascii="Times New Roman" w:hAnsi="Times New Roman"/>
        </w:rPr>
        <w:t>Kernenergie</w:t>
      </w:r>
      <w:r w:rsidR="0042614F">
        <w:rPr>
          <w:rFonts w:ascii="Times New Roman" w:hAnsi="Times New Roman"/>
        </w:rPr>
        <w:t xml:space="preserve"> om ervoor te zorgen dat </w:t>
      </w:r>
      <w:r w:rsidRPr="0042614F" w:rsidR="0042614F">
        <w:rPr>
          <w:rFonts w:ascii="Times New Roman" w:hAnsi="Times New Roman"/>
        </w:rPr>
        <w:t xml:space="preserve">Nederlandse projecten </w:t>
      </w:r>
      <w:r w:rsidR="0042614F">
        <w:rPr>
          <w:rFonts w:ascii="Times New Roman" w:hAnsi="Times New Roman"/>
        </w:rPr>
        <w:t>hieraan kunnen deeln</w:t>
      </w:r>
      <w:r w:rsidRPr="0042614F" w:rsidR="0042614F">
        <w:rPr>
          <w:rFonts w:ascii="Times New Roman" w:hAnsi="Times New Roman"/>
        </w:rPr>
        <w:t>emen om kansrijke innovatie</w:t>
      </w:r>
      <w:r w:rsidR="0042614F">
        <w:rPr>
          <w:rFonts w:ascii="Times New Roman" w:hAnsi="Times New Roman"/>
        </w:rPr>
        <w:t>s</w:t>
      </w:r>
      <w:r w:rsidRPr="0042614F" w:rsidR="0042614F">
        <w:rPr>
          <w:rFonts w:ascii="Times New Roman" w:hAnsi="Times New Roman"/>
        </w:rPr>
        <w:t xml:space="preserve"> op </w:t>
      </w:r>
      <w:r w:rsidR="0042614F">
        <w:rPr>
          <w:rFonts w:ascii="Times New Roman" w:hAnsi="Times New Roman"/>
        </w:rPr>
        <w:t>het ge</w:t>
      </w:r>
      <w:r w:rsidRPr="0042614F" w:rsidR="0042614F">
        <w:rPr>
          <w:rFonts w:ascii="Times New Roman" w:hAnsi="Times New Roman"/>
        </w:rPr>
        <w:t>bied van kernenergie mogelijk te maken.</w:t>
      </w:r>
      <w:r w:rsidR="0042614F">
        <w:rPr>
          <w:rFonts w:ascii="Times New Roman" w:hAnsi="Times New Roman"/>
        </w:rPr>
        <w:t xml:space="preserve"> </w:t>
      </w:r>
      <w:r w:rsidRPr="000F7548">
        <w:rPr>
          <w:rFonts w:ascii="Times New Roman" w:hAnsi="Times New Roman"/>
        </w:rPr>
        <w:t xml:space="preserve">De verwachting is </w:t>
      </w:r>
      <w:r w:rsidR="0042614F">
        <w:rPr>
          <w:rFonts w:ascii="Times New Roman" w:hAnsi="Times New Roman"/>
        </w:rPr>
        <w:t xml:space="preserve">echter </w:t>
      </w:r>
      <w:r w:rsidRPr="000F7548">
        <w:rPr>
          <w:rFonts w:ascii="Times New Roman" w:hAnsi="Times New Roman"/>
        </w:rPr>
        <w:t>dat de behoefte vanuit de markt groter is. Gelet op het belang van de ontwikkeling en opschaling van Small Modular Reactors (SMR’s) en Advanced Modular Reactors (AMR’s)</w:t>
      </w:r>
      <w:r w:rsidR="0042614F">
        <w:rPr>
          <w:rFonts w:ascii="Times New Roman" w:hAnsi="Times New Roman"/>
        </w:rPr>
        <w:t>, waarvoor deze IPCEI mede bedoeld is,</w:t>
      </w:r>
      <w:r w:rsidRPr="000F7548">
        <w:rPr>
          <w:rFonts w:ascii="Times New Roman" w:hAnsi="Times New Roman"/>
        </w:rPr>
        <w:t xml:space="preserve"> stelt de indiener voor 100 miljoen euro extra hiervoor te reserveren.</w:t>
      </w:r>
      <w:r w:rsidR="00CA16BA">
        <w:rPr>
          <w:rFonts w:ascii="Times New Roman" w:hAnsi="Times New Roman"/>
        </w:rPr>
        <w:t xml:space="preserve"> Modulaire reactoren zijn goed inpasbaar in het energiesysteem van de toekomst</w:t>
      </w:r>
      <w:r w:rsidR="0049674C">
        <w:rPr>
          <w:rFonts w:ascii="Times New Roman" w:hAnsi="Times New Roman"/>
        </w:rPr>
        <w:t xml:space="preserve"> en kunnen onder meer een belangrijke bijdrage leveren aan het verduurzamen van cluster 6 bedrijven.</w:t>
      </w:r>
      <w:r w:rsidR="00CA16BA">
        <w:rPr>
          <w:rFonts w:ascii="Times New Roman" w:hAnsi="Times New Roman"/>
        </w:rPr>
        <w:t xml:space="preserve"> </w:t>
      </w:r>
      <w:r w:rsidR="0049674C">
        <w:rPr>
          <w:rFonts w:ascii="Times New Roman" w:hAnsi="Times New Roman"/>
        </w:rPr>
        <w:t xml:space="preserve">Innovatieve modulaire reactoren als gesmolten zout reactoren zijn inherent veilig en kunnen draaien op bestaand kernafval. </w:t>
      </w:r>
      <w:r w:rsidR="005A08AC">
        <w:rPr>
          <w:rFonts w:ascii="Times New Roman" w:hAnsi="Times New Roman"/>
        </w:rPr>
        <w:t xml:space="preserve">Deze </w:t>
      </w:r>
      <w:r w:rsidR="009E5C51">
        <w:rPr>
          <w:rFonts w:ascii="Times New Roman" w:hAnsi="Times New Roman"/>
        </w:rPr>
        <w:t xml:space="preserve">ontwikkeling verdient in de ogen van de indiener maximale steun. </w:t>
      </w:r>
    </w:p>
    <w:p w:rsidR="000F7548" w:rsidP="000F7548" w:rsidRDefault="000F7548" w14:paraId="0AE5F686" w14:textId="493B30DE">
      <w:pPr>
        <w:rPr>
          <w:rFonts w:ascii="Times New Roman" w:hAnsi="Times New Roman"/>
        </w:rPr>
      </w:pPr>
    </w:p>
    <w:p w:rsidRPr="000F7548" w:rsidR="000F7548" w:rsidP="000F7548" w:rsidRDefault="0049674C" w14:paraId="516E5AAD" w14:textId="5261165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De </w:t>
      </w:r>
      <w:r w:rsidR="00B101C7">
        <w:rPr>
          <w:rFonts w:ascii="Times New Roman" w:hAnsi="Times New Roman"/>
        </w:rPr>
        <w:t xml:space="preserve">extra </w:t>
      </w:r>
      <w:r>
        <w:rPr>
          <w:rFonts w:ascii="Times New Roman" w:hAnsi="Times New Roman"/>
        </w:rPr>
        <w:t>uitgaven volgen het kasritme van de nu begrote uitgaven</w:t>
      </w:r>
      <w:r w:rsidR="00670632">
        <w:rPr>
          <w:rFonts w:ascii="Times New Roman" w:hAnsi="Times New Roman"/>
        </w:rPr>
        <w:t>. Dat betekent een jaarlijkse verhoging van ongeveer</w:t>
      </w:r>
      <w:r>
        <w:rPr>
          <w:rFonts w:ascii="Times New Roman" w:hAnsi="Times New Roman"/>
        </w:rPr>
        <w:t xml:space="preserve"> vijftig procent.</w:t>
      </w:r>
      <w:r w:rsidRPr="000F7548" w:rsidR="000F7548">
        <w:rPr>
          <w:rFonts w:ascii="Times New Roman" w:hAnsi="Times New Roman"/>
        </w:rPr>
        <w:t xml:space="preserve"> </w:t>
      </w:r>
    </w:p>
    <w:p w:rsidRPr="008C2D85" w:rsidR="000F7548" w:rsidP="000F7548" w:rsidRDefault="000F7548" w14:paraId="31AF8B86" w14:textId="77777777">
      <w:pPr>
        <w:rPr>
          <w:rFonts w:ascii="Times New Roman" w:hAnsi="Times New Roman"/>
        </w:rPr>
      </w:pPr>
    </w:p>
    <w:p w:rsidRPr="000F7548" w:rsidR="000F7548" w:rsidP="000F7548" w:rsidRDefault="000F7548" w14:paraId="61670470" w14:textId="2B2AB9C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Dekking wordt gevonden in de </w:t>
      </w:r>
      <w:r w:rsidR="00494F17">
        <w:rPr>
          <w:rFonts w:ascii="Times New Roman" w:hAnsi="Times New Roman"/>
        </w:rPr>
        <w:t>middelen in het perceel</w:t>
      </w:r>
      <w:r>
        <w:rPr>
          <w:rFonts w:ascii="Times New Roman" w:hAnsi="Times New Roman"/>
        </w:rPr>
        <w:t xml:space="preserve"> </w:t>
      </w:r>
      <w:r w:rsidRPr="000F7548">
        <w:rPr>
          <w:rFonts w:ascii="Times New Roman" w:hAnsi="Times New Roman"/>
        </w:rPr>
        <w:t xml:space="preserve">kernenergie </w:t>
      </w:r>
      <w:r w:rsidR="00494F17">
        <w:rPr>
          <w:rFonts w:ascii="Times New Roman" w:hAnsi="Times New Roman"/>
        </w:rPr>
        <w:t xml:space="preserve">(beleidsartikel 1) van </w:t>
      </w:r>
      <w:r w:rsidRPr="000F7548">
        <w:rPr>
          <w:rFonts w:ascii="Times New Roman" w:hAnsi="Times New Roman"/>
        </w:rPr>
        <w:t>het Klimaat</w:t>
      </w:r>
      <w:r w:rsidR="00494F17">
        <w:rPr>
          <w:rFonts w:ascii="Times New Roman" w:hAnsi="Times New Roman"/>
        </w:rPr>
        <w:t>- en energie</w:t>
      </w:r>
      <w:r w:rsidRPr="000F7548">
        <w:rPr>
          <w:rFonts w:ascii="Times New Roman" w:hAnsi="Times New Roman"/>
        </w:rPr>
        <w:t xml:space="preserve">fonds, </w:t>
      </w:r>
      <w:r>
        <w:rPr>
          <w:rFonts w:ascii="Times New Roman" w:hAnsi="Times New Roman"/>
        </w:rPr>
        <w:t>vanaf het jaar 2028</w:t>
      </w:r>
      <w:r w:rsidR="00494F17">
        <w:rPr>
          <w:rFonts w:ascii="Times New Roman" w:hAnsi="Times New Roman"/>
        </w:rPr>
        <w:t xml:space="preserve">, waarvan </w:t>
      </w:r>
      <w:r w:rsidR="007119E9">
        <w:rPr>
          <w:rFonts w:ascii="Times New Roman" w:hAnsi="Times New Roman"/>
        </w:rPr>
        <w:t xml:space="preserve">de </w:t>
      </w:r>
      <w:r w:rsidR="00494F17">
        <w:rPr>
          <w:rFonts w:ascii="Times New Roman" w:hAnsi="Times New Roman"/>
        </w:rPr>
        <w:t xml:space="preserve">indiener </w:t>
      </w:r>
      <w:r w:rsidR="007119E9">
        <w:rPr>
          <w:rFonts w:ascii="Times New Roman" w:hAnsi="Times New Roman"/>
        </w:rPr>
        <w:t xml:space="preserve">voorstelt </w:t>
      </w:r>
      <w:r w:rsidR="00494F17">
        <w:rPr>
          <w:rFonts w:ascii="Times New Roman" w:hAnsi="Times New Roman"/>
        </w:rPr>
        <w:t>het te dekken bedrag naar voren te halen</w:t>
      </w:r>
      <w:r>
        <w:rPr>
          <w:rFonts w:ascii="Times New Roman" w:hAnsi="Times New Roman"/>
        </w:rPr>
        <w:t>.</w:t>
      </w:r>
      <w:r w:rsidR="00494F17">
        <w:rPr>
          <w:rFonts w:ascii="Times New Roman" w:hAnsi="Times New Roman"/>
        </w:rPr>
        <w:t xml:space="preserve">  </w:t>
      </w:r>
    </w:p>
    <w:p w:rsidRPr="000F7548" w:rsidR="000F7548" w:rsidP="000F7548" w:rsidRDefault="000F7548" w14:paraId="482228E2" w14:textId="77777777">
      <w:pPr>
        <w:rPr>
          <w:rFonts w:ascii="Times New Roman" w:hAnsi="Times New Roman"/>
        </w:rPr>
      </w:pPr>
    </w:p>
    <w:p w:rsidRPr="008C2D85" w:rsidR="001A2A63" w:rsidP="00FB349A" w:rsidRDefault="000F7548" w14:paraId="75BA7BE7" w14:textId="17404C1B">
      <w:pPr>
        <w:rPr>
          <w:rFonts w:ascii="Times New Roman" w:hAnsi="Times New Roman"/>
        </w:rPr>
      </w:pPr>
      <w:r>
        <w:rPr>
          <w:rFonts w:ascii="Times New Roman" w:hAnsi="Times New Roman"/>
        </w:rPr>
        <w:t>Flach</w:t>
      </w:r>
    </w:p>
    <w:sectPr w:rsidRPr="008C2D85" w:rsidR="001A2A63" w:rsidSect="00FB349A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A02F9" w14:textId="77777777" w:rsidR="00091A99" w:rsidRDefault="00091A99">
      <w:pPr>
        <w:spacing w:line="20" w:lineRule="exact"/>
      </w:pPr>
    </w:p>
  </w:endnote>
  <w:endnote w:type="continuationSeparator" w:id="0">
    <w:p w14:paraId="7384951F" w14:textId="77777777" w:rsidR="00091A99" w:rsidRDefault="00091A99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BB2DC7F" w14:textId="77777777" w:rsidR="00091A99" w:rsidRDefault="00091A99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3F9A2" w14:textId="77777777" w:rsidR="00091A99" w:rsidRDefault="00091A99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3663FE6" w14:textId="77777777" w:rsidR="00091A99" w:rsidRDefault="00091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48"/>
    <w:rsid w:val="00025875"/>
    <w:rsid w:val="0003016F"/>
    <w:rsid w:val="00052244"/>
    <w:rsid w:val="00091A99"/>
    <w:rsid w:val="000C23F7"/>
    <w:rsid w:val="000C6F39"/>
    <w:rsid w:val="000F7548"/>
    <w:rsid w:val="00101EDF"/>
    <w:rsid w:val="0011770C"/>
    <w:rsid w:val="00120827"/>
    <w:rsid w:val="00146E70"/>
    <w:rsid w:val="00173380"/>
    <w:rsid w:val="001A2A63"/>
    <w:rsid w:val="001A5AFF"/>
    <w:rsid w:val="001A6B5A"/>
    <w:rsid w:val="001A73D3"/>
    <w:rsid w:val="001B09CC"/>
    <w:rsid w:val="001C562D"/>
    <w:rsid w:val="001E2226"/>
    <w:rsid w:val="001F7334"/>
    <w:rsid w:val="002569BB"/>
    <w:rsid w:val="002965C3"/>
    <w:rsid w:val="002C3902"/>
    <w:rsid w:val="003050FF"/>
    <w:rsid w:val="003D4FB9"/>
    <w:rsid w:val="003E5927"/>
    <w:rsid w:val="00417365"/>
    <w:rsid w:val="0042614F"/>
    <w:rsid w:val="00441EEF"/>
    <w:rsid w:val="00470846"/>
    <w:rsid w:val="0047650D"/>
    <w:rsid w:val="00494F17"/>
    <w:rsid w:val="0049674C"/>
    <w:rsid w:val="004B2AE2"/>
    <w:rsid w:val="004C2A57"/>
    <w:rsid w:val="004D4BCF"/>
    <w:rsid w:val="005A08AC"/>
    <w:rsid w:val="005C554B"/>
    <w:rsid w:val="005E482A"/>
    <w:rsid w:val="00646211"/>
    <w:rsid w:val="00670632"/>
    <w:rsid w:val="007119E9"/>
    <w:rsid w:val="00736284"/>
    <w:rsid w:val="007366D3"/>
    <w:rsid w:val="00741EB2"/>
    <w:rsid w:val="00765CAB"/>
    <w:rsid w:val="007958E0"/>
    <w:rsid w:val="008211E0"/>
    <w:rsid w:val="00821A95"/>
    <w:rsid w:val="00833C90"/>
    <w:rsid w:val="008467BE"/>
    <w:rsid w:val="00854DAE"/>
    <w:rsid w:val="00867688"/>
    <w:rsid w:val="008819B7"/>
    <w:rsid w:val="008C2D85"/>
    <w:rsid w:val="00926C70"/>
    <w:rsid w:val="009347C2"/>
    <w:rsid w:val="00940D52"/>
    <w:rsid w:val="009736CA"/>
    <w:rsid w:val="009E5C51"/>
    <w:rsid w:val="009E6185"/>
    <w:rsid w:val="00A1221C"/>
    <w:rsid w:val="00AE7140"/>
    <w:rsid w:val="00B101C7"/>
    <w:rsid w:val="00B24FC7"/>
    <w:rsid w:val="00B37F45"/>
    <w:rsid w:val="00B6508A"/>
    <w:rsid w:val="00BD6436"/>
    <w:rsid w:val="00BE1B3C"/>
    <w:rsid w:val="00C26FAB"/>
    <w:rsid w:val="00C370AE"/>
    <w:rsid w:val="00C5415C"/>
    <w:rsid w:val="00C74FE3"/>
    <w:rsid w:val="00C850D6"/>
    <w:rsid w:val="00CA16BA"/>
    <w:rsid w:val="00CC0433"/>
    <w:rsid w:val="00D2482F"/>
    <w:rsid w:val="00D35874"/>
    <w:rsid w:val="00D43ADE"/>
    <w:rsid w:val="00D733D3"/>
    <w:rsid w:val="00D818D9"/>
    <w:rsid w:val="00D961CF"/>
    <w:rsid w:val="00DB5D3B"/>
    <w:rsid w:val="00DC3D9D"/>
    <w:rsid w:val="00DD08D8"/>
    <w:rsid w:val="00E47054"/>
    <w:rsid w:val="00E96167"/>
    <w:rsid w:val="00EE5800"/>
    <w:rsid w:val="00EE58D9"/>
    <w:rsid w:val="00F06146"/>
    <w:rsid w:val="00F2239C"/>
    <w:rsid w:val="00F37F6D"/>
    <w:rsid w:val="00F410B4"/>
    <w:rsid w:val="00F8109A"/>
    <w:rsid w:val="00F9022B"/>
    <w:rsid w:val="00FA10B5"/>
    <w:rsid w:val="00FB349A"/>
    <w:rsid w:val="00FD6C76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B50B7"/>
  <w15:docId w15:val="{CBABC8B0-DBAC-4F49-A4A8-81F287B4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basedOn w:val="Standaardalinea-lettertype"/>
    <w:semiHidden/>
    <w:unhideWhenUsed/>
    <w:rsid w:val="000F7548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F7548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0F7548"/>
    <w:rPr>
      <w:rFonts w:ascii="Courier New" w:hAnsi="Courier New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F75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F7548"/>
    <w:rPr>
      <w:rFonts w:ascii="Courier New" w:hAnsi="Courier New"/>
      <w:b/>
      <w:bCs/>
    </w:rPr>
  </w:style>
  <w:style w:type="paragraph" w:styleId="Revisie">
    <w:name w:val="Revision"/>
    <w:hidden/>
    <w:uiPriority w:val="99"/>
    <w:semiHidden/>
    <w:rsid w:val="00494F17"/>
    <w:rPr>
      <w:rFonts w:ascii="Courier New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b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286</ap:Words>
  <ap:Characters>1576</ap:Characters>
  <ap:DocSecurity>0</ap:DocSecurity>
  <ap:Lines>13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amtbeg</vt:lpstr>
    </vt:vector>
  </ap:TitlesOfParts>
  <ap:LinksUpToDate>false</ap:LinksUpToDate>
  <ap:CharactersWithSpaces>1859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1999-09-17T13:34:00.0000000Z</lastPrinted>
  <dcterms:created xsi:type="dcterms:W3CDTF">2026-11-03T14:20:00.0000000Z</dcterms:created>
  <dcterms:modified xsi:type="dcterms:W3CDTF">2026-11-03T14:21:00.0000000Z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