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5A2C" w:rsidP="00820DDA" w:rsidRDefault="007A5A2C" w14:paraId="3CDF8970" w14:textId="4E87865D">
      <w:pPr>
        <w:pStyle w:val="standaard-tekst"/>
      </w:pPr>
      <w:r>
        <w:t>AH 530</w:t>
      </w:r>
    </w:p>
    <w:p w:rsidR="007A5A2C" w:rsidP="00820DDA" w:rsidRDefault="007A5A2C" w14:paraId="1FD5123C" w14:textId="5A9881D4">
      <w:pPr>
        <w:pStyle w:val="standaard-tekst"/>
      </w:pPr>
      <w:r>
        <w:t>2026Z21937</w:t>
      </w:r>
    </w:p>
    <w:p w:rsidR="007A5A2C" w:rsidP="00820DDA" w:rsidRDefault="007A5A2C" w14:paraId="1152D7ED" w14:textId="77777777">
      <w:pPr>
        <w:pStyle w:val="standaard-tekst"/>
      </w:pPr>
    </w:p>
    <w:p w:rsidR="007A5A2C" w:rsidP="00820DDA" w:rsidRDefault="007A5A2C" w14:paraId="4DF2F5F5" w14:textId="720CBCA4">
      <w:pPr>
        <w:pStyle w:val="standaard-tekst"/>
        <w:rPr>
          <w:sz w:val="24"/>
          <w:szCs w:val="24"/>
        </w:rPr>
      </w:pPr>
      <w:r w:rsidRPr="00D25B3E">
        <w:rPr>
          <w:sz w:val="24"/>
          <w:szCs w:val="24"/>
        </w:rPr>
        <w:t xml:space="preserve">Antwoord van minister </w:t>
      </w:r>
      <w:proofErr w:type="spellStart"/>
      <w:r w:rsidRPr="00D25B3E">
        <w:rPr>
          <w:sz w:val="24"/>
          <w:szCs w:val="24"/>
        </w:rPr>
        <w:t>Letschert</w:t>
      </w:r>
      <w:proofErr w:type="spellEnd"/>
      <w:r w:rsidRPr="00D25B3E">
        <w:rPr>
          <w:sz w:val="24"/>
          <w:szCs w:val="24"/>
        </w:rPr>
        <w:t xml:space="preserve"> (Onderwijs, Cultuur en Wetenschap) (ontvangen</w:t>
      </w:r>
      <w:r>
        <w:rPr>
          <w:sz w:val="24"/>
          <w:szCs w:val="24"/>
        </w:rPr>
        <w:t xml:space="preserve">  2 november 2026)</w:t>
      </w:r>
    </w:p>
    <w:p w:rsidR="007A5A2C" w:rsidP="00820DDA" w:rsidRDefault="007A5A2C" w14:paraId="3E4CFCFF" w14:textId="77777777">
      <w:pPr>
        <w:pStyle w:val="standaard-tekst"/>
      </w:pPr>
    </w:p>
    <w:p w:rsidR="007A5A2C" w:rsidP="00820DDA" w:rsidRDefault="007A5A2C" w14:paraId="66A86C05" w14:textId="77777777">
      <w:pPr>
        <w:pStyle w:val="standaard-tekst"/>
      </w:pPr>
    </w:p>
    <w:p w:rsidRPr="000530D2" w:rsidR="007A5A2C" w:rsidP="000530D2" w:rsidRDefault="007A5A2C" w14:paraId="6644EFF4" w14:textId="77777777">
      <w:pPr>
        <w:spacing w:line="259" w:lineRule="auto"/>
        <w:rPr>
          <w:szCs w:val="18"/>
        </w:rPr>
      </w:pPr>
      <w:r w:rsidRPr="000530D2">
        <w:rPr>
          <w:szCs w:val="18"/>
        </w:rPr>
        <w:t>Vraag 1</w:t>
      </w:r>
    </w:p>
    <w:p w:rsidRPr="00820DDA" w:rsidR="007A5A2C" w:rsidP="000530D2" w:rsidRDefault="007A5A2C" w14:paraId="7DB6524E" w14:textId="77777777">
      <w:pPr>
        <w:spacing w:line="259" w:lineRule="auto"/>
      </w:pPr>
      <w:r w:rsidRPr="000530D2">
        <w:rPr>
          <w:szCs w:val="18"/>
        </w:rPr>
        <w:t>Bent u bekend met de ELPEEDA-publicatie "</w:t>
      </w:r>
      <w:proofErr w:type="spellStart"/>
      <w:r w:rsidRPr="000530D2">
        <w:rPr>
          <w:szCs w:val="18"/>
        </w:rPr>
        <w:t>Becoming</w:t>
      </w:r>
      <w:proofErr w:type="spellEnd"/>
      <w:r w:rsidRPr="000530D2">
        <w:rPr>
          <w:szCs w:val="18"/>
        </w:rPr>
        <w:t xml:space="preserve"> a </w:t>
      </w:r>
      <w:proofErr w:type="spellStart"/>
      <w:r w:rsidRPr="000530D2">
        <w:rPr>
          <w:szCs w:val="18"/>
        </w:rPr>
        <w:t>refugee</w:t>
      </w:r>
      <w:proofErr w:type="spellEnd"/>
      <w:r w:rsidRPr="000530D2">
        <w:rPr>
          <w:szCs w:val="18"/>
        </w:rPr>
        <w:t xml:space="preserve"> </w:t>
      </w:r>
      <w:proofErr w:type="spellStart"/>
      <w:r w:rsidRPr="000530D2">
        <w:rPr>
          <w:szCs w:val="18"/>
        </w:rPr>
        <w:t>during</w:t>
      </w:r>
      <w:proofErr w:type="spellEnd"/>
      <w:r w:rsidRPr="000530D2">
        <w:rPr>
          <w:szCs w:val="18"/>
        </w:rPr>
        <w:t xml:space="preserve"> </w:t>
      </w:r>
      <w:proofErr w:type="spellStart"/>
      <w:r w:rsidRPr="000530D2">
        <w:rPr>
          <w:szCs w:val="18"/>
        </w:rPr>
        <w:t>your</w:t>
      </w:r>
      <w:proofErr w:type="spellEnd"/>
      <w:r w:rsidRPr="000530D2">
        <w:rPr>
          <w:szCs w:val="18"/>
        </w:rPr>
        <w:t xml:space="preserve"> studies’’ </w:t>
      </w:r>
      <w:r w:rsidRPr="000530D2">
        <w:t>van de Universiteit Maastricht?</w:t>
      </w:r>
    </w:p>
    <w:p w:rsidR="007A5A2C" w:rsidP="000530D2" w:rsidRDefault="007A5A2C" w14:paraId="53D4D9A6" w14:textId="77777777">
      <w:pPr>
        <w:spacing w:line="259" w:lineRule="auto"/>
        <w:rPr>
          <w:szCs w:val="18"/>
        </w:rPr>
      </w:pPr>
    </w:p>
    <w:p w:rsidRPr="000530D2" w:rsidR="007A5A2C" w:rsidP="000530D2" w:rsidRDefault="007A5A2C" w14:paraId="56808567" w14:textId="2A929117">
      <w:pPr>
        <w:spacing w:line="259" w:lineRule="auto"/>
        <w:rPr>
          <w:szCs w:val="18"/>
        </w:rPr>
      </w:pPr>
      <w:r w:rsidRPr="000530D2">
        <w:rPr>
          <w:szCs w:val="18"/>
        </w:rPr>
        <w:t>Antwoord 1</w:t>
      </w:r>
    </w:p>
    <w:p w:rsidRPr="000530D2" w:rsidR="007A5A2C" w:rsidP="000530D2" w:rsidRDefault="007A5A2C" w14:paraId="1B8A9F0E" w14:textId="77777777">
      <w:pPr>
        <w:spacing w:line="259" w:lineRule="auto"/>
        <w:rPr>
          <w:szCs w:val="18"/>
        </w:rPr>
      </w:pPr>
      <w:r w:rsidRPr="000B0D60">
        <w:rPr>
          <w:szCs w:val="18"/>
        </w:rPr>
        <w:t>Ja, naar aanleiding van uw vragen heb ik de publicatie gelezen.</w:t>
      </w:r>
    </w:p>
    <w:p w:rsidR="007A5A2C" w:rsidP="000530D2" w:rsidRDefault="007A5A2C" w14:paraId="7087FB29" w14:textId="77777777">
      <w:pPr>
        <w:spacing w:line="259" w:lineRule="auto"/>
        <w:rPr>
          <w:szCs w:val="18"/>
        </w:rPr>
      </w:pPr>
    </w:p>
    <w:p w:rsidRPr="000530D2" w:rsidR="007A5A2C" w:rsidP="000530D2" w:rsidRDefault="007A5A2C" w14:paraId="30049F5F" w14:textId="27AE9B49">
      <w:pPr>
        <w:spacing w:line="259" w:lineRule="auto"/>
        <w:rPr>
          <w:szCs w:val="18"/>
        </w:rPr>
      </w:pPr>
      <w:r w:rsidRPr="000530D2">
        <w:rPr>
          <w:szCs w:val="18"/>
        </w:rPr>
        <w:t>Vraag 2</w:t>
      </w:r>
    </w:p>
    <w:p w:rsidRPr="000B0D60" w:rsidR="007A5A2C" w:rsidP="000530D2" w:rsidRDefault="007A5A2C" w14:paraId="3C62DDB2" w14:textId="77777777">
      <w:pPr>
        <w:spacing w:line="259" w:lineRule="auto"/>
        <w:rPr>
          <w:szCs w:val="18"/>
        </w:rPr>
      </w:pPr>
      <w:r w:rsidRPr="000B0D60">
        <w:rPr>
          <w:szCs w:val="18"/>
        </w:rPr>
        <w:t>Klopt het dat de universiteit in kwestie actief verschillende ondersteunende diensten aanbiedt voor studenten die asiel zoeken en voor degenen die al een vluchtelingenstatus hebben en wat houdt dat concreet in?</w:t>
      </w:r>
    </w:p>
    <w:p w:rsidR="007A5A2C" w:rsidP="000530D2" w:rsidRDefault="007A5A2C" w14:paraId="4A34B03F" w14:textId="77777777">
      <w:pPr>
        <w:spacing w:line="259" w:lineRule="auto"/>
        <w:rPr>
          <w:szCs w:val="18"/>
        </w:rPr>
      </w:pPr>
    </w:p>
    <w:p w:rsidRPr="000530D2" w:rsidR="007A5A2C" w:rsidP="000530D2" w:rsidRDefault="007A5A2C" w14:paraId="37DFDBDE" w14:textId="2BBB4437">
      <w:pPr>
        <w:spacing w:line="259" w:lineRule="auto"/>
        <w:rPr>
          <w:szCs w:val="18"/>
        </w:rPr>
      </w:pPr>
      <w:r w:rsidRPr="000530D2">
        <w:rPr>
          <w:szCs w:val="18"/>
        </w:rPr>
        <w:t>Antwoord 2</w:t>
      </w:r>
    </w:p>
    <w:p w:rsidR="007A5A2C" w:rsidP="000530D2" w:rsidRDefault="007A5A2C" w14:paraId="2202A433" w14:textId="77777777">
      <w:pPr>
        <w:spacing w:line="259" w:lineRule="auto"/>
        <w:rPr>
          <w:szCs w:val="18"/>
        </w:rPr>
      </w:pPr>
      <w:r w:rsidRPr="000B0D60">
        <w:rPr>
          <w:szCs w:val="18"/>
        </w:rPr>
        <w:t xml:space="preserve">Van de Universiteit Maastricht begrijp ik dat studenten niet worden begeleid bij een asielaanvraag. Wel begrijp ik dat studenten, voor wie dit relevant is, worden geïnformeerd over de in Nederland geldende asielprocedure en welke gevolgen een asielaanvraag kan hebben voor de studievoortgang. </w:t>
      </w:r>
      <w:r>
        <w:rPr>
          <w:szCs w:val="18"/>
        </w:rPr>
        <w:t>De tekst hierover op de website was onduidelijk en is daarom aangepast.</w:t>
      </w:r>
    </w:p>
    <w:p w:rsidR="007A5A2C" w:rsidP="000530D2" w:rsidRDefault="007A5A2C" w14:paraId="3A3866FE" w14:textId="77777777">
      <w:pPr>
        <w:spacing w:line="259" w:lineRule="auto"/>
        <w:rPr>
          <w:szCs w:val="18"/>
        </w:rPr>
      </w:pPr>
    </w:p>
    <w:p w:rsidR="007A5A2C" w:rsidP="000530D2" w:rsidRDefault="007A5A2C" w14:paraId="5A61F61E" w14:textId="625A388D">
      <w:pPr>
        <w:spacing w:line="259" w:lineRule="auto"/>
        <w:rPr>
          <w:szCs w:val="18"/>
        </w:rPr>
      </w:pPr>
      <w:r>
        <w:rPr>
          <w:szCs w:val="18"/>
        </w:rPr>
        <w:t>Vraag 3</w:t>
      </w:r>
    </w:p>
    <w:p w:rsidR="007A5A2C" w:rsidP="000530D2" w:rsidRDefault="007A5A2C" w14:paraId="7B2BC293" w14:textId="77777777">
      <w:pPr>
        <w:spacing w:line="259" w:lineRule="auto"/>
        <w:rPr>
          <w:szCs w:val="18"/>
        </w:rPr>
      </w:pPr>
      <w:r w:rsidRPr="000B0D60">
        <w:rPr>
          <w:szCs w:val="18"/>
        </w:rPr>
        <w:t>Klopt het voorts dat de Universiteit Maastricht een stap-voor-stap handleiding aanbiedt voor het aanvragen van asiel en acht u deze diensten passend bij de wettelijke taken van een universiteit en haar verantwoordelijkheid als erkend referent?</w:t>
      </w:r>
    </w:p>
    <w:p w:rsidR="007A5A2C" w:rsidP="000530D2" w:rsidRDefault="007A5A2C" w14:paraId="7F7A9B59" w14:textId="77777777">
      <w:pPr>
        <w:spacing w:line="259" w:lineRule="auto"/>
        <w:rPr>
          <w:szCs w:val="18"/>
        </w:rPr>
      </w:pPr>
    </w:p>
    <w:p w:rsidR="007A5A2C" w:rsidP="000530D2" w:rsidRDefault="007A5A2C" w14:paraId="58D46DE6" w14:textId="20D3FC16">
      <w:pPr>
        <w:spacing w:line="259" w:lineRule="auto"/>
        <w:rPr>
          <w:szCs w:val="18"/>
        </w:rPr>
      </w:pPr>
      <w:r>
        <w:rPr>
          <w:szCs w:val="18"/>
        </w:rPr>
        <w:t>Vraag 4</w:t>
      </w:r>
    </w:p>
    <w:p w:rsidR="007A5A2C" w:rsidP="000530D2" w:rsidRDefault="007A5A2C" w14:paraId="6888EAFE" w14:textId="77777777">
      <w:pPr>
        <w:spacing w:line="259" w:lineRule="auto"/>
        <w:rPr>
          <w:szCs w:val="18"/>
        </w:rPr>
      </w:pPr>
      <w:r w:rsidRPr="000B0D60">
        <w:rPr>
          <w:szCs w:val="18"/>
        </w:rPr>
        <w:t>Kunt u reflecteren op de inhoud van deze stap-voor-stap handleiding?</w:t>
      </w:r>
    </w:p>
    <w:p w:rsidR="007A5A2C" w:rsidP="000530D2" w:rsidRDefault="007A5A2C" w14:paraId="1EDB5711" w14:textId="77777777">
      <w:pPr>
        <w:spacing w:line="259" w:lineRule="auto"/>
        <w:rPr>
          <w:szCs w:val="18"/>
        </w:rPr>
      </w:pPr>
    </w:p>
    <w:p w:rsidR="007A5A2C" w:rsidP="000530D2" w:rsidRDefault="007A5A2C" w14:paraId="67ABF554" w14:textId="1DA6B0DA">
      <w:pPr>
        <w:spacing w:line="259" w:lineRule="auto"/>
        <w:rPr>
          <w:szCs w:val="18"/>
        </w:rPr>
      </w:pPr>
      <w:r>
        <w:rPr>
          <w:szCs w:val="18"/>
        </w:rPr>
        <w:t>Antwoord 3, 4</w:t>
      </w:r>
    </w:p>
    <w:p w:rsidR="007A5A2C" w:rsidP="00DA16CA" w:rsidRDefault="007A5A2C" w14:paraId="4AEF764D" w14:textId="77777777">
      <w:pPr>
        <w:spacing w:line="259" w:lineRule="auto"/>
        <w:rPr>
          <w:szCs w:val="18"/>
        </w:rPr>
      </w:pPr>
      <w:r w:rsidRPr="00DA16CA">
        <w:rPr>
          <w:szCs w:val="18"/>
        </w:rPr>
        <w:t>De publicatie betreft een gids</w:t>
      </w:r>
      <w:r>
        <w:rPr>
          <w:szCs w:val="18"/>
        </w:rPr>
        <w:t>,</w:t>
      </w:r>
      <w:r w:rsidRPr="00DA16CA">
        <w:rPr>
          <w:szCs w:val="18"/>
        </w:rPr>
        <w:t xml:space="preserve"> opgesteld in 2022</w:t>
      </w:r>
      <w:r>
        <w:rPr>
          <w:szCs w:val="18"/>
        </w:rPr>
        <w:t>,</w:t>
      </w:r>
      <w:r w:rsidRPr="00DA16CA">
        <w:rPr>
          <w:szCs w:val="18"/>
        </w:rPr>
        <w:t xml:space="preserve"> door studenten van een </w:t>
      </w:r>
      <w:proofErr w:type="spellStart"/>
      <w:r w:rsidRPr="00DA16CA">
        <w:rPr>
          <w:szCs w:val="18"/>
        </w:rPr>
        <w:t>honoursprogramma</w:t>
      </w:r>
      <w:proofErr w:type="spellEnd"/>
      <w:r w:rsidRPr="00DA16CA">
        <w:rPr>
          <w:szCs w:val="18"/>
        </w:rPr>
        <w:t xml:space="preserve"> van de Universiteit Maastricht. Van de Universiteit Maastricht heb ik begrepen dat het een opdracht betrof binnen het </w:t>
      </w:r>
      <w:proofErr w:type="spellStart"/>
      <w:r w:rsidRPr="00DA16CA">
        <w:rPr>
          <w:szCs w:val="18"/>
        </w:rPr>
        <w:t>honoursprogramma</w:t>
      </w:r>
      <w:proofErr w:type="spellEnd"/>
      <w:r w:rsidRPr="00DA16CA">
        <w:rPr>
          <w:szCs w:val="18"/>
        </w:rPr>
        <w:t xml:space="preserve"> en dat het onderwerp door studenten zelf is voorgesteld, in overleg met de docent die dit begeleid</w:t>
      </w:r>
      <w:r>
        <w:rPr>
          <w:szCs w:val="18"/>
        </w:rPr>
        <w:t>t</w:t>
      </w:r>
      <w:r w:rsidRPr="00DA16CA">
        <w:rPr>
          <w:szCs w:val="18"/>
        </w:rPr>
        <w:t>. De gids bevat onder andere publiek beschikbare informatie over de asielprocedure. Wat betreft de onderwerpkeuze van de studenten</w:t>
      </w:r>
      <w:r>
        <w:rPr>
          <w:szCs w:val="18"/>
        </w:rPr>
        <w:t xml:space="preserve"> voor hun werkstuk</w:t>
      </w:r>
      <w:r w:rsidRPr="00DA16CA">
        <w:rPr>
          <w:szCs w:val="18"/>
        </w:rPr>
        <w:t xml:space="preserve">, vind ik dat dit past binnen de vrijheid van studenten om zelf hun </w:t>
      </w:r>
      <w:r>
        <w:rPr>
          <w:szCs w:val="18"/>
        </w:rPr>
        <w:t>onderzoeksvragen</w:t>
      </w:r>
      <w:r w:rsidRPr="00DA16CA">
        <w:rPr>
          <w:szCs w:val="18"/>
        </w:rPr>
        <w:t xml:space="preserve"> vorm te geven. Daarbij kan ik waardering uitspreken voor het feit dat zij met deze gids een bijdrage hebben willen leveren aan hun eigen studentengemeenschap.</w:t>
      </w:r>
    </w:p>
    <w:p w:rsidR="007A5A2C" w:rsidRDefault="007A5A2C" w14:paraId="5F9A3931" w14:textId="77777777">
      <w:pPr>
        <w:spacing w:line="240" w:lineRule="auto"/>
        <w:rPr>
          <w:szCs w:val="18"/>
        </w:rPr>
      </w:pPr>
      <w:r>
        <w:rPr>
          <w:szCs w:val="18"/>
        </w:rPr>
        <w:br w:type="page"/>
      </w:r>
    </w:p>
    <w:p w:rsidR="007A5A2C" w:rsidP="000530D2" w:rsidRDefault="007A5A2C" w14:paraId="3A91091C" w14:textId="77777777">
      <w:pPr>
        <w:spacing w:line="259" w:lineRule="auto"/>
        <w:rPr>
          <w:szCs w:val="18"/>
        </w:rPr>
      </w:pPr>
      <w:r>
        <w:rPr>
          <w:szCs w:val="18"/>
        </w:rPr>
        <w:lastRenderedPageBreak/>
        <w:t xml:space="preserve">De publicatie wijst ook op specifieke vormen van ondersteuning die door UM worden aangeboden en in deze context relevant kunnen zijn. Het gaat dan om ondersteuning op het gebied van mentaal welzijn, financiële consequenties en studievoorgang. </w:t>
      </w:r>
      <w:r w:rsidRPr="00DA16CA">
        <w:rPr>
          <w:szCs w:val="18"/>
        </w:rPr>
        <w:t xml:space="preserve">Dit past binnen de ruimte die instellingen op grond van de Wet Hoger Onderwijs en Wetenschap (WHW) hebben om voorzieningen te treffen voor de ondersteuning van internationale studenten die rechtmatig in Nederland verblijven. Voor het overige lees ik dat </w:t>
      </w:r>
      <w:r>
        <w:rPr>
          <w:szCs w:val="18"/>
        </w:rPr>
        <w:t>studenten in dit werkstuk worden</w:t>
      </w:r>
      <w:r w:rsidRPr="00DA16CA">
        <w:rPr>
          <w:szCs w:val="18"/>
        </w:rPr>
        <w:t xml:space="preserve"> doorverwezen naar relevante instanties. </w:t>
      </w:r>
    </w:p>
    <w:p w:rsidR="007A5A2C" w:rsidP="000530D2" w:rsidRDefault="007A5A2C" w14:paraId="691737C2" w14:textId="77777777">
      <w:pPr>
        <w:spacing w:line="259" w:lineRule="auto"/>
        <w:rPr>
          <w:szCs w:val="18"/>
        </w:rPr>
      </w:pPr>
      <w:r>
        <w:rPr>
          <w:szCs w:val="18"/>
        </w:rPr>
        <w:t>Vraag 5</w:t>
      </w:r>
    </w:p>
    <w:p w:rsidR="007A5A2C" w:rsidP="000530D2" w:rsidRDefault="007A5A2C" w14:paraId="3AC2FD58" w14:textId="77777777">
      <w:pPr>
        <w:spacing w:line="259" w:lineRule="auto"/>
        <w:rPr>
          <w:szCs w:val="18"/>
        </w:rPr>
      </w:pPr>
      <w:r w:rsidRPr="000B0D60">
        <w:rPr>
          <w:szCs w:val="18"/>
        </w:rPr>
        <w:t>Hoeveel geld en capaciteit besteedt de Universiteit Maastricht aan advisering en begeleiding bij asielaanvragen en welke middelen worden hiervoor ingezet en vindt u dat een wenselijke besteding?</w:t>
      </w:r>
    </w:p>
    <w:p w:rsidR="007A5A2C" w:rsidP="000530D2" w:rsidRDefault="007A5A2C" w14:paraId="657DFA13" w14:textId="77777777">
      <w:pPr>
        <w:spacing w:line="259" w:lineRule="auto"/>
        <w:rPr>
          <w:szCs w:val="18"/>
        </w:rPr>
      </w:pPr>
      <w:r>
        <w:rPr>
          <w:szCs w:val="18"/>
        </w:rPr>
        <w:t>Antwoord 5</w:t>
      </w:r>
    </w:p>
    <w:p w:rsidR="007A5A2C" w:rsidP="000530D2" w:rsidRDefault="007A5A2C" w14:paraId="2CEF9454" w14:textId="77777777">
      <w:pPr>
        <w:rPr>
          <w:szCs w:val="18"/>
        </w:rPr>
      </w:pPr>
      <w:r w:rsidRPr="000B0D60">
        <w:rPr>
          <w:szCs w:val="18"/>
        </w:rPr>
        <w:t>Ik begrijp van de Universiteit Maastricht dat er geen geld en capaciteit wordt besteed aan de advisering en begeleiding bij asielaanvragen</w:t>
      </w:r>
      <w:r>
        <w:rPr>
          <w:szCs w:val="18"/>
        </w:rPr>
        <w:t xml:space="preserve">, anders dan hen te informeren </w:t>
      </w:r>
      <w:r w:rsidRPr="000B0D60">
        <w:rPr>
          <w:szCs w:val="18"/>
        </w:rPr>
        <w:t xml:space="preserve">over de in Nederland geldende asielprocedure. </w:t>
      </w:r>
      <w:r>
        <w:rPr>
          <w:szCs w:val="18"/>
        </w:rPr>
        <w:t>Was</w:t>
      </w:r>
      <w:r w:rsidRPr="000B0D60">
        <w:rPr>
          <w:szCs w:val="18"/>
        </w:rPr>
        <w:t xml:space="preserve"> dat wel het geval </w:t>
      </w:r>
      <w:r>
        <w:rPr>
          <w:szCs w:val="18"/>
        </w:rPr>
        <w:t>geweest</w:t>
      </w:r>
      <w:r w:rsidRPr="000B0D60">
        <w:rPr>
          <w:szCs w:val="18"/>
        </w:rPr>
        <w:t xml:space="preserve"> dan zou dat niet passen bij de wettelijke taak van hbo- en wo-instellingen. </w:t>
      </w:r>
    </w:p>
    <w:p w:rsidRPr="000B0D60" w:rsidR="007A5A2C" w:rsidP="000530D2" w:rsidRDefault="007A5A2C" w14:paraId="7E1A23CB" w14:textId="77777777">
      <w:pPr>
        <w:rPr>
          <w:szCs w:val="18"/>
        </w:rPr>
      </w:pPr>
    </w:p>
    <w:p w:rsidR="007A5A2C" w:rsidP="000530D2" w:rsidRDefault="007A5A2C" w14:paraId="4BDC1550" w14:textId="77777777">
      <w:pPr>
        <w:spacing w:line="259" w:lineRule="auto"/>
        <w:rPr>
          <w:szCs w:val="18"/>
        </w:rPr>
      </w:pPr>
      <w:r>
        <w:rPr>
          <w:szCs w:val="18"/>
        </w:rPr>
        <w:t>Vraag 6</w:t>
      </w:r>
    </w:p>
    <w:p w:rsidR="007A5A2C" w:rsidP="000530D2" w:rsidRDefault="007A5A2C" w14:paraId="552A6D8F" w14:textId="77777777">
      <w:pPr>
        <w:spacing w:line="259" w:lineRule="auto"/>
        <w:rPr>
          <w:szCs w:val="18"/>
        </w:rPr>
      </w:pPr>
      <w:r w:rsidRPr="000B0D60">
        <w:rPr>
          <w:szCs w:val="18"/>
        </w:rPr>
        <w:t>Klopt het dat de webpagina over deze ondersteunende diensten eerder expliciet vermeldde dat de universiteit adviseert over of en wanneer studenten asiel moeten aanvragen en daarbij ook verwees naar deze stap-voor-stap handleiding? Klopt het voorts dat deze pagina’s op de huidige website ontbreken en wanneer en waarom is deze informatie aangepast?</w:t>
      </w:r>
    </w:p>
    <w:p w:rsidR="007A5A2C" w:rsidP="000530D2" w:rsidRDefault="007A5A2C" w14:paraId="57B9FC70" w14:textId="77777777">
      <w:pPr>
        <w:spacing w:line="259" w:lineRule="auto"/>
        <w:rPr>
          <w:szCs w:val="18"/>
        </w:rPr>
      </w:pPr>
      <w:r>
        <w:rPr>
          <w:szCs w:val="18"/>
        </w:rPr>
        <w:t>Antwoord 6</w:t>
      </w:r>
    </w:p>
    <w:p w:rsidR="007A5A2C" w:rsidP="000530D2" w:rsidRDefault="007A5A2C" w14:paraId="15162756" w14:textId="77777777">
      <w:pPr>
        <w:spacing w:line="259" w:lineRule="auto"/>
        <w:rPr>
          <w:szCs w:val="18"/>
        </w:rPr>
      </w:pPr>
      <w:r w:rsidRPr="000B0D60">
        <w:rPr>
          <w:szCs w:val="18"/>
        </w:rPr>
        <w:t xml:space="preserve">Ik begrijp dat de website op </w:t>
      </w:r>
      <w:r>
        <w:rPr>
          <w:szCs w:val="18"/>
        </w:rPr>
        <w:t>8 oktober 2026</w:t>
      </w:r>
      <w:r w:rsidRPr="000B0D60">
        <w:rPr>
          <w:szCs w:val="18"/>
        </w:rPr>
        <w:t xml:space="preserve"> is aangepast (mede) naar aanleiding van contact dat mijn ministerie met de Universiteit Maastricht heeft gehad. Ik begrijp dat de Universiteit Maastricht </w:t>
      </w:r>
      <w:r>
        <w:rPr>
          <w:szCs w:val="18"/>
        </w:rPr>
        <w:t>de informatie wilde aanpassen</w:t>
      </w:r>
      <w:r w:rsidRPr="000B0D60">
        <w:rPr>
          <w:szCs w:val="18"/>
        </w:rPr>
        <w:t>, omdat de informatie dat er zou worden geadviseerd over asielaanvragen onjuist</w:t>
      </w:r>
      <w:r>
        <w:rPr>
          <w:szCs w:val="18"/>
        </w:rPr>
        <w:t xml:space="preserve"> en onduidelijk</w:t>
      </w:r>
      <w:r w:rsidRPr="000B0D60">
        <w:rPr>
          <w:szCs w:val="18"/>
        </w:rPr>
        <w:t xml:space="preserve"> was.</w:t>
      </w:r>
    </w:p>
    <w:p w:rsidR="007A5A2C" w:rsidP="000530D2" w:rsidRDefault="007A5A2C" w14:paraId="0DEFCF22" w14:textId="77777777">
      <w:pPr>
        <w:spacing w:line="259" w:lineRule="auto"/>
        <w:rPr>
          <w:szCs w:val="18"/>
        </w:rPr>
      </w:pPr>
      <w:r>
        <w:rPr>
          <w:szCs w:val="18"/>
        </w:rPr>
        <w:t>Vraag 7</w:t>
      </w:r>
    </w:p>
    <w:p w:rsidR="007A5A2C" w:rsidP="000530D2" w:rsidRDefault="007A5A2C" w14:paraId="43EA0A5E" w14:textId="77777777">
      <w:pPr>
        <w:spacing w:line="259" w:lineRule="auto"/>
        <w:rPr>
          <w:szCs w:val="18"/>
        </w:rPr>
      </w:pPr>
      <w:r w:rsidRPr="000B0D60">
        <w:rPr>
          <w:szCs w:val="18"/>
        </w:rPr>
        <w:t xml:space="preserve">Is er de afgelopen tijd contact geweest over dit onderwerp tussen uw ministerie en de Universiteit Maastricht naar aanleiding van de recente casus van een </w:t>
      </w:r>
      <w:proofErr w:type="spellStart"/>
      <w:r w:rsidRPr="000B0D60">
        <w:rPr>
          <w:szCs w:val="18"/>
        </w:rPr>
        <w:t>Gazaanse</w:t>
      </w:r>
      <w:proofErr w:type="spellEnd"/>
      <w:r w:rsidRPr="000B0D60">
        <w:rPr>
          <w:szCs w:val="18"/>
        </w:rPr>
        <w:t xml:space="preserve"> student en zijn de bovengenoemde aanpassingen het gevolg van dat contact?</w:t>
      </w:r>
    </w:p>
    <w:p w:rsidR="007A5A2C" w:rsidP="000530D2" w:rsidRDefault="007A5A2C" w14:paraId="049C88C6" w14:textId="77777777">
      <w:pPr>
        <w:spacing w:line="259" w:lineRule="auto"/>
        <w:rPr>
          <w:szCs w:val="18"/>
        </w:rPr>
      </w:pPr>
      <w:r>
        <w:rPr>
          <w:szCs w:val="18"/>
        </w:rPr>
        <w:t>Antwoord 7</w:t>
      </w:r>
    </w:p>
    <w:p w:rsidR="007A5A2C" w:rsidP="000530D2" w:rsidRDefault="007A5A2C" w14:paraId="0437D87E" w14:textId="77777777">
      <w:pPr>
        <w:spacing w:line="259" w:lineRule="auto"/>
        <w:rPr>
          <w:szCs w:val="18"/>
        </w:rPr>
      </w:pPr>
      <w:r>
        <w:rPr>
          <w:szCs w:val="18"/>
        </w:rPr>
        <w:t>V</w:t>
      </w:r>
      <w:r w:rsidRPr="000530D2">
        <w:rPr>
          <w:szCs w:val="18"/>
        </w:rPr>
        <w:t xml:space="preserve">anaf het moment dat het signaal mijn ministerie bereikte over de casus van de student uit Gaza is er veelvuldig contact geweest tussen betrokken partijen, waaronder met de Universiteit Maastricht. Dit contact had als doel om een zo goed mogelijk beeld te vormen van de casus, de diverse verantwoordelijkheden van de betrokken partijen en de wijze waarop daarnaar is gehandeld. </w:t>
      </w:r>
    </w:p>
    <w:p w:rsidR="007A5A2C" w:rsidRDefault="007A5A2C" w14:paraId="6D7914F7" w14:textId="77777777">
      <w:pPr>
        <w:spacing w:line="240" w:lineRule="auto"/>
        <w:rPr>
          <w:szCs w:val="18"/>
        </w:rPr>
      </w:pPr>
      <w:r>
        <w:rPr>
          <w:szCs w:val="18"/>
        </w:rPr>
        <w:br w:type="page"/>
      </w:r>
    </w:p>
    <w:p w:rsidR="007A5A2C" w:rsidP="000530D2" w:rsidRDefault="007A5A2C" w14:paraId="5926349A" w14:textId="77777777">
      <w:pPr>
        <w:spacing w:line="259" w:lineRule="auto"/>
        <w:rPr>
          <w:szCs w:val="18"/>
        </w:rPr>
      </w:pPr>
      <w:r w:rsidRPr="000530D2">
        <w:rPr>
          <w:szCs w:val="18"/>
        </w:rPr>
        <w:lastRenderedPageBreak/>
        <w:t xml:space="preserve">Vervolgens is er op donderdag 8 oktober nog in het bijzonder contact geweest met de Universiteit Maastricht, nadat het signaal mijn ministerie bereikte dat er mogelijk sprake zou zijn van adviseren over en/of begeleiding in asielaanvragen. </w:t>
      </w:r>
      <w:r>
        <w:rPr>
          <w:szCs w:val="18"/>
        </w:rPr>
        <w:t xml:space="preserve">Dit kwam ’s ochtends ter sprake tijdens het Commissiedebat Regulier Verblijf en ’s middags tijdens het Commissiedebat Hoger Onderwijs, studiefinanciering en DUO. </w:t>
      </w:r>
      <w:r w:rsidRPr="000530D2">
        <w:rPr>
          <w:szCs w:val="18"/>
        </w:rPr>
        <w:t xml:space="preserve">Gedurende </w:t>
      </w:r>
      <w:r>
        <w:rPr>
          <w:szCs w:val="18"/>
        </w:rPr>
        <w:t xml:space="preserve">dit laatste debat </w:t>
      </w:r>
      <w:r w:rsidRPr="000530D2">
        <w:rPr>
          <w:szCs w:val="18"/>
        </w:rPr>
        <w:t xml:space="preserve">had ik hier nog </w:t>
      </w:r>
      <w:r>
        <w:rPr>
          <w:szCs w:val="18"/>
        </w:rPr>
        <w:t>onvoldoende</w:t>
      </w:r>
      <w:r w:rsidRPr="000530D2">
        <w:rPr>
          <w:szCs w:val="18"/>
        </w:rPr>
        <w:t xml:space="preserve"> uitsluitsel over, waardoor ik uw Kamer hierover nog niet kon informeren.</w:t>
      </w:r>
      <w:r>
        <w:rPr>
          <w:szCs w:val="18"/>
        </w:rPr>
        <w:t xml:space="preserve"> Via deze weg wil ik graag de informatie delen die ik nu tot mijn beschikking heb. De </w:t>
      </w:r>
      <w:r w:rsidRPr="000530D2">
        <w:rPr>
          <w:szCs w:val="18"/>
        </w:rPr>
        <w:t xml:space="preserve">Universiteit Maastricht </w:t>
      </w:r>
      <w:r>
        <w:rPr>
          <w:szCs w:val="18"/>
        </w:rPr>
        <w:t xml:space="preserve">geeft aan </w:t>
      </w:r>
      <w:r w:rsidRPr="000530D2">
        <w:rPr>
          <w:szCs w:val="18"/>
        </w:rPr>
        <w:t xml:space="preserve">dat de informatie op de website onjuist en onduidelijk was en </w:t>
      </w:r>
      <w:r>
        <w:rPr>
          <w:szCs w:val="18"/>
        </w:rPr>
        <w:t xml:space="preserve">heeft </w:t>
      </w:r>
      <w:r w:rsidRPr="000530D2">
        <w:rPr>
          <w:szCs w:val="18"/>
        </w:rPr>
        <w:t>besloten tot aanpassing.</w:t>
      </w:r>
      <w:r>
        <w:rPr>
          <w:szCs w:val="18"/>
        </w:rPr>
        <w:t xml:space="preserve"> </w:t>
      </w:r>
    </w:p>
    <w:p w:rsidR="007A5A2C" w:rsidP="000530D2" w:rsidRDefault="007A5A2C" w14:paraId="29BCCEF0" w14:textId="77777777">
      <w:pPr>
        <w:spacing w:line="259" w:lineRule="auto"/>
        <w:rPr>
          <w:szCs w:val="18"/>
        </w:rPr>
      </w:pPr>
      <w:r>
        <w:rPr>
          <w:szCs w:val="18"/>
        </w:rPr>
        <w:t>Vraag 8</w:t>
      </w:r>
    </w:p>
    <w:p w:rsidR="007A5A2C" w:rsidP="000530D2" w:rsidRDefault="007A5A2C" w14:paraId="4B5BA29B" w14:textId="77777777">
      <w:pPr>
        <w:spacing w:line="259" w:lineRule="auto"/>
        <w:rPr>
          <w:szCs w:val="18"/>
        </w:rPr>
      </w:pPr>
      <w:r w:rsidRPr="000530D2">
        <w:rPr>
          <w:szCs w:val="18"/>
        </w:rPr>
        <w:t>In hoeverre acht u het wenselijk dat de Universiteit Maastricht tot recent nog actieve hulp aanbood aan studenten die “overwegen om asiel aan te vragen” en in hoeverre kan dit worden gezien als het faciliteren van en/of actief aanmoedigen van asielaanvragen?</w:t>
      </w:r>
    </w:p>
    <w:p w:rsidR="007A5A2C" w:rsidP="00EE56BD" w:rsidRDefault="007A5A2C" w14:paraId="1579F0D9" w14:textId="77777777">
      <w:pPr>
        <w:spacing w:line="259" w:lineRule="auto"/>
        <w:rPr>
          <w:szCs w:val="18"/>
        </w:rPr>
      </w:pPr>
      <w:r>
        <w:rPr>
          <w:szCs w:val="18"/>
        </w:rPr>
        <w:t>Vraag 9</w:t>
      </w:r>
    </w:p>
    <w:p w:rsidRPr="000530D2" w:rsidR="007A5A2C" w:rsidP="00EE56BD" w:rsidRDefault="007A5A2C" w14:paraId="021974D3" w14:textId="77777777">
      <w:pPr>
        <w:spacing w:line="259" w:lineRule="auto"/>
        <w:rPr>
          <w:szCs w:val="18"/>
        </w:rPr>
      </w:pPr>
      <w:r w:rsidRPr="000530D2">
        <w:rPr>
          <w:szCs w:val="18"/>
        </w:rPr>
        <w:t>In hoeverre passen de diensten die de Universiteit Maastricht kennelijk aanbiedt rond het faciliteren van asielaanvragen zich tot het kabinetsbeleid dat juist gericht is op meer controle en een verminderde instroom van asielmigranten?</w:t>
      </w:r>
    </w:p>
    <w:p w:rsidR="007A5A2C" w:rsidP="000530D2" w:rsidRDefault="007A5A2C" w14:paraId="25A37AC7" w14:textId="77777777">
      <w:pPr>
        <w:spacing w:line="259" w:lineRule="auto"/>
        <w:rPr>
          <w:szCs w:val="18"/>
        </w:rPr>
      </w:pPr>
      <w:r>
        <w:rPr>
          <w:szCs w:val="18"/>
        </w:rPr>
        <w:t>Antwoord 8, 9</w:t>
      </w:r>
    </w:p>
    <w:p w:rsidRPr="000B0D60" w:rsidR="007A5A2C" w:rsidP="00EE56BD" w:rsidRDefault="007A5A2C" w14:paraId="0BA9D9A6" w14:textId="77777777">
      <w:pPr>
        <w:spacing w:line="259" w:lineRule="auto"/>
        <w:rPr>
          <w:szCs w:val="18"/>
        </w:rPr>
      </w:pPr>
      <w:r>
        <w:rPr>
          <w:szCs w:val="18"/>
        </w:rPr>
        <w:t>D</w:t>
      </w:r>
      <w:r w:rsidRPr="000530D2">
        <w:rPr>
          <w:szCs w:val="18"/>
        </w:rPr>
        <w:t xml:space="preserve">e Universiteit Maastricht </w:t>
      </w:r>
      <w:r>
        <w:rPr>
          <w:szCs w:val="18"/>
        </w:rPr>
        <w:t xml:space="preserve">geeft aan dat </w:t>
      </w:r>
      <w:r w:rsidRPr="000530D2">
        <w:rPr>
          <w:szCs w:val="18"/>
        </w:rPr>
        <w:t xml:space="preserve">er geen “actieve hulp” of welke vorm van begeleiding in de asielaanvraag </w:t>
      </w:r>
      <w:r>
        <w:rPr>
          <w:szCs w:val="18"/>
        </w:rPr>
        <w:t xml:space="preserve">heeft </w:t>
      </w:r>
      <w:r w:rsidRPr="000530D2">
        <w:rPr>
          <w:szCs w:val="18"/>
        </w:rPr>
        <w:t xml:space="preserve">plaatsgevonden. </w:t>
      </w:r>
    </w:p>
    <w:p w:rsidR="007A5A2C" w:rsidP="000530D2" w:rsidRDefault="007A5A2C" w14:paraId="0E0F6603" w14:textId="77777777">
      <w:pPr>
        <w:spacing w:line="259" w:lineRule="auto"/>
        <w:rPr>
          <w:szCs w:val="18"/>
        </w:rPr>
      </w:pPr>
      <w:r>
        <w:rPr>
          <w:szCs w:val="18"/>
        </w:rPr>
        <w:t xml:space="preserve">Vraag 10 </w:t>
      </w:r>
    </w:p>
    <w:p w:rsidRPr="000B0D60" w:rsidR="007A5A2C" w:rsidP="000530D2" w:rsidRDefault="007A5A2C" w14:paraId="7FC9371C" w14:textId="77777777">
      <w:pPr>
        <w:spacing w:line="259" w:lineRule="auto"/>
        <w:rPr>
          <w:szCs w:val="18"/>
        </w:rPr>
      </w:pPr>
      <w:r w:rsidRPr="000B0D60">
        <w:rPr>
          <w:szCs w:val="18"/>
        </w:rPr>
        <w:t>Hoeveel asielaanvragen zijn er door studenten die “overwegen om asiel aan te vragen” ingediend naar aanleiding van gesprekken met medewerkers van de Universiteit Maastricht?</w:t>
      </w:r>
    </w:p>
    <w:p w:rsidR="007A5A2C" w:rsidP="000530D2" w:rsidRDefault="007A5A2C" w14:paraId="65542BF3" w14:textId="77777777">
      <w:pPr>
        <w:spacing w:line="259" w:lineRule="auto"/>
        <w:rPr>
          <w:szCs w:val="18"/>
        </w:rPr>
      </w:pPr>
      <w:r>
        <w:rPr>
          <w:szCs w:val="18"/>
        </w:rPr>
        <w:t>Vraag 11</w:t>
      </w:r>
    </w:p>
    <w:p w:rsidR="007A5A2C" w:rsidP="000530D2" w:rsidRDefault="007A5A2C" w14:paraId="6926F000" w14:textId="77777777">
      <w:pPr>
        <w:spacing w:line="259" w:lineRule="auto"/>
        <w:rPr>
          <w:szCs w:val="18"/>
        </w:rPr>
      </w:pPr>
      <w:r w:rsidRPr="000B0D60">
        <w:rPr>
          <w:szCs w:val="18"/>
        </w:rPr>
        <w:t>Wat zijn de nationaliteiten van de studenten die naar aanleiding van deze gesprekken asiel hebben aangevraagd?</w:t>
      </w:r>
      <w:r w:rsidRPr="000B0D60">
        <w:rPr>
          <w:szCs w:val="18"/>
        </w:rPr>
        <w:br/>
      </w:r>
      <w:r w:rsidRPr="000B0D60">
        <w:rPr>
          <w:szCs w:val="18"/>
        </w:rPr>
        <w:br/>
      </w:r>
      <w:r>
        <w:rPr>
          <w:szCs w:val="18"/>
        </w:rPr>
        <w:t>Antwoord 10, 11</w:t>
      </w:r>
    </w:p>
    <w:p w:rsidRPr="000B0D60" w:rsidR="007A5A2C" w:rsidP="000530D2" w:rsidRDefault="007A5A2C" w14:paraId="15D23154" w14:textId="77777777">
      <w:pPr>
        <w:spacing w:line="259" w:lineRule="auto"/>
        <w:rPr>
          <w:szCs w:val="18"/>
        </w:rPr>
      </w:pPr>
      <w:r w:rsidRPr="000B0D60">
        <w:rPr>
          <w:szCs w:val="18"/>
        </w:rPr>
        <w:t xml:space="preserve">Als minister van Onderwijs, Cultuur en Wetenschap beschik ik niet over informatie over de casuïstiek van individuele asielaanvragen. </w:t>
      </w:r>
    </w:p>
    <w:p w:rsidR="007A5A2C" w:rsidP="000530D2" w:rsidRDefault="007A5A2C" w14:paraId="3BBB2AA0" w14:textId="77777777">
      <w:pPr>
        <w:spacing w:line="259" w:lineRule="auto"/>
        <w:rPr>
          <w:szCs w:val="18"/>
        </w:rPr>
      </w:pPr>
      <w:r>
        <w:rPr>
          <w:szCs w:val="18"/>
        </w:rPr>
        <w:t>Vraag 12</w:t>
      </w:r>
    </w:p>
    <w:p w:rsidR="007A5A2C" w:rsidP="000530D2" w:rsidRDefault="007A5A2C" w14:paraId="165EFE11" w14:textId="77777777">
      <w:pPr>
        <w:spacing w:line="259" w:lineRule="auto"/>
        <w:rPr>
          <w:szCs w:val="18"/>
        </w:rPr>
      </w:pPr>
      <w:r w:rsidRPr="000B0D60">
        <w:rPr>
          <w:szCs w:val="18"/>
        </w:rPr>
        <w:t>Bent u bereid om in contact te treden met de Universiteit van Maastricht om opheldering te vragen over de diensten die zij aanbieden en de Kamer over deze contacten te informeren?</w:t>
      </w:r>
    </w:p>
    <w:p w:rsidR="007A5A2C" w:rsidP="000530D2" w:rsidRDefault="007A5A2C" w14:paraId="55457FA8" w14:textId="77777777">
      <w:pPr>
        <w:spacing w:line="259" w:lineRule="auto"/>
        <w:rPr>
          <w:szCs w:val="18"/>
        </w:rPr>
      </w:pPr>
      <w:r>
        <w:rPr>
          <w:szCs w:val="18"/>
        </w:rPr>
        <w:t>Antwoord 12</w:t>
      </w:r>
      <w:r w:rsidRPr="000B0D60">
        <w:rPr>
          <w:szCs w:val="18"/>
        </w:rPr>
        <w:br/>
      </w:r>
      <w:r w:rsidRPr="000B0D60">
        <w:rPr>
          <w:szCs w:val="18"/>
        </w:rPr>
        <w:br/>
        <w:t xml:space="preserve">In antwoord op vraag 7 heb ik u aangegeven welk contact er tussen de Universiteit Maastricht en mijn ministerie reeds heeft plaatsgevonden. </w:t>
      </w:r>
    </w:p>
    <w:p w:rsidR="007A5A2C" w:rsidRDefault="007A5A2C" w14:paraId="663F33AF" w14:textId="77777777">
      <w:pPr>
        <w:spacing w:line="240" w:lineRule="auto"/>
        <w:rPr>
          <w:szCs w:val="18"/>
        </w:rPr>
      </w:pPr>
      <w:r>
        <w:rPr>
          <w:szCs w:val="18"/>
        </w:rPr>
        <w:br w:type="page"/>
      </w:r>
    </w:p>
    <w:p w:rsidR="007A5A2C" w:rsidP="000530D2" w:rsidRDefault="007A5A2C" w14:paraId="21AEB0BE" w14:textId="77777777">
      <w:pPr>
        <w:spacing w:line="259" w:lineRule="auto"/>
        <w:rPr>
          <w:szCs w:val="18"/>
        </w:rPr>
      </w:pPr>
    </w:p>
    <w:p w:rsidRPr="000B0D60" w:rsidR="007A5A2C" w:rsidP="000530D2" w:rsidRDefault="007A5A2C" w14:paraId="45BF3FA4" w14:textId="77777777">
      <w:pPr>
        <w:spacing w:line="259" w:lineRule="auto"/>
        <w:rPr>
          <w:szCs w:val="18"/>
        </w:rPr>
      </w:pPr>
      <w:r>
        <w:rPr>
          <w:szCs w:val="18"/>
        </w:rPr>
        <w:t>Vraag 13</w:t>
      </w:r>
    </w:p>
    <w:p w:rsidR="007A5A2C" w:rsidP="000530D2" w:rsidRDefault="007A5A2C" w14:paraId="54F94F84" w14:textId="77777777">
      <w:pPr>
        <w:spacing w:line="259" w:lineRule="auto"/>
        <w:rPr>
          <w:szCs w:val="18"/>
        </w:rPr>
      </w:pPr>
      <w:r w:rsidRPr="000B0D60">
        <w:rPr>
          <w:szCs w:val="18"/>
        </w:rPr>
        <w:t>Kunt u deze vragen afzonderlijk beantwoorden?</w:t>
      </w:r>
    </w:p>
    <w:p w:rsidR="007A5A2C" w:rsidRDefault="007A5A2C" w14:paraId="7B6C6C17" w14:textId="77777777">
      <w:pPr>
        <w:spacing w:line="240" w:lineRule="auto"/>
        <w:rPr>
          <w:szCs w:val="18"/>
        </w:rPr>
      </w:pPr>
    </w:p>
    <w:p w:rsidR="007A5A2C" w:rsidP="000530D2" w:rsidRDefault="007A5A2C" w14:paraId="097BB934" w14:textId="77777777">
      <w:pPr>
        <w:spacing w:line="259" w:lineRule="auto"/>
        <w:rPr>
          <w:szCs w:val="18"/>
        </w:rPr>
      </w:pPr>
      <w:r>
        <w:rPr>
          <w:szCs w:val="18"/>
        </w:rPr>
        <w:t>Antwoord 13</w:t>
      </w:r>
    </w:p>
    <w:p w:rsidRPr="000530D2" w:rsidR="007A5A2C" w:rsidP="000530D2" w:rsidRDefault="007A5A2C" w14:paraId="6A7CA354" w14:textId="77777777">
      <w:pPr>
        <w:spacing w:line="259" w:lineRule="auto"/>
        <w:rPr>
          <w:szCs w:val="18"/>
        </w:rPr>
      </w:pPr>
      <w:r w:rsidRPr="000B0D60">
        <w:rPr>
          <w:szCs w:val="18"/>
        </w:rPr>
        <w:t xml:space="preserve">De vragen zijn zoveel als mogelijk afzonderlijk beantwoord. Vragen die inhoudelijk nauw met elkaar samenhangen, zijn </w:t>
      </w:r>
      <w:r>
        <w:rPr>
          <w:szCs w:val="18"/>
        </w:rPr>
        <w:t xml:space="preserve">voor een efficiënte beantwoording ook </w:t>
      </w:r>
      <w:r w:rsidRPr="000B0D60">
        <w:rPr>
          <w:szCs w:val="18"/>
        </w:rPr>
        <w:t>gezamenlijk beantwoord.</w:t>
      </w:r>
    </w:p>
    <w:p w:rsidRPr="00820DDA" w:rsidR="007A5A2C" w:rsidP="00820DDA" w:rsidRDefault="007A5A2C" w14:paraId="4A92CA7F" w14:textId="77777777">
      <w:pPr>
        <w:pStyle w:val="standaard-tekst"/>
      </w:pPr>
    </w:p>
    <w:p w:rsidRPr="00EC64BB" w:rsidR="00EC64BB" w:rsidP="00EC64BB" w:rsidRDefault="00EC64BB" w14:paraId="7C6F4313"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3C9A" w14:textId="77777777" w:rsidR="00B72CD5" w:rsidRDefault="00B72CD5" w:rsidP="007046EB">
      <w:pPr>
        <w:spacing w:after="0" w:line="240" w:lineRule="auto"/>
      </w:pPr>
      <w:r>
        <w:separator/>
      </w:r>
    </w:p>
  </w:endnote>
  <w:endnote w:type="continuationSeparator" w:id="0">
    <w:p w14:paraId="193A78C3" w14:textId="77777777" w:rsidR="00B72CD5" w:rsidRDefault="00B72CD5"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3644" w14:textId="77777777" w:rsidR="007A5A2C" w:rsidRPr="007A5A2C" w:rsidRDefault="007A5A2C" w:rsidP="007A5A2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B3810" w14:textId="77777777" w:rsidR="007A5A2C" w:rsidRPr="007A5A2C" w:rsidRDefault="007A5A2C" w:rsidP="007A5A2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E76E" w14:textId="77777777" w:rsidR="00D6246B" w:rsidRPr="007A5A2C" w:rsidRDefault="00D6246B" w:rsidP="007A5A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706C6" w14:textId="77777777" w:rsidR="00B72CD5" w:rsidRDefault="00B72CD5" w:rsidP="007046EB">
      <w:pPr>
        <w:spacing w:after="0" w:line="240" w:lineRule="auto"/>
      </w:pPr>
      <w:r>
        <w:separator/>
      </w:r>
    </w:p>
  </w:footnote>
  <w:footnote w:type="continuationSeparator" w:id="0">
    <w:p w14:paraId="3DC57A3B" w14:textId="77777777" w:rsidR="00B72CD5" w:rsidRDefault="00B72CD5" w:rsidP="00704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E758" w14:textId="77777777" w:rsidR="007A5A2C" w:rsidRPr="007A5A2C" w:rsidRDefault="007A5A2C" w:rsidP="007A5A2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7AC3" w14:textId="77777777" w:rsidR="007A5A2C" w:rsidRPr="007A5A2C" w:rsidRDefault="007A5A2C" w:rsidP="007A5A2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34E4" w14:textId="77777777" w:rsidR="007A5A2C" w:rsidRPr="007A5A2C" w:rsidRDefault="007A5A2C" w:rsidP="007A5A2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A2C"/>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542CC"/>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5A2C"/>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2CD5"/>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E101E"/>
  <w15:chartTrackingRefBased/>
  <w15:docId w15:val="{237F4359-1C07-4C5B-8FE8-5149F37F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7A5A2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A5A2C"/>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7A5A2C"/>
    <w:rPr>
      <w:i/>
      <w:iCs/>
      <w:color w:val="0D0E4E" w:themeColor="accent1" w:themeShade="BF"/>
    </w:rPr>
  </w:style>
  <w:style w:type="paragraph" w:styleId="Duidelijkcitaat">
    <w:name w:val="Intense Quote"/>
    <w:basedOn w:val="Standaard"/>
    <w:next w:val="Standaard"/>
    <w:link w:val="DuidelijkcitaatChar"/>
    <w:uiPriority w:val="30"/>
    <w:rsid w:val="007A5A2C"/>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7A5A2C"/>
    <w:rPr>
      <w:i/>
      <w:iCs/>
      <w:color w:val="0D0E4E" w:themeColor="accent1" w:themeShade="BF"/>
      <w:sz w:val="18"/>
    </w:rPr>
  </w:style>
  <w:style w:type="character" w:styleId="Intensieveverwijzing">
    <w:name w:val="Intense Reference"/>
    <w:basedOn w:val="Standaardalinea-lettertype"/>
    <w:uiPriority w:val="32"/>
    <w:rsid w:val="007A5A2C"/>
    <w:rPr>
      <w:b/>
      <w:bCs/>
      <w:smallCaps/>
      <w:color w:val="0D0E4E" w:themeColor="accent1" w:themeShade="BF"/>
      <w:spacing w:val="5"/>
    </w:rPr>
  </w:style>
  <w:style w:type="paragraph" w:customStyle="1" w:styleId="standaard-tekst">
    <w:name w:val="standaard-tekst"/>
    <w:basedOn w:val="Standaard"/>
    <w:rsid w:val="007A5A2C"/>
    <w:pPr>
      <w:tabs>
        <w:tab w:val="clear" w:pos="425"/>
        <w:tab w:val="clear" w:pos="4394"/>
        <w:tab w:val="clear" w:pos="8789"/>
        <w:tab w:val="left" w:pos="227"/>
        <w:tab w:val="left" w:pos="454"/>
        <w:tab w:val="left" w:pos="680"/>
      </w:tabs>
      <w:autoSpaceDE w:val="0"/>
      <w:autoSpaceDN w:val="0"/>
      <w:adjustRightInd w:val="0"/>
      <w:spacing w:after="0" w:line="240" w:lineRule="atLeast"/>
      <w:contextualSpacing w:val="0"/>
    </w:pPr>
    <w:rPr>
      <w:rFonts w:ascii="Verdana" w:eastAsia="Times New Roman" w:hAnsi="Verdana" w:cs="Times New Roman"/>
      <w:kern w:val="0"/>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1042</ap:Words>
  <ap:Characters>5831</ap:Characters>
  <ap:DocSecurity>0</ap:DocSecurity>
  <ap:Lines>121</ap:Lines>
  <ap:Paragraphs>57</ap:Paragraphs>
  <ap:ScaleCrop>false</ap:ScaleCrop>
  <ap:LinksUpToDate>false</ap:LinksUpToDate>
  <ap:CharactersWithSpaces>6816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2026-11-02T16:16:00.0000000Z</dcterms:created>
  <dcterms:modified xsi:type="dcterms:W3CDTF">2026-11-02T16:17:00.0000000Z</dcterms:modified>
  <version/>
  <category/>
</coreProperties>
</file>