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353C69" w14:textId="77777777">
        <w:tc>
          <w:tcPr>
            <w:tcW w:w="8717" w:type="dxa"/>
            <w:gridSpan w:val="2"/>
            <w:tcBorders>
              <w:top w:val="nil"/>
              <w:left w:val="nil"/>
              <w:bottom w:val="nil"/>
              <w:right w:val="nil"/>
            </w:tcBorders>
            <w:vAlign w:val="center"/>
          </w:tcPr>
          <w:p w:rsidR="00470846" w:rsidP="00FB349A" w:rsidRDefault="00470846" w14:paraId="56D3757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94DBC16"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FA34212" w14:textId="77777777">
        <w:trPr>
          <w:cantSplit/>
        </w:trPr>
        <w:tc>
          <w:tcPr>
            <w:tcW w:w="10348" w:type="dxa"/>
            <w:gridSpan w:val="3"/>
            <w:tcBorders>
              <w:top w:val="single" w:color="auto" w:sz="4" w:space="0"/>
              <w:left w:val="nil"/>
              <w:bottom w:val="nil"/>
              <w:right w:val="nil"/>
            </w:tcBorders>
          </w:tcPr>
          <w:p w:rsidR="00470846" w:rsidP="00F9022B" w:rsidRDefault="00833C90" w14:paraId="435B464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9EB1A7F" w14:textId="77777777">
        <w:trPr>
          <w:cantSplit/>
        </w:trPr>
        <w:tc>
          <w:tcPr>
            <w:tcW w:w="10348" w:type="dxa"/>
            <w:gridSpan w:val="3"/>
            <w:tcBorders>
              <w:top w:val="nil"/>
              <w:left w:val="nil"/>
              <w:bottom w:val="nil"/>
              <w:right w:val="nil"/>
            </w:tcBorders>
          </w:tcPr>
          <w:p w:rsidR="00470846" w:rsidP="00F8109A" w:rsidRDefault="00470846" w14:paraId="552A7C30" w14:textId="77777777">
            <w:pPr>
              <w:pStyle w:val="Amendement"/>
              <w:tabs>
                <w:tab w:val="clear" w:pos="3310"/>
                <w:tab w:val="clear" w:pos="3600"/>
              </w:tabs>
              <w:rPr>
                <w:rFonts w:ascii="Times New Roman" w:hAnsi="Times New Roman"/>
                <w:b w:val="0"/>
              </w:rPr>
            </w:pPr>
          </w:p>
        </w:tc>
      </w:tr>
      <w:tr w:rsidR="00470846" w:rsidTr="00FB349A" w14:paraId="466607EB" w14:textId="77777777">
        <w:trPr>
          <w:cantSplit/>
        </w:trPr>
        <w:tc>
          <w:tcPr>
            <w:tcW w:w="10348" w:type="dxa"/>
            <w:gridSpan w:val="3"/>
            <w:tcBorders>
              <w:top w:val="nil"/>
              <w:left w:val="nil"/>
              <w:bottom w:val="single" w:color="auto" w:sz="4" w:space="0"/>
              <w:right w:val="nil"/>
            </w:tcBorders>
          </w:tcPr>
          <w:p w:rsidR="00470846" w:rsidP="00F8109A" w:rsidRDefault="00470846" w14:paraId="2B646AE8" w14:textId="77777777">
            <w:pPr>
              <w:pStyle w:val="Amendement"/>
              <w:tabs>
                <w:tab w:val="clear" w:pos="3310"/>
                <w:tab w:val="clear" w:pos="3600"/>
              </w:tabs>
              <w:rPr>
                <w:rFonts w:ascii="Times New Roman" w:hAnsi="Times New Roman"/>
              </w:rPr>
            </w:pPr>
          </w:p>
        </w:tc>
      </w:tr>
      <w:tr w:rsidR="00470846" w:rsidTr="00FB349A" w14:paraId="4387E2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34AA0B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1040D87" w14:textId="77777777">
            <w:pPr>
              <w:suppressAutoHyphens/>
              <w:rPr>
                <w:rFonts w:ascii="Times New Roman" w:hAnsi="Times New Roman"/>
                <w:b/>
              </w:rPr>
            </w:pPr>
          </w:p>
        </w:tc>
      </w:tr>
      <w:tr w:rsidR="00470846" w:rsidTr="00FB349A" w14:paraId="0D1853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257CFD" w14:paraId="4F1144E5" w14:textId="61658C71">
            <w:pPr>
              <w:pStyle w:val="Amendement"/>
              <w:tabs>
                <w:tab w:val="clear" w:pos="3310"/>
                <w:tab w:val="clear" w:pos="3600"/>
              </w:tabs>
              <w:rPr>
                <w:rFonts w:ascii="Times New Roman" w:hAnsi="Times New Roman"/>
              </w:rPr>
            </w:pPr>
            <w:r>
              <w:rPr>
                <w:rFonts w:ascii="Times New Roman" w:hAnsi="Times New Roman"/>
              </w:rPr>
              <w:t>37 020 VII</w:t>
            </w:r>
          </w:p>
        </w:tc>
        <w:tc>
          <w:tcPr>
            <w:tcW w:w="7654" w:type="dxa"/>
            <w:gridSpan w:val="2"/>
          </w:tcPr>
          <w:p w:rsidRPr="008467BE" w:rsidR="00470846" w:rsidP="00FB349A" w:rsidRDefault="00257CFD" w14:paraId="648CEACB" w14:textId="6243065E">
            <w:pPr>
              <w:suppressAutoHyphens/>
              <w:rPr>
                <w:rFonts w:ascii="Times New Roman" w:hAnsi="Times New Roman"/>
                <w:b/>
                <w:szCs w:val="24"/>
              </w:rPr>
            </w:pPr>
            <w:r w:rsidRPr="00201B18">
              <w:rPr>
                <w:rFonts w:ascii="Times New Roman" w:hAnsi="Times New Roman"/>
                <w:b/>
                <w:bCs/>
              </w:rPr>
              <w:t>Vaststelling van de begrotingsstaten van het Ministerie van Binnenlandse Zaken en Koninkrijksrelaties (VII) voor het jaar 2027</w:t>
            </w:r>
          </w:p>
        </w:tc>
      </w:tr>
      <w:tr w:rsidR="00470846" w:rsidTr="00FB349A" w14:paraId="1AB6B1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3F82F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4910698" w14:textId="77777777">
            <w:pPr>
              <w:pStyle w:val="Amendement"/>
              <w:tabs>
                <w:tab w:val="clear" w:pos="3310"/>
                <w:tab w:val="clear" w:pos="3600"/>
              </w:tabs>
              <w:rPr>
                <w:rFonts w:ascii="Times New Roman" w:hAnsi="Times New Roman"/>
              </w:rPr>
            </w:pPr>
          </w:p>
        </w:tc>
      </w:tr>
      <w:tr w:rsidR="00470846" w:rsidTr="00FB349A" w14:paraId="6A3B4E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DBA379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BF3922B" w14:textId="77777777">
            <w:pPr>
              <w:pStyle w:val="Amendement"/>
              <w:tabs>
                <w:tab w:val="clear" w:pos="3310"/>
                <w:tab w:val="clear" w:pos="3600"/>
              </w:tabs>
              <w:rPr>
                <w:rFonts w:ascii="Times New Roman" w:hAnsi="Times New Roman"/>
              </w:rPr>
            </w:pPr>
          </w:p>
        </w:tc>
      </w:tr>
      <w:tr w:rsidR="00470846" w:rsidTr="00FB349A" w14:paraId="7FBE03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0366DF5" w14:textId="6AB79648">
            <w:pPr>
              <w:pStyle w:val="Amendement"/>
              <w:tabs>
                <w:tab w:val="clear" w:pos="3310"/>
                <w:tab w:val="clear" w:pos="3600"/>
              </w:tabs>
              <w:rPr>
                <w:rFonts w:ascii="Times New Roman" w:hAnsi="Times New Roman"/>
              </w:rPr>
            </w:pPr>
            <w:r>
              <w:rPr>
                <w:rFonts w:ascii="Times New Roman" w:hAnsi="Times New Roman"/>
              </w:rPr>
              <w:t xml:space="preserve">Nr. </w:t>
            </w:r>
            <w:r w:rsidR="00655ACE">
              <w:rPr>
                <w:rFonts w:ascii="Times New Roman" w:hAnsi="Times New Roman"/>
                <w:caps/>
              </w:rPr>
              <w:t>10</w:t>
            </w:r>
          </w:p>
        </w:tc>
        <w:tc>
          <w:tcPr>
            <w:tcW w:w="7654" w:type="dxa"/>
            <w:gridSpan w:val="2"/>
          </w:tcPr>
          <w:p w:rsidRPr="001A2A63" w:rsidR="00470846" w:rsidP="00FB349A" w:rsidRDefault="00470846" w14:paraId="43250F05" w14:textId="7CB21873">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257CFD">
              <w:rPr>
                <w:rFonts w:ascii="Times New Roman" w:hAnsi="Times New Roman"/>
                <w:caps/>
              </w:rPr>
              <w:t>Clemminck</w:t>
            </w:r>
          </w:p>
        </w:tc>
      </w:tr>
      <w:tr w:rsidR="00470846" w:rsidTr="00FB349A" w14:paraId="3C667C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796D8F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10F8B79" w14:textId="3A800076">
            <w:pPr>
              <w:pStyle w:val="Amendement"/>
              <w:tabs>
                <w:tab w:val="clear" w:pos="3310"/>
                <w:tab w:val="clear" w:pos="3600"/>
              </w:tabs>
              <w:rPr>
                <w:rFonts w:ascii="Times New Roman" w:hAnsi="Times New Roman"/>
              </w:rPr>
            </w:pPr>
            <w:r>
              <w:rPr>
                <w:rFonts w:ascii="Times New Roman" w:hAnsi="Times New Roman"/>
                <w:b w:val="0"/>
              </w:rPr>
              <w:t xml:space="preserve">Ontvangen </w:t>
            </w:r>
            <w:r w:rsidR="00655ACE">
              <w:rPr>
                <w:rFonts w:ascii="Times New Roman" w:hAnsi="Times New Roman"/>
                <w:b w:val="0"/>
              </w:rPr>
              <w:t>2 november 2026</w:t>
            </w:r>
          </w:p>
        </w:tc>
      </w:tr>
      <w:tr w:rsidR="00470846" w:rsidTr="00FB349A" w14:paraId="334D77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CF524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694BE18" w14:textId="77777777">
            <w:pPr>
              <w:pStyle w:val="Amendement"/>
              <w:tabs>
                <w:tab w:val="clear" w:pos="3310"/>
                <w:tab w:val="clear" w:pos="3600"/>
              </w:tabs>
              <w:rPr>
                <w:rFonts w:ascii="Times New Roman" w:hAnsi="Times New Roman"/>
                <w:b w:val="0"/>
              </w:rPr>
            </w:pPr>
          </w:p>
        </w:tc>
      </w:tr>
      <w:tr w:rsidR="009E6185" w:rsidTr="00FB349A" w14:paraId="6FDA82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DDD5A35"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8D25B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CC70A5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AE47110"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1903FB46"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8CB6F6A" w14:textId="77777777">
      <w:pPr>
        <w:rPr>
          <w:rFonts w:ascii="Times New Roman" w:hAnsi="Times New Roman"/>
        </w:rPr>
      </w:pPr>
    </w:p>
    <w:p w:rsidRPr="004D4BCF" w:rsidR="00470846" w:rsidP="00FB349A" w:rsidRDefault="00470846" w14:paraId="3F7E1E2F" w14:textId="77777777">
      <w:pPr>
        <w:rPr>
          <w:rFonts w:ascii="Times New Roman" w:hAnsi="Times New Roman"/>
        </w:rPr>
      </w:pPr>
      <w:r w:rsidRPr="004D4BCF">
        <w:rPr>
          <w:rFonts w:ascii="Times New Roman" w:hAnsi="Times New Roman"/>
        </w:rPr>
        <w:t>I</w:t>
      </w:r>
    </w:p>
    <w:p w:rsidRPr="004D4BCF" w:rsidR="00470846" w:rsidP="00FB349A" w:rsidRDefault="00470846" w14:paraId="6458C165" w14:textId="77777777">
      <w:pPr>
        <w:rPr>
          <w:rFonts w:ascii="Times New Roman" w:hAnsi="Times New Roman"/>
        </w:rPr>
      </w:pPr>
    </w:p>
    <w:p w:rsidRPr="004D4BCF" w:rsidR="00470846" w:rsidP="00FB349A" w:rsidRDefault="00470846" w14:paraId="3C00351B" w14:textId="5C9F60FE">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7B4C90">
        <w:rPr>
          <w:rFonts w:ascii="Times New Roman" w:hAnsi="Times New Roman"/>
          <w:b/>
        </w:rPr>
        <w:t>1</w:t>
      </w:r>
      <w:r w:rsidRPr="004D4BCF" w:rsidR="001A2A63">
        <w:rPr>
          <w:rFonts w:ascii="Times New Roman" w:hAnsi="Times New Roman"/>
          <w:b/>
        </w:rPr>
        <w:t xml:space="preserve"> </w:t>
      </w:r>
      <w:r w:rsidR="007B4C90">
        <w:rPr>
          <w:rFonts w:ascii="Times New Roman" w:hAnsi="Times New Roman"/>
          <w:b/>
        </w:rPr>
        <w:t>Openbaar bestuur en democratie</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C031E4">
        <w:rPr>
          <w:rFonts w:ascii="Times New Roman" w:hAnsi="Times New Roman"/>
          <w:b/>
        </w:rPr>
        <w:t>hoo</w:t>
      </w:r>
      <w:r w:rsidRPr="004D4BCF">
        <w:rPr>
          <w:rFonts w:ascii="Times New Roman" w:hAnsi="Times New Roman"/>
          <w:b/>
        </w:rPr>
        <w:t>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7B4C90">
        <w:rPr>
          <w:rFonts w:ascii="Times New Roman" w:hAnsi="Times New Roman"/>
          <w:b/>
        </w:rPr>
        <w:t>5.000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F02187C" w14:textId="77777777">
      <w:pPr>
        <w:rPr>
          <w:rFonts w:ascii="Times New Roman" w:hAnsi="Times New Roman"/>
        </w:rPr>
      </w:pPr>
    </w:p>
    <w:p w:rsidRPr="004D4BCF" w:rsidR="00470846" w:rsidP="00FB349A" w:rsidRDefault="00470846" w14:paraId="3E72386B" w14:textId="77777777">
      <w:pPr>
        <w:rPr>
          <w:rFonts w:ascii="Times New Roman" w:hAnsi="Times New Roman"/>
        </w:rPr>
      </w:pPr>
      <w:r w:rsidRPr="004D4BCF">
        <w:rPr>
          <w:rFonts w:ascii="Times New Roman" w:hAnsi="Times New Roman"/>
        </w:rPr>
        <w:t>II</w:t>
      </w:r>
    </w:p>
    <w:p w:rsidRPr="004D4BCF" w:rsidR="00470846" w:rsidP="00FB349A" w:rsidRDefault="00470846" w14:paraId="3EEB45F3" w14:textId="77777777">
      <w:pPr>
        <w:rPr>
          <w:rFonts w:ascii="Times New Roman" w:hAnsi="Times New Roman"/>
        </w:rPr>
      </w:pPr>
    </w:p>
    <w:p w:rsidRPr="004D4BCF" w:rsidR="00470846" w:rsidP="00FB349A" w:rsidRDefault="00470846" w14:paraId="62E75663" w14:textId="302DBD5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C031E4">
        <w:rPr>
          <w:rFonts w:ascii="Times New Roman" w:hAnsi="Times New Roman"/>
          <w:b/>
        </w:rPr>
        <w:t>14</w:t>
      </w:r>
      <w:r w:rsidRPr="004D4BCF" w:rsidR="001A2A63">
        <w:rPr>
          <w:rFonts w:ascii="Times New Roman" w:hAnsi="Times New Roman"/>
          <w:b/>
        </w:rPr>
        <w:t xml:space="preserve"> </w:t>
      </w:r>
      <w:r w:rsidR="007B4C90">
        <w:rPr>
          <w:rFonts w:ascii="Times New Roman" w:hAnsi="Times New Roman"/>
          <w:b/>
        </w:rPr>
        <w:t>Slavernijverleden: fonds en herdenkingscomité</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C031E4">
        <w:rPr>
          <w:rFonts w:ascii="Times New Roman" w:hAnsi="Times New Roman"/>
          <w:b/>
        </w:rPr>
        <w:t>laag</w:t>
      </w:r>
      <w:r w:rsidRPr="004D4BCF">
        <w:rPr>
          <w:rFonts w:ascii="Times New Roman" w:hAnsi="Times New Roman"/>
          <w:b/>
        </w:rPr>
        <w:t>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7B4C90">
        <w:rPr>
          <w:rFonts w:ascii="Times New Roman" w:hAnsi="Times New Roman"/>
          <w:b/>
        </w:rPr>
        <w:t>5.000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FEA0F5F" w14:textId="77777777">
      <w:pPr>
        <w:rPr>
          <w:rFonts w:ascii="Times New Roman" w:hAnsi="Times New Roman"/>
        </w:rPr>
      </w:pPr>
    </w:p>
    <w:p w:rsidRPr="004D4BCF" w:rsidR="00470846" w:rsidP="00FB349A" w:rsidRDefault="00470846" w14:paraId="315C8F92"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46FCA8A2" w14:textId="77777777">
      <w:pPr>
        <w:rPr>
          <w:rFonts w:ascii="Times New Roman" w:hAnsi="Times New Roman"/>
        </w:rPr>
      </w:pPr>
    </w:p>
    <w:p w:rsidRPr="0007615D" w:rsidR="0007615D" w:rsidP="0007615D" w:rsidRDefault="0007615D" w14:paraId="7D9A423A" w14:textId="5B9E9106">
      <w:pPr>
        <w:rPr>
          <w:rFonts w:ascii="Times New Roman" w:hAnsi="Times New Roman"/>
        </w:rPr>
      </w:pPr>
      <w:r w:rsidRPr="0007615D">
        <w:rPr>
          <w:rFonts w:ascii="Times New Roman" w:hAnsi="Times New Roman"/>
        </w:rPr>
        <w:t xml:space="preserve">Dit amendement maakt </w:t>
      </w:r>
      <w:r w:rsidR="006A2678">
        <w:rPr>
          <w:rFonts w:ascii="Times New Roman" w:hAnsi="Times New Roman"/>
        </w:rPr>
        <w:t>voor</w:t>
      </w:r>
      <w:r w:rsidRPr="0007615D">
        <w:rPr>
          <w:rFonts w:ascii="Times New Roman" w:hAnsi="Times New Roman"/>
        </w:rPr>
        <w:t xml:space="preserve"> 2027 eenmalig € 5 miljoen beschikbaar voor concrete projecten ter uitvoering van de regionale agenda’s van het Nationaal Programma Vitale Regio’s (NPVR). De betrokken regio’s werken aan plannen om de leefbaarheid te verbeteren, maar hebben nog onvoldoende zicht op financiering voor de uitvoering. De indiener vindt dat het opstellen van regionale agenda’s moet worden gevolgd door investeringen waarmee de regio’s hun plannen kunnen uitvoeren. Met deze middelen kunnen de regio's verder met het opstellen van hun agenda's, kennis en capaciteit aantrekken en eerste (aanjaag)projecten opstarten. </w:t>
      </w:r>
    </w:p>
    <w:p w:rsidRPr="0007615D" w:rsidR="0007615D" w:rsidP="0007615D" w:rsidRDefault="0007615D" w14:paraId="21EBB803" w14:textId="77777777">
      <w:pPr>
        <w:rPr>
          <w:rFonts w:ascii="Times New Roman" w:hAnsi="Times New Roman"/>
        </w:rPr>
      </w:pPr>
      <w:r w:rsidRPr="0007615D">
        <w:rPr>
          <w:rFonts w:ascii="Times New Roman" w:hAnsi="Times New Roman"/>
        </w:rPr>
        <w:t xml:space="preserve">De indiener kiest ervoor deze middelen vrij te maken door uitgaven aan subsidies voor maatschappelijke initiatieven rond het slavernijverleden te </w:t>
      </w:r>
      <w:proofErr w:type="spellStart"/>
      <w:r w:rsidRPr="0007615D">
        <w:rPr>
          <w:rFonts w:ascii="Times New Roman" w:hAnsi="Times New Roman"/>
        </w:rPr>
        <w:t>herprioriteren</w:t>
      </w:r>
      <w:proofErr w:type="spellEnd"/>
      <w:r w:rsidRPr="0007615D">
        <w:rPr>
          <w:rFonts w:ascii="Times New Roman" w:hAnsi="Times New Roman"/>
        </w:rPr>
        <w:t>. Investeringen in de leefbaarheid van regio’s hebben prioriteit en direct impact op de leefbaarheid voor inwoners.</w:t>
      </w:r>
    </w:p>
    <w:p w:rsidRPr="0007615D" w:rsidR="0007615D" w:rsidP="0007615D" w:rsidRDefault="0007615D" w14:paraId="6AFF1830" w14:textId="77777777">
      <w:pPr>
        <w:rPr>
          <w:rFonts w:ascii="Times New Roman" w:hAnsi="Times New Roman"/>
        </w:rPr>
      </w:pPr>
    </w:p>
    <w:p w:rsidRPr="0007615D" w:rsidR="0007615D" w:rsidP="0007615D" w:rsidRDefault="0007615D" w14:paraId="574FE61E" w14:textId="77777777">
      <w:pPr>
        <w:rPr>
          <w:rFonts w:ascii="Times New Roman" w:hAnsi="Times New Roman"/>
        </w:rPr>
      </w:pPr>
      <w:r w:rsidRPr="0007615D">
        <w:rPr>
          <w:rFonts w:ascii="Times New Roman" w:hAnsi="Times New Roman"/>
        </w:rPr>
        <w:t>Het verplichtingenbedrag en het uitgavenbedrag van artikel 1, Openbaar bestuur en democratie, worden hiervoor met € 5 miljoen verhoogd. De dekking wordt gevonden door het verplichtingenbedrag en het uitgavenbedrag van artikel 14, Slavernijverleden: fonds en herdenkingscomité, met hetzelfde bedrag te verlagen, ten laste van de subsidiepost ‘Maatschappelijke initiatieven’.</w:t>
      </w:r>
    </w:p>
    <w:p w:rsidRPr="008C2D85" w:rsidR="0007615D" w:rsidP="00FB349A" w:rsidRDefault="0007615D" w14:paraId="37B789D6" w14:textId="77777777">
      <w:pPr>
        <w:rPr>
          <w:rFonts w:ascii="Times New Roman" w:hAnsi="Times New Roman"/>
        </w:rPr>
      </w:pPr>
    </w:p>
    <w:p w:rsidRPr="008C2D85" w:rsidR="001A2A63" w:rsidP="00FB349A" w:rsidRDefault="00257CFD" w14:paraId="16897ACE" w14:textId="6810599C">
      <w:pPr>
        <w:rPr>
          <w:rFonts w:ascii="Times New Roman" w:hAnsi="Times New Roman"/>
        </w:rPr>
      </w:pPr>
      <w:proofErr w:type="spellStart"/>
      <w:r>
        <w:rPr>
          <w:rFonts w:ascii="Times New Roman" w:hAnsi="Times New Roman"/>
        </w:rPr>
        <w:t>Clemminck</w:t>
      </w:r>
      <w:proofErr w:type="spellEnd"/>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719FB" w14:textId="77777777" w:rsidR="00502A85" w:rsidRDefault="00502A85">
      <w:pPr>
        <w:spacing w:line="20" w:lineRule="exact"/>
      </w:pPr>
    </w:p>
  </w:endnote>
  <w:endnote w:type="continuationSeparator" w:id="0">
    <w:p w14:paraId="670B92D1" w14:textId="77777777" w:rsidR="00502A85" w:rsidRDefault="00502A85">
      <w:pPr>
        <w:pStyle w:val="Amendement"/>
      </w:pPr>
      <w:r>
        <w:rPr>
          <w:b w:val="0"/>
        </w:rPr>
        <w:t xml:space="preserve"> </w:t>
      </w:r>
    </w:p>
  </w:endnote>
  <w:endnote w:type="continuationNotice" w:id="1">
    <w:p w14:paraId="6A352956" w14:textId="77777777" w:rsidR="00502A85" w:rsidRDefault="00502A8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3EF3A" w14:textId="77777777" w:rsidR="00502A85" w:rsidRDefault="00502A85">
      <w:pPr>
        <w:pStyle w:val="Amendement"/>
      </w:pPr>
      <w:r>
        <w:rPr>
          <w:b w:val="0"/>
        </w:rPr>
        <w:separator/>
      </w:r>
    </w:p>
  </w:footnote>
  <w:footnote w:type="continuationSeparator" w:id="0">
    <w:p w14:paraId="39971A95" w14:textId="77777777" w:rsidR="00502A85" w:rsidRDefault="00502A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FD"/>
    <w:rsid w:val="000011D9"/>
    <w:rsid w:val="0003016F"/>
    <w:rsid w:val="00052244"/>
    <w:rsid w:val="0007615D"/>
    <w:rsid w:val="000C6F39"/>
    <w:rsid w:val="0011770C"/>
    <w:rsid w:val="00120827"/>
    <w:rsid w:val="00146E70"/>
    <w:rsid w:val="00173380"/>
    <w:rsid w:val="001A2A63"/>
    <w:rsid w:val="001A47F7"/>
    <w:rsid w:val="001A5AFF"/>
    <w:rsid w:val="001A6B5A"/>
    <w:rsid w:val="001A73D3"/>
    <w:rsid w:val="001C562D"/>
    <w:rsid w:val="001E2226"/>
    <w:rsid w:val="001F7334"/>
    <w:rsid w:val="002569BB"/>
    <w:rsid w:val="00257CFD"/>
    <w:rsid w:val="002C3902"/>
    <w:rsid w:val="002F475F"/>
    <w:rsid w:val="003050FF"/>
    <w:rsid w:val="003D4FB9"/>
    <w:rsid w:val="003E5927"/>
    <w:rsid w:val="00417365"/>
    <w:rsid w:val="00470846"/>
    <w:rsid w:val="0047650D"/>
    <w:rsid w:val="004B2AE2"/>
    <w:rsid w:val="004C2A57"/>
    <w:rsid w:val="004D4BCF"/>
    <w:rsid w:val="00502A85"/>
    <w:rsid w:val="005C554B"/>
    <w:rsid w:val="005E482A"/>
    <w:rsid w:val="00646211"/>
    <w:rsid w:val="00655ACE"/>
    <w:rsid w:val="006A2678"/>
    <w:rsid w:val="00736284"/>
    <w:rsid w:val="00741EB2"/>
    <w:rsid w:val="007958E0"/>
    <w:rsid w:val="007B4C90"/>
    <w:rsid w:val="00821A95"/>
    <w:rsid w:val="00833C90"/>
    <w:rsid w:val="008452F9"/>
    <w:rsid w:val="008467BE"/>
    <w:rsid w:val="00854DAE"/>
    <w:rsid w:val="00867688"/>
    <w:rsid w:val="008819B7"/>
    <w:rsid w:val="008C2D85"/>
    <w:rsid w:val="00926C70"/>
    <w:rsid w:val="009347C2"/>
    <w:rsid w:val="009913C9"/>
    <w:rsid w:val="009B26E2"/>
    <w:rsid w:val="009D63B8"/>
    <w:rsid w:val="009E2891"/>
    <w:rsid w:val="009E6185"/>
    <w:rsid w:val="00A1221C"/>
    <w:rsid w:val="00A85BDF"/>
    <w:rsid w:val="00B24FC7"/>
    <w:rsid w:val="00B37F45"/>
    <w:rsid w:val="00B6508A"/>
    <w:rsid w:val="00BD6436"/>
    <w:rsid w:val="00BE1B3C"/>
    <w:rsid w:val="00C031E4"/>
    <w:rsid w:val="00C26FAB"/>
    <w:rsid w:val="00C370AE"/>
    <w:rsid w:val="00C5415C"/>
    <w:rsid w:val="00C719F0"/>
    <w:rsid w:val="00C74FE3"/>
    <w:rsid w:val="00C850D6"/>
    <w:rsid w:val="00CC0433"/>
    <w:rsid w:val="00CE29E2"/>
    <w:rsid w:val="00D43ADE"/>
    <w:rsid w:val="00D733D3"/>
    <w:rsid w:val="00D818D9"/>
    <w:rsid w:val="00D961CF"/>
    <w:rsid w:val="00DB5D3B"/>
    <w:rsid w:val="00DD08D8"/>
    <w:rsid w:val="00E47054"/>
    <w:rsid w:val="00E96167"/>
    <w:rsid w:val="00EA03FC"/>
    <w:rsid w:val="00F06146"/>
    <w:rsid w:val="00F2239C"/>
    <w:rsid w:val="00F37F6D"/>
    <w:rsid w:val="00F410B4"/>
    <w:rsid w:val="00F7057C"/>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84391"/>
  <w15:docId w15:val="{132FAC5F-876A-4430-A23B-A52EF031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6A2678"/>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304</ap:Words>
  <ap:Characters>1672</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1973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2026-11-02T13:11:00.0000000Z</dcterms:created>
  <dcterms:modified xsi:type="dcterms:W3CDTF">2026-11-02T13:12:00.0000000Z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