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977"/>
        <w:gridCol w:w="3402"/>
        <w:gridCol w:w="3969"/>
      </w:tblGrid>
      <w:tr w:rsidR="004330ED" w:rsidTr="00EA1CE4" w14:paraId="4D01F459" w14:textId="77777777">
        <w:tc>
          <w:tcPr>
            <w:tcW w:w="6379" w:type="dxa"/>
            <w:gridSpan w:val="2"/>
            <w:tcBorders>
              <w:top w:val="nil"/>
              <w:left w:val="nil"/>
              <w:bottom w:val="nil"/>
              <w:right w:val="nil"/>
            </w:tcBorders>
            <w:vAlign w:val="center"/>
          </w:tcPr>
          <w:p w:rsidR="004330ED" w:rsidP="00EA1CE4" w:rsidRDefault="00085CFC" w14:paraId="22DC44BD" w14:textId="3FC59849">
            <w:pPr>
              <w:pStyle w:val="Amendement"/>
              <w:tabs>
                <w:tab w:val="clear" w:pos="3310"/>
                <w:tab w:val="clear" w:pos="3600"/>
              </w:tabs>
              <w:rPr>
                <w:rFonts w:ascii="Times New Roman" w:hAnsi="Times New Roman"/>
                <w:spacing w:val="40"/>
                <w:sz w:val="22"/>
              </w:rPr>
            </w:pPr>
            <w:r>
              <w:rPr>
                <w:rFonts w:ascii="Times New Roman" w:hAnsi="Times New Roman"/>
                <w:spacing w:val="40"/>
                <w:sz w:val="30"/>
              </w:rPr>
              <w:t>T</w:t>
            </w:r>
            <w:r w:rsidR="0021777F">
              <w:rPr>
                <w:rFonts w:ascii="Times New Roman" w:hAnsi="Times New Roman"/>
                <w:spacing w:val="40"/>
                <w:sz w:val="22"/>
              </w:rPr>
              <w:t>WEEDE</w:t>
            </w:r>
            <w:r w:rsidR="004330ED">
              <w:rPr>
                <w:rFonts w:ascii="Times New Roman" w:hAnsi="Times New Roman"/>
                <w:spacing w:val="40"/>
                <w:sz w:val="22"/>
              </w:rPr>
              <w:t xml:space="preserve"> </w:t>
            </w:r>
            <w:r w:rsidR="004330ED">
              <w:rPr>
                <w:rFonts w:ascii="Times New Roman" w:hAnsi="Times New Roman"/>
                <w:spacing w:val="40"/>
                <w:sz w:val="30"/>
              </w:rPr>
              <w:t>K</w:t>
            </w:r>
            <w:r w:rsidR="0021777F">
              <w:rPr>
                <w:rFonts w:ascii="Times New Roman" w:hAnsi="Times New Roman"/>
                <w:spacing w:val="40"/>
                <w:sz w:val="22"/>
              </w:rPr>
              <w:t xml:space="preserve">AMER </w:t>
            </w:r>
            <w:r w:rsidR="004330ED">
              <w:rPr>
                <w:rFonts w:ascii="Times New Roman" w:hAnsi="Times New Roman"/>
                <w:spacing w:val="40"/>
                <w:sz w:val="22"/>
              </w:rPr>
              <w:t>DER</w:t>
            </w:r>
            <w:r w:rsidR="004330ED">
              <w:rPr>
                <w:rFonts w:ascii="Times New Roman" w:hAnsi="Times New Roman"/>
                <w:spacing w:val="40"/>
                <w:sz w:val="30"/>
              </w:rPr>
              <w:t xml:space="preserve"> S</w:t>
            </w:r>
            <w:r w:rsidR="004330ED">
              <w:rPr>
                <w:rFonts w:ascii="Times New Roman" w:hAnsi="Times New Roman"/>
                <w:spacing w:val="40"/>
                <w:sz w:val="22"/>
              </w:rPr>
              <w:t>TATEN-</w:t>
            </w:r>
            <w:r w:rsidR="004330ED">
              <w:rPr>
                <w:rFonts w:ascii="Times New Roman" w:hAnsi="Times New Roman"/>
                <w:spacing w:val="40"/>
                <w:sz w:val="30"/>
              </w:rPr>
              <w:t>G</w:t>
            </w:r>
            <w:r w:rsidR="004330ED">
              <w:rPr>
                <w:rFonts w:ascii="Times New Roman" w:hAnsi="Times New Roman"/>
                <w:spacing w:val="40"/>
                <w:sz w:val="22"/>
              </w:rPr>
              <w:t>ENERAAL</w:t>
            </w:r>
          </w:p>
        </w:tc>
        <w:tc>
          <w:tcPr>
            <w:tcW w:w="3969" w:type="dxa"/>
            <w:tcBorders>
              <w:top w:val="nil"/>
              <w:left w:val="nil"/>
              <w:bottom w:val="nil"/>
              <w:right w:val="nil"/>
            </w:tcBorders>
          </w:tcPr>
          <w:p w:rsidR="004330ED" w:rsidP="006E0971" w:rsidRDefault="004330ED" w14:paraId="7745D4CF" w14:textId="77777777">
            <w:pPr>
              <w:pStyle w:val="Amendement"/>
              <w:tabs>
                <w:tab w:val="clear" w:pos="3310"/>
                <w:tab w:val="clear" w:pos="3600"/>
              </w:tabs>
              <w:ind w:left="-70"/>
              <w:jc w:val="right"/>
              <w:rPr>
                <w:rFonts w:ascii="Times New Roman" w:hAnsi="Times New Roman"/>
                <w:spacing w:val="40"/>
                <w:sz w:val="22"/>
              </w:rPr>
            </w:pPr>
            <w:r>
              <w:rPr>
                <w:rFonts w:ascii="Times New Roman" w:hAnsi="Times New Roman"/>
                <w:sz w:val="88"/>
              </w:rPr>
              <w:t>2</w:t>
            </w:r>
          </w:p>
        </w:tc>
      </w:tr>
      <w:tr w:rsidR="004330ED" w:rsidTr="00EA1CE4" w14:paraId="48F37E36" w14:textId="77777777">
        <w:trPr>
          <w:cantSplit/>
        </w:trPr>
        <w:tc>
          <w:tcPr>
            <w:tcW w:w="10348" w:type="dxa"/>
            <w:gridSpan w:val="3"/>
            <w:tcBorders>
              <w:top w:val="single" w:color="auto" w:sz="4" w:space="0"/>
              <w:left w:val="nil"/>
              <w:bottom w:val="nil"/>
              <w:right w:val="nil"/>
            </w:tcBorders>
          </w:tcPr>
          <w:p w:rsidR="004330ED" w:rsidP="006D7738" w:rsidRDefault="004330ED" w14:paraId="5F07CA94" w14:textId="22C24AA9">
            <w:pPr>
              <w:pStyle w:val="Amendement"/>
              <w:tabs>
                <w:tab w:val="clear" w:pos="3310"/>
                <w:tab w:val="clear" w:pos="3600"/>
              </w:tabs>
              <w:rPr>
                <w:rFonts w:ascii="Times New Roman" w:hAnsi="Times New Roman"/>
              </w:rPr>
            </w:pPr>
            <w:r>
              <w:rPr>
                <w:rFonts w:ascii="Times New Roman" w:hAnsi="Times New Roman"/>
                <w:b w:val="0"/>
              </w:rPr>
              <w:t>Vergaderjaar 20</w:t>
            </w:r>
            <w:r w:rsidR="00827898">
              <w:rPr>
                <w:rFonts w:ascii="Times New Roman" w:hAnsi="Times New Roman"/>
                <w:b w:val="0"/>
              </w:rPr>
              <w:t>2</w:t>
            </w:r>
            <w:r w:rsidR="001111BB">
              <w:rPr>
                <w:rFonts w:ascii="Times New Roman" w:hAnsi="Times New Roman"/>
                <w:b w:val="0"/>
              </w:rPr>
              <w:t>6</w:t>
            </w:r>
            <w:r w:rsidR="005A6097">
              <w:rPr>
                <w:rFonts w:ascii="Times New Roman" w:hAnsi="Times New Roman"/>
                <w:b w:val="0"/>
              </w:rPr>
              <w:t>-20</w:t>
            </w:r>
            <w:r w:rsidR="00ED0585">
              <w:rPr>
                <w:rFonts w:ascii="Times New Roman" w:hAnsi="Times New Roman"/>
                <w:b w:val="0"/>
              </w:rPr>
              <w:t>2</w:t>
            </w:r>
            <w:r w:rsidR="001111BB">
              <w:rPr>
                <w:rFonts w:ascii="Times New Roman" w:hAnsi="Times New Roman"/>
                <w:b w:val="0"/>
              </w:rPr>
              <w:t>7</w:t>
            </w:r>
          </w:p>
        </w:tc>
      </w:tr>
      <w:tr w:rsidR="004330ED" w:rsidTr="00EA1CE4" w14:paraId="1932A682" w14:textId="77777777">
        <w:trPr>
          <w:cantSplit/>
        </w:trPr>
        <w:tc>
          <w:tcPr>
            <w:tcW w:w="10348" w:type="dxa"/>
            <w:gridSpan w:val="3"/>
            <w:tcBorders>
              <w:top w:val="nil"/>
              <w:left w:val="nil"/>
              <w:bottom w:val="nil"/>
              <w:right w:val="nil"/>
            </w:tcBorders>
          </w:tcPr>
          <w:p w:rsidR="004330ED" w:rsidP="00BF623B" w:rsidRDefault="004330ED" w14:paraId="403DAD6B" w14:textId="77777777">
            <w:pPr>
              <w:pStyle w:val="Amendement"/>
              <w:tabs>
                <w:tab w:val="clear" w:pos="3310"/>
                <w:tab w:val="clear" w:pos="3600"/>
              </w:tabs>
              <w:rPr>
                <w:rFonts w:ascii="Times New Roman" w:hAnsi="Times New Roman"/>
                <w:b w:val="0"/>
              </w:rPr>
            </w:pPr>
          </w:p>
        </w:tc>
      </w:tr>
      <w:tr w:rsidR="004330ED" w:rsidTr="00EA1CE4" w14:paraId="46323DB7" w14:textId="77777777">
        <w:trPr>
          <w:cantSplit/>
        </w:trPr>
        <w:tc>
          <w:tcPr>
            <w:tcW w:w="10348" w:type="dxa"/>
            <w:gridSpan w:val="3"/>
            <w:tcBorders>
              <w:top w:val="nil"/>
              <w:left w:val="nil"/>
              <w:bottom w:val="single" w:color="auto" w:sz="4" w:space="0"/>
              <w:right w:val="nil"/>
            </w:tcBorders>
          </w:tcPr>
          <w:p w:rsidR="004330ED" w:rsidP="00BF623B" w:rsidRDefault="004330ED" w14:paraId="472A8B63" w14:textId="77777777">
            <w:pPr>
              <w:pStyle w:val="Amendement"/>
              <w:tabs>
                <w:tab w:val="clear" w:pos="3310"/>
                <w:tab w:val="clear" w:pos="3600"/>
              </w:tabs>
              <w:rPr>
                <w:rFonts w:ascii="Times New Roman" w:hAnsi="Times New Roman"/>
              </w:rPr>
            </w:pPr>
          </w:p>
        </w:tc>
      </w:tr>
      <w:tr w:rsidR="004330ED" w:rsidTr="00EA1CE4" w14:paraId="35D56DFA"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4330ED" w:rsidP="006E0971" w:rsidRDefault="004330ED" w14:paraId="10766CC6" w14:textId="77777777">
            <w:pPr>
              <w:pStyle w:val="Amendement"/>
              <w:tabs>
                <w:tab w:val="clear" w:pos="3310"/>
                <w:tab w:val="clear" w:pos="3600"/>
              </w:tabs>
              <w:rPr>
                <w:rFonts w:ascii="Times New Roman" w:hAnsi="Times New Roman"/>
              </w:rPr>
            </w:pPr>
          </w:p>
        </w:tc>
        <w:tc>
          <w:tcPr>
            <w:tcW w:w="7371" w:type="dxa"/>
            <w:gridSpan w:val="2"/>
          </w:tcPr>
          <w:p w:rsidR="004330ED" w:rsidP="006E0971" w:rsidRDefault="004330ED" w14:paraId="2A37B2DC" w14:textId="77777777">
            <w:pPr>
              <w:suppressAutoHyphens/>
              <w:ind w:left="-70"/>
              <w:rPr>
                <w:b/>
              </w:rPr>
            </w:pPr>
          </w:p>
        </w:tc>
      </w:tr>
      <w:tr w:rsidR="003C21AC" w:rsidTr="00EA1CE4" w14:paraId="72E8591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827898" w:rsidRDefault="0094436D" w14:paraId="57E8D14E" w14:textId="2D62B99C">
            <w:pPr>
              <w:pStyle w:val="Amendement"/>
              <w:tabs>
                <w:tab w:val="clear" w:pos="3310"/>
                <w:tab w:val="clear" w:pos="3600"/>
              </w:tabs>
              <w:rPr>
                <w:rFonts w:ascii="Times New Roman" w:hAnsi="Times New Roman"/>
              </w:rPr>
            </w:pPr>
            <w:r>
              <w:rPr>
                <w:rFonts w:ascii="Times New Roman" w:hAnsi="Times New Roman"/>
              </w:rPr>
              <w:t>3</w:t>
            </w:r>
            <w:r w:rsidR="001C677B">
              <w:rPr>
                <w:rFonts w:ascii="Times New Roman" w:hAnsi="Times New Roman"/>
              </w:rPr>
              <w:t>7</w:t>
            </w:r>
            <w:r>
              <w:rPr>
                <w:rFonts w:ascii="Times New Roman" w:hAnsi="Times New Roman"/>
              </w:rPr>
              <w:t xml:space="preserve"> </w:t>
            </w:r>
            <w:r w:rsidR="001C677B">
              <w:rPr>
                <w:rFonts w:ascii="Times New Roman" w:hAnsi="Times New Roman"/>
              </w:rPr>
              <w:t>02</w:t>
            </w:r>
            <w:r>
              <w:rPr>
                <w:rFonts w:ascii="Times New Roman" w:hAnsi="Times New Roman"/>
              </w:rPr>
              <w:t>2</w:t>
            </w:r>
          </w:p>
        </w:tc>
        <w:tc>
          <w:tcPr>
            <w:tcW w:w="7371" w:type="dxa"/>
            <w:gridSpan w:val="2"/>
          </w:tcPr>
          <w:p w:rsidRPr="00C035D4" w:rsidR="003C21AC" w:rsidP="008413F4" w:rsidRDefault="00BF76E5" w14:paraId="19B2941A" w14:textId="39C2A218">
            <w:pPr>
              <w:ind w:left="-70"/>
              <w:rPr>
                <w:b/>
              </w:rPr>
            </w:pPr>
            <w:r w:rsidRPr="00C035D4">
              <w:rPr>
                <w:b/>
              </w:rPr>
              <w:fldChar w:fldCharType="begin"/>
            </w:r>
            <w:r w:rsidRPr="00C035D4" w:rsidR="001656EE">
              <w:rPr>
                <w:b/>
              </w:rPr>
              <w:instrText xml:space="preserve"> =  \* MERGEFORMAT </w:instrText>
            </w:r>
            <w:r w:rsidRPr="00C035D4">
              <w:rPr>
                <w:b/>
              </w:rPr>
              <w:fldChar w:fldCharType="separate"/>
            </w:r>
            <w:r w:rsidRPr="00941C3A" w:rsidR="00941C3A">
              <w:rPr>
                <w:b/>
                <w:noProof/>
              </w:rPr>
              <w:t xml:space="preserve">Wijziging van enkele belastingwetten en enige </w:t>
            </w:r>
            <w:r w:rsidR="00ED0585">
              <w:rPr>
                <w:b/>
                <w:noProof/>
              </w:rPr>
              <w:t>a</w:t>
            </w:r>
            <w:r w:rsidR="006D7738">
              <w:rPr>
                <w:b/>
                <w:noProof/>
              </w:rPr>
              <w:t>ndere wetten (Belastingplan 20</w:t>
            </w:r>
            <w:r w:rsidR="001111BB">
              <w:rPr>
                <w:b/>
                <w:noProof/>
              </w:rPr>
              <w:t>27</w:t>
            </w:r>
            <w:r w:rsidRPr="00941C3A" w:rsidR="00941C3A">
              <w:rPr>
                <w:b/>
                <w:noProof/>
              </w:rPr>
              <w:t>)</w:t>
            </w:r>
            <w:r w:rsidRPr="00C035D4">
              <w:rPr>
                <w:b/>
              </w:rPr>
              <w:fldChar w:fldCharType="end"/>
            </w:r>
          </w:p>
        </w:tc>
      </w:tr>
      <w:tr w:rsidR="0094436D" w:rsidTr="00EA1CE4" w14:paraId="0B56A233"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B709BF" w:rsidR="0094436D" w:rsidP="00827898" w:rsidRDefault="0094436D" w14:paraId="3DBE7B68" w14:textId="77777777">
            <w:pPr>
              <w:pStyle w:val="Amendement"/>
              <w:tabs>
                <w:tab w:val="clear" w:pos="3310"/>
                <w:tab w:val="clear" w:pos="3600"/>
              </w:tabs>
              <w:rPr>
                <w:rFonts w:ascii="Times New Roman" w:hAnsi="Times New Roman"/>
              </w:rPr>
            </w:pPr>
          </w:p>
        </w:tc>
        <w:tc>
          <w:tcPr>
            <w:tcW w:w="7371" w:type="dxa"/>
            <w:gridSpan w:val="2"/>
          </w:tcPr>
          <w:p w:rsidRPr="00C035D4" w:rsidR="0094436D" w:rsidP="008413F4" w:rsidRDefault="0094436D" w14:paraId="4F91116F" w14:textId="77777777">
            <w:pPr>
              <w:ind w:left="-70"/>
              <w:rPr>
                <w:b/>
              </w:rPr>
            </w:pPr>
          </w:p>
        </w:tc>
      </w:tr>
      <w:tr w:rsidR="003C21AC" w:rsidTr="00EA1CE4" w14:paraId="1BA251B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6E0971" w:rsidRDefault="003C21AC" w14:paraId="56AF0200" w14:textId="77777777">
            <w:pPr>
              <w:pStyle w:val="Amendement"/>
              <w:tabs>
                <w:tab w:val="clear" w:pos="3310"/>
                <w:tab w:val="clear" w:pos="3600"/>
              </w:tabs>
              <w:rPr>
                <w:rFonts w:ascii="Times New Roman" w:hAnsi="Times New Roman"/>
              </w:rPr>
            </w:pPr>
          </w:p>
        </w:tc>
        <w:tc>
          <w:tcPr>
            <w:tcW w:w="7371" w:type="dxa"/>
            <w:gridSpan w:val="2"/>
          </w:tcPr>
          <w:p w:rsidRPr="00C035D4" w:rsidR="003C21AC" w:rsidP="006E0971" w:rsidRDefault="003C21AC" w14:paraId="12ECA5D3" w14:textId="77777777">
            <w:pPr>
              <w:pStyle w:val="Amendement"/>
              <w:tabs>
                <w:tab w:val="clear" w:pos="3310"/>
                <w:tab w:val="clear" w:pos="3600"/>
              </w:tabs>
              <w:ind w:left="-70"/>
              <w:rPr>
                <w:rFonts w:ascii="Times New Roman" w:hAnsi="Times New Roman"/>
              </w:rPr>
            </w:pPr>
          </w:p>
        </w:tc>
      </w:tr>
      <w:tr w:rsidR="003C21AC" w:rsidTr="00EA1CE4" w14:paraId="081E6ACA"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6E0971" w:rsidRDefault="003C21AC" w14:paraId="3D26A171" w14:textId="77777777">
            <w:pPr>
              <w:pStyle w:val="Amendement"/>
              <w:tabs>
                <w:tab w:val="clear" w:pos="3310"/>
                <w:tab w:val="clear" w:pos="3600"/>
              </w:tabs>
              <w:rPr>
                <w:rFonts w:ascii="Times New Roman" w:hAnsi="Times New Roman"/>
              </w:rPr>
            </w:pPr>
          </w:p>
        </w:tc>
        <w:tc>
          <w:tcPr>
            <w:tcW w:w="7371" w:type="dxa"/>
            <w:gridSpan w:val="2"/>
          </w:tcPr>
          <w:p w:rsidRPr="00C035D4" w:rsidR="003C21AC" w:rsidP="006E0971" w:rsidRDefault="003C21AC" w14:paraId="0E0C4777" w14:textId="77777777">
            <w:pPr>
              <w:pStyle w:val="Amendement"/>
              <w:tabs>
                <w:tab w:val="clear" w:pos="3310"/>
                <w:tab w:val="clear" w:pos="3600"/>
              </w:tabs>
              <w:ind w:left="-70"/>
              <w:rPr>
                <w:rFonts w:ascii="Times New Roman" w:hAnsi="Times New Roman"/>
              </w:rPr>
            </w:pPr>
          </w:p>
        </w:tc>
      </w:tr>
      <w:tr w:rsidR="003C21AC" w:rsidTr="00EA1CE4" w14:paraId="2229C497"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EA1CE4" w:rsidRDefault="003C21AC" w14:paraId="11F37099" w14:textId="62C235AD">
            <w:pPr>
              <w:pStyle w:val="Amendement"/>
              <w:tabs>
                <w:tab w:val="clear" w:pos="3310"/>
                <w:tab w:val="clear" w:pos="3600"/>
              </w:tabs>
              <w:rPr>
                <w:rFonts w:ascii="Times New Roman" w:hAnsi="Times New Roman"/>
              </w:rPr>
            </w:pPr>
            <w:r w:rsidRPr="00C035D4">
              <w:rPr>
                <w:rFonts w:ascii="Times New Roman" w:hAnsi="Times New Roman"/>
              </w:rPr>
              <w:t xml:space="preserve">Nr. </w:t>
            </w:r>
            <w:r w:rsidR="00F1073F">
              <w:rPr>
                <w:rFonts w:ascii="Times New Roman" w:hAnsi="Times New Roman"/>
                <w:caps/>
              </w:rPr>
              <w:t>27</w:t>
            </w:r>
          </w:p>
        </w:tc>
        <w:tc>
          <w:tcPr>
            <w:tcW w:w="7371" w:type="dxa"/>
            <w:gridSpan w:val="2"/>
          </w:tcPr>
          <w:p w:rsidRPr="00C035D4" w:rsidR="003C21AC" w:rsidP="006E0971" w:rsidRDefault="00FA19BF" w14:paraId="43334D50" w14:textId="10D34900">
            <w:pPr>
              <w:pStyle w:val="Amendement"/>
              <w:tabs>
                <w:tab w:val="clear" w:pos="3310"/>
                <w:tab w:val="clear" w:pos="3600"/>
              </w:tabs>
              <w:ind w:left="-70"/>
              <w:rPr>
                <w:rFonts w:ascii="Times New Roman" w:hAnsi="Times New Roman"/>
                <w:caps/>
              </w:rPr>
            </w:pPr>
            <w:r>
              <w:rPr>
                <w:rFonts w:ascii="Times New Roman" w:hAnsi="Times New Roman"/>
                <w:caps/>
              </w:rPr>
              <w:t xml:space="preserve">gewijzigd </w:t>
            </w:r>
            <w:r w:rsidRPr="00C035D4" w:rsidR="003C21AC">
              <w:rPr>
                <w:rFonts w:ascii="Times New Roman" w:hAnsi="Times New Roman"/>
                <w:caps/>
              </w:rPr>
              <w:t xml:space="preserve">AMENDEMENT VAN </w:t>
            </w:r>
            <w:r w:rsidR="00045A8D">
              <w:rPr>
                <w:rFonts w:ascii="Times New Roman" w:hAnsi="Times New Roman"/>
                <w:caps/>
              </w:rPr>
              <w:t xml:space="preserve">de leden </w:t>
            </w:r>
            <w:r w:rsidR="0094436D">
              <w:rPr>
                <w:rFonts w:ascii="Times New Roman" w:hAnsi="Times New Roman"/>
                <w:caps/>
              </w:rPr>
              <w:t>Grinwis</w:t>
            </w:r>
            <w:r>
              <w:rPr>
                <w:rFonts w:ascii="Times New Roman" w:hAnsi="Times New Roman"/>
                <w:caps/>
              </w:rPr>
              <w:t xml:space="preserve"> </w:t>
            </w:r>
            <w:r w:rsidR="00045A8D">
              <w:rPr>
                <w:rFonts w:ascii="Times New Roman" w:hAnsi="Times New Roman"/>
                <w:caps/>
              </w:rPr>
              <w:t xml:space="preserve">en van brenk </w:t>
            </w:r>
            <w:r>
              <w:rPr>
                <w:rFonts w:ascii="Times New Roman" w:hAnsi="Times New Roman"/>
                <w:caps/>
              </w:rPr>
              <w:t>ter vervanging van dat gedrukt onder nr. 7</w:t>
            </w:r>
          </w:p>
        </w:tc>
      </w:tr>
      <w:tr w:rsidR="003C21AC" w:rsidTr="00EA1CE4" w14:paraId="68CC747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3C21AC" w:rsidP="006E0971" w:rsidRDefault="003C21AC" w14:paraId="3767961E" w14:textId="77777777">
            <w:pPr>
              <w:pStyle w:val="Amendement"/>
              <w:tabs>
                <w:tab w:val="clear" w:pos="3310"/>
                <w:tab w:val="clear" w:pos="3600"/>
              </w:tabs>
              <w:rPr>
                <w:rFonts w:ascii="Times New Roman" w:hAnsi="Times New Roman"/>
              </w:rPr>
            </w:pPr>
          </w:p>
        </w:tc>
        <w:tc>
          <w:tcPr>
            <w:tcW w:w="7371" w:type="dxa"/>
            <w:gridSpan w:val="2"/>
          </w:tcPr>
          <w:p w:rsidR="003C21AC" w:rsidP="006E0971" w:rsidRDefault="003C21AC" w14:paraId="1BF6DEC2" w14:textId="66AFDDDB">
            <w:pPr>
              <w:pStyle w:val="Amendement"/>
              <w:tabs>
                <w:tab w:val="clear" w:pos="3310"/>
                <w:tab w:val="clear" w:pos="3600"/>
              </w:tabs>
              <w:ind w:left="-70"/>
              <w:rPr>
                <w:rFonts w:ascii="Times New Roman" w:hAnsi="Times New Roman"/>
              </w:rPr>
            </w:pPr>
            <w:r>
              <w:rPr>
                <w:rFonts w:ascii="Times New Roman" w:hAnsi="Times New Roman"/>
                <w:b w:val="0"/>
              </w:rPr>
              <w:t>Ontvangen</w:t>
            </w:r>
            <w:r w:rsidR="00045A8D">
              <w:rPr>
                <w:rFonts w:ascii="Times New Roman" w:hAnsi="Times New Roman"/>
                <w:b w:val="0"/>
              </w:rPr>
              <w:t xml:space="preserve"> 30</w:t>
            </w:r>
            <w:r w:rsidR="008C0F80">
              <w:rPr>
                <w:rFonts w:ascii="Times New Roman" w:hAnsi="Times New Roman"/>
                <w:b w:val="0"/>
              </w:rPr>
              <w:t xml:space="preserve"> oktober 2026</w:t>
            </w:r>
          </w:p>
        </w:tc>
      </w:tr>
      <w:tr w:rsidR="00B01BA6" w:rsidTr="00EA1CE4" w14:paraId="7899AE7A"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B01BA6" w:rsidP="006E0971" w:rsidRDefault="00B01BA6" w14:paraId="069DF293" w14:textId="77777777">
            <w:pPr>
              <w:pStyle w:val="Amendement"/>
              <w:tabs>
                <w:tab w:val="clear" w:pos="3310"/>
                <w:tab w:val="clear" w:pos="3600"/>
              </w:tabs>
              <w:rPr>
                <w:rFonts w:ascii="Times New Roman" w:hAnsi="Times New Roman"/>
              </w:rPr>
            </w:pPr>
          </w:p>
        </w:tc>
        <w:tc>
          <w:tcPr>
            <w:tcW w:w="7371" w:type="dxa"/>
            <w:gridSpan w:val="2"/>
          </w:tcPr>
          <w:p w:rsidR="00B01BA6" w:rsidP="006E0971" w:rsidRDefault="00B01BA6" w14:paraId="746F9AFC" w14:textId="77777777">
            <w:pPr>
              <w:pStyle w:val="Amendement"/>
              <w:tabs>
                <w:tab w:val="clear" w:pos="3310"/>
                <w:tab w:val="clear" w:pos="3600"/>
              </w:tabs>
              <w:ind w:left="-70"/>
              <w:rPr>
                <w:rFonts w:ascii="Times New Roman" w:hAnsi="Times New Roman"/>
                <w:b w:val="0"/>
              </w:rPr>
            </w:pPr>
          </w:p>
        </w:tc>
      </w:tr>
      <w:tr w:rsidRPr="00EA69AC" w:rsidR="00B01BA6" w:rsidTr="00EA1CE4" w14:paraId="134AA10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348" w:type="dxa"/>
            <w:gridSpan w:val="3"/>
          </w:tcPr>
          <w:p w:rsidRPr="00EA69AC" w:rsidR="00B01BA6" w:rsidP="0088452C" w:rsidRDefault="00B01BA6" w14:paraId="3AC7851E" w14:textId="7559D985">
            <w:pPr>
              <w:ind w:firstLine="284"/>
            </w:pPr>
            <w:r w:rsidRPr="00EA69AC">
              <w:t>De ondergetekende</w:t>
            </w:r>
            <w:r w:rsidR="009032F3">
              <w:t>n</w:t>
            </w:r>
            <w:r w:rsidRPr="00EA69AC">
              <w:t xml:space="preserve"> stel</w:t>
            </w:r>
            <w:r w:rsidR="009032F3">
              <w:t>len</w:t>
            </w:r>
            <w:r w:rsidRPr="00EA69AC">
              <w:t xml:space="preserve"> het volgende amendement voor:</w:t>
            </w:r>
          </w:p>
        </w:tc>
      </w:tr>
    </w:tbl>
    <w:p w:rsidRPr="00EA69AC" w:rsidR="004330ED" w:rsidP="00D774B3" w:rsidRDefault="004330ED" w14:paraId="31111856" w14:textId="77777777"/>
    <w:p w:rsidR="004330ED" w:rsidP="00EA1CE4" w:rsidRDefault="004330ED" w14:paraId="77DF5FF3" w14:textId="77777777">
      <w:r w:rsidRPr="00EA69AC">
        <w:t>I</w:t>
      </w:r>
    </w:p>
    <w:p w:rsidR="00FB2F3E" w:rsidP="00EA1CE4" w:rsidRDefault="00FB2F3E" w14:paraId="444544D8" w14:textId="77777777"/>
    <w:p w:rsidR="00FB2F3E" w:rsidP="00565183" w:rsidRDefault="00FB2F3E" w14:paraId="70260E3F" w14:textId="7FE8E55F">
      <w:pPr>
        <w:ind w:firstLine="284"/>
      </w:pPr>
      <w:bookmarkStart w:name="_Hlk240632813" w:id="0"/>
      <w:r w:rsidRPr="00FB2F3E">
        <w:t xml:space="preserve">In </w:t>
      </w:r>
      <w:r w:rsidR="00565183">
        <w:t>de</w:t>
      </w:r>
      <w:r w:rsidRPr="00FB2F3E">
        <w:t xml:space="preserve"> in artikel I, onderdeel A, opgenomen tabel word</w:t>
      </w:r>
      <w:r w:rsidR="00D304FE">
        <w:t>en</w:t>
      </w:r>
      <w:r w:rsidRPr="00FB2F3E">
        <w:t xml:space="preserve"> </w:t>
      </w:r>
      <w:r w:rsidR="00D304FE">
        <w:t>de</w:t>
      </w:r>
      <w:r w:rsidRPr="00FB2F3E" w:rsidR="00D304FE">
        <w:t xml:space="preserve"> </w:t>
      </w:r>
      <w:r w:rsidRPr="00FB2F3E">
        <w:t xml:space="preserve">in de </w:t>
      </w:r>
      <w:r w:rsidR="00D304FE">
        <w:t xml:space="preserve">vierde </w:t>
      </w:r>
      <w:r w:rsidR="00A54B39">
        <w:t xml:space="preserve">kolom als </w:t>
      </w:r>
      <w:r w:rsidR="001D0F60">
        <w:t>eerst</w:t>
      </w:r>
      <w:r w:rsidR="00A54B39">
        <w:t xml:space="preserve">e </w:t>
      </w:r>
      <w:r w:rsidR="00D304FE">
        <w:t xml:space="preserve">en tweede </w:t>
      </w:r>
      <w:r w:rsidRPr="00FB2F3E">
        <w:t xml:space="preserve">vermelde </w:t>
      </w:r>
      <w:r w:rsidR="00D304FE">
        <w:t>percentages</w:t>
      </w:r>
      <w:r w:rsidRPr="00FB2F3E" w:rsidR="00D304FE">
        <w:t xml:space="preserve"> </w:t>
      </w:r>
      <w:r w:rsidRPr="00FB2F3E">
        <w:t xml:space="preserve">verhoogd met </w:t>
      </w:r>
      <w:r w:rsidR="00D304FE">
        <w:t>0,1</w:t>
      </w:r>
      <w:r w:rsidR="00F819FD">
        <w:t>4</w:t>
      </w:r>
      <w:r w:rsidRPr="00D304FE" w:rsidR="00D304FE">
        <w:t>%</w:t>
      </w:r>
      <w:r w:rsidR="00A853BB">
        <w:t>-punt</w:t>
      </w:r>
      <w:r w:rsidR="00DC7027">
        <w:t>.</w:t>
      </w:r>
    </w:p>
    <w:bookmarkEnd w:id="0"/>
    <w:p w:rsidR="00A54B39" w:rsidP="00EA1CE4" w:rsidRDefault="00A54B39" w14:paraId="36DD2D4E" w14:textId="77777777"/>
    <w:p w:rsidR="00A54B39" w:rsidP="00EA1CE4" w:rsidRDefault="00A54B39" w14:paraId="2B317799" w14:textId="51E780E4">
      <w:r>
        <w:t>II</w:t>
      </w:r>
    </w:p>
    <w:p w:rsidR="00A54B39" w:rsidP="00EA1CE4" w:rsidRDefault="00A54B39" w14:paraId="1AE95012" w14:textId="77777777"/>
    <w:p w:rsidR="00A54B39" w:rsidP="00CB444E" w:rsidRDefault="00A54B39" w14:paraId="13173D28" w14:textId="2B20903D">
      <w:pPr>
        <w:ind w:firstLine="284"/>
      </w:pPr>
      <w:r w:rsidRPr="00A54B39">
        <w:t xml:space="preserve">In de in artikel I, onderdeel </w:t>
      </w:r>
      <w:r>
        <w:t>B</w:t>
      </w:r>
      <w:r w:rsidRPr="00A54B39">
        <w:t xml:space="preserve">, opgenomen tabel </w:t>
      </w:r>
      <w:r w:rsidRPr="00FB2F3E" w:rsidR="00CB444E">
        <w:t>word</w:t>
      </w:r>
      <w:r w:rsidR="00CB444E">
        <w:t>en</w:t>
      </w:r>
      <w:r w:rsidRPr="00FB2F3E" w:rsidR="00CB444E">
        <w:t xml:space="preserve"> </w:t>
      </w:r>
      <w:r w:rsidR="00CB444E">
        <w:t>de</w:t>
      </w:r>
      <w:r w:rsidRPr="00FB2F3E" w:rsidR="00CB444E">
        <w:t xml:space="preserve"> in de </w:t>
      </w:r>
      <w:r w:rsidR="00CB444E">
        <w:t xml:space="preserve">vierde kolom als eerste en tweede </w:t>
      </w:r>
      <w:r w:rsidRPr="00FB2F3E" w:rsidR="00CB444E">
        <w:t xml:space="preserve">vermelde </w:t>
      </w:r>
      <w:r w:rsidR="00CB444E">
        <w:t>percentages</w:t>
      </w:r>
      <w:r w:rsidRPr="00FB2F3E" w:rsidR="00CB444E">
        <w:t xml:space="preserve"> verhoogd met </w:t>
      </w:r>
      <w:r w:rsidR="00CB444E">
        <w:t>0,1</w:t>
      </w:r>
      <w:r w:rsidR="00F819FD">
        <w:t>4</w:t>
      </w:r>
      <w:r w:rsidRPr="00D304FE" w:rsidR="00CB444E">
        <w:t>%</w:t>
      </w:r>
      <w:r w:rsidR="00CB444E">
        <w:t>-punt.</w:t>
      </w:r>
    </w:p>
    <w:p w:rsidR="00A54B39" w:rsidP="00EA1CE4" w:rsidRDefault="00A54B39" w14:paraId="4880D551" w14:textId="77777777"/>
    <w:p w:rsidR="00A54B39" w:rsidP="00EA1CE4" w:rsidRDefault="00A54B39" w14:paraId="5C23CCA8" w14:textId="1267E9DD">
      <w:r>
        <w:t>III</w:t>
      </w:r>
    </w:p>
    <w:p w:rsidR="00367BF3" w:rsidP="00EA1CE4" w:rsidRDefault="00367BF3" w14:paraId="390F6B74" w14:textId="77777777"/>
    <w:p w:rsidR="001C0049" w:rsidP="00465A4B" w:rsidRDefault="001C0049" w14:paraId="19BAC475" w14:textId="77777777">
      <w:pPr>
        <w:ind w:firstLine="284"/>
      </w:pPr>
      <w:r>
        <w:t>Artikel I, onderdeel J, wordt als volgt gewijzigd:</w:t>
      </w:r>
    </w:p>
    <w:p w:rsidR="001C0049" w:rsidP="00465A4B" w:rsidRDefault="001C0049" w14:paraId="440B6492" w14:textId="77777777">
      <w:pPr>
        <w:ind w:firstLine="284"/>
      </w:pPr>
    </w:p>
    <w:p w:rsidR="00367BF3" w:rsidP="00465A4B" w:rsidRDefault="001C0049" w14:paraId="3F7E0016" w14:textId="3151AA33">
      <w:pPr>
        <w:ind w:firstLine="284"/>
      </w:pPr>
      <w:r w:rsidRPr="00AF58BA">
        <w:t>1. In subonderdeel 1 wordt</w:t>
      </w:r>
      <w:r w:rsidRPr="00AF58BA" w:rsidR="00753C6D">
        <w:t xml:space="preserve"> </w:t>
      </w:r>
      <w:r w:rsidRPr="00AF58BA">
        <w:t xml:space="preserve">het </w:t>
      </w:r>
      <w:r w:rsidRPr="00AF58BA" w:rsidR="00AF58BA">
        <w:t xml:space="preserve">vermelde </w:t>
      </w:r>
      <w:r w:rsidRPr="00AF58BA" w:rsidR="00753C6D">
        <w:t>bedrag</w:t>
      </w:r>
      <w:r w:rsidRPr="00AF58BA" w:rsidR="00067EFC">
        <w:t xml:space="preserve"> </w:t>
      </w:r>
      <w:r w:rsidRPr="00AF58BA" w:rsidR="00753C6D">
        <w:t>verlaagd met € </w:t>
      </w:r>
      <w:r w:rsidR="002F2A32">
        <w:t>1</w:t>
      </w:r>
      <w:r w:rsidR="00077714">
        <w:t>1</w:t>
      </w:r>
      <w:r w:rsidR="002F2A32">
        <w:t>6</w:t>
      </w:r>
      <w:r w:rsidRPr="00AF58BA" w:rsidR="00E929AD">
        <w:t>.</w:t>
      </w:r>
    </w:p>
    <w:p w:rsidR="00AF58BA" w:rsidP="00465A4B" w:rsidRDefault="00AF58BA" w14:paraId="0923091F" w14:textId="77777777">
      <w:pPr>
        <w:ind w:firstLine="284"/>
      </w:pPr>
    </w:p>
    <w:p w:rsidR="00AF58BA" w:rsidP="00AF58BA" w:rsidRDefault="00AF58BA" w14:paraId="24A931D4" w14:textId="4B16E17F">
      <w:pPr>
        <w:ind w:firstLine="284"/>
      </w:pPr>
      <w:r>
        <w:t xml:space="preserve">2. In subonderdeel 2 wordt het vermelde bedrag </w:t>
      </w:r>
      <w:r w:rsidRPr="00753C6D">
        <w:t>verlaagd met €</w:t>
      </w:r>
      <w:r>
        <w:t> </w:t>
      </w:r>
      <w:r w:rsidR="002F2A32">
        <w:t>1</w:t>
      </w:r>
      <w:r w:rsidR="00077714">
        <w:t>1</w:t>
      </w:r>
      <w:r w:rsidR="002F2A32">
        <w:t>6</w:t>
      </w:r>
      <w:r>
        <w:t>.</w:t>
      </w:r>
    </w:p>
    <w:p w:rsidR="00AF58BA" w:rsidP="00465A4B" w:rsidRDefault="00AF58BA" w14:paraId="4303C079" w14:textId="09E96125">
      <w:pPr>
        <w:ind w:firstLine="284"/>
      </w:pPr>
    </w:p>
    <w:p w:rsidRPr="00AF58BA" w:rsidR="00AF58BA" w:rsidP="002012BE" w:rsidRDefault="00AF58BA" w14:paraId="5C74F59D" w14:textId="61F935A2">
      <w:pPr>
        <w:ind w:firstLine="284"/>
      </w:pPr>
      <w:r>
        <w:t xml:space="preserve">3. In subonderdeel 3 wordt het vermelde bedrag </w:t>
      </w:r>
      <w:r w:rsidRPr="00753C6D">
        <w:t>verlaagd met €</w:t>
      </w:r>
      <w:r>
        <w:t> </w:t>
      </w:r>
      <w:r w:rsidR="002F2A32">
        <w:t>1</w:t>
      </w:r>
      <w:r w:rsidR="00077714">
        <w:t>1</w:t>
      </w:r>
      <w:r w:rsidR="002F2A32">
        <w:t>6.</w:t>
      </w:r>
    </w:p>
    <w:p w:rsidR="00367BF3" w:rsidP="00EA1CE4" w:rsidRDefault="00367BF3" w14:paraId="34B596B7" w14:textId="77777777"/>
    <w:p w:rsidR="00A54B39" w:rsidP="00EA1CE4" w:rsidRDefault="00A54B39" w14:paraId="2D9C27BE" w14:textId="12AA648F">
      <w:r>
        <w:t>IV</w:t>
      </w:r>
    </w:p>
    <w:p w:rsidR="00A54B39" w:rsidP="00EA1CE4" w:rsidRDefault="00A54B39" w14:paraId="00C2F1D4" w14:textId="77777777"/>
    <w:p w:rsidR="000C0B23" w:rsidP="00EA1CE4" w:rsidRDefault="000C0B23" w14:paraId="3BAAAD4D" w14:textId="45237D2F">
      <w:r>
        <w:tab/>
        <w:t xml:space="preserve">Artikel I, onderdeel K, vervalt. </w:t>
      </w:r>
    </w:p>
    <w:p w:rsidR="000C0B23" w:rsidP="00EA1CE4" w:rsidRDefault="000C0B23" w14:paraId="7787E34E" w14:textId="77777777"/>
    <w:p w:rsidR="000C0B23" w:rsidP="00EA1CE4" w:rsidRDefault="00DB3CBE" w14:paraId="0962DFAE" w14:textId="05757573">
      <w:r>
        <w:t>V</w:t>
      </w:r>
    </w:p>
    <w:p w:rsidR="00187039" w:rsidP="00187039" w:rsidRDefault="00187039" w14:paraId="3FA9F4FA" w14:textId="77777777"/>
    <w:p w:rsidR="00187039" w:rsidP="00187039" w:rsidRDefault="00187039" w14:paraId="7627FFF8" w14:textId="77777777">
      <w:pPr>
        <w:ind w:firstLine="284"/>
      </w:pPr>
      <w:r>
        <w:t xml:space="preserve">In de in artikel X, onderdeel C, </w:t>
      </w:r>
      <w:r w:rsidRPr="003B4EB2">
        <w:t>opgenomen tabel word</w:t>
      </w:r>
      <w:r>
        <w:t xml:space="preserve">en </w:t>
      </w:r>
      <w:r w:rsidRPr="003B4EB2">
        <w:t>het in de vierde kolom als</w:t>
      </w:r>
      <w:r>
        <w:t xml:space="preserve"> eerste en</w:t>
      </w:r>
      <w:r w:rsidRPr="003B4EB2">
        <w:t xml:space="preserve"> tweede vermelde percentage verlaagd met 0,</w:t>
      </w:r>
      <w:r>
        <w:t>14</w:t>
      </w:r>
      <w:r w:rsidRPr="003B4EB2">
        <w:t>%-punt.</w:t>
      </w:r>
    </w:p>
    <w:p w:rsidR="00187039" w:rsidP="00187039" w:rsidRDefault="00187039" w14:paraId="7793D589" w14:textId="77777777"/>
    <w:p w:rsidR="00187039" w:rsidP="00187039" w:rsidRDefault="00187039" w14:paraId="7D73E020" w14:textId="242959B3">
      <w:r>
        <w:t>VI</w:t>
      </w:r>
    </w:p>
    <w:p w:rsidR="00187039" w:rsidP="00187039" w:rsidRDefault="00187039" w14:paraId="616A3976" w14:textId="77777777"/>
    <w:p w:rsidR="00187039" w:rsidP="00187039" w:rsidRDefault="00187039" w14:paraId="432B5E3A" w14:textId="77777777">
      <w:pPr>
        <w:ind w:firstLine="284"/>
      </w:pPr>
      <w:r>
        <w:t xml:space="preserve">In de in artikel X, onderdeel D, </w:t>
      </w:r>
      <w:r w:rsidRPr="003B4EB2">
        <w:t>opgenomen tabel word</w:t>
      </w:r>
      <w:r>
        <w:t>en</w:t>
      </w:r>
      <w:r w:rsidRPr="003B4EB2">
        <w:t xml:space="preserve"> het in de vierde kolom als </w:t>
      </w:r>
      <w:r>
        <w:t xml:space="preserve">eerste en </w:t>
      </w:r>
      <w:r w:rsidRPr="003B4EB2">
        <w:t>tweede vermelde percentage verlaagd met 0,</w:t>
      </w:r>
      <w:r>
        <w:t>14</w:t>
      </w:r>
      <w:r w:rsidRPr="003B4EB2">
        <w:t>%-punt.</w:t>
      </w:r>
    </w:p>
    <w:p w:rsidR="00765404" w:rsidP="008C0F80" w:rsidRDefault="00765404" w14:paraId="5A88A5C7" w14:textId="77777777"/>
    <w:p w:rsidR="00187039" w:rsidP="00EA1CE4" w:rsidRDefault="00765404" w14:paraId="33EC694F" w14:textId="52E2F6B6">
      <w:r>
        <w:t>VII</w:t>
      </w:r>
    </w:p>
    <w:p w:rsidR="00765404" w:rsidP="00EA1CE4" w:rsidRDefault="00765404" w14:paraId="33152F12" w14:textId="77777777"/>
    <w:p w:rsidR="00DB3CBE" w:rsidP="008C0F80" w:rsidRDefault="00DB3CBE" w14:paraId="05D8BC30" w14:textId="70652D0B">
      <w:pPr>
        <w:ind w:firstLine="284"/>
      </w:pPr>
      <w:r>
        <w:t xml:space="preserve">Artikel </w:t>
      </w:r>
      <w:r w:rsidR="00623392">
        <w:t>X</w:t>
      </w:r>
      <w:r>
        <w:t xml:space="preserve">, onderdeel </w:t>
      </w:r>
      <w:r w:rsidR="00623392">
        <w:t>E</w:t>
      </w:r>
      <w:r>
        <w:t>, wordt als volgt gewijzigd:</w:t>
      </w:r>
    </w:p>
    <w:p w:rsidR="00DB3CBE" w:rsidP="00EA1CE4" w:rsidRDefault="00DB3CBE" w14:paraId="1196A400" w14:textId="77777777"/>
    <w:p w:rsidR="00623392" w:rsidP="00623392" w:rsidRDefault="00623392" w14:paraId="49A4604C" w14:textId="15F101DE">
      <w:pPr>
        <w:ind w:firstLine="284"/>
      </w:pPr>
      <w:r>
        <w:t xml:space="preserve">1. </w:t>
      </w:r>
      <w:r w:rsidRPr="00AF58BA">
        <w:t>In subonderdeel 1 wordt het vermelde bedrag verlaagd met € </w:t>
      </w:r>
      <w:r>
        <w:t>1</w:t>
      </w:r>
      <w:r w:rsidR="00077714">
        <w:t>1</w:t>
      </w:r>
      <w:r>
        <w:t>6</w:t>
      </w:r>
      <w:r w:rsidRPr="00AF58BA">
        <w:t>.</w:t>
      </w:r>
    </w:p>
    <w:p w:rsidR="00623392" w:rsidP="00623392" w:rsidRDefault="00623392" w14:paraId="420F11E9" w14:textId="77777777">
      <w:pPr>
        <w:ind w:firstLine="284"/>
      </w:pPr>
    </w:p>
    <w:p w:rsidR="00623392" w:rsidP="00623392" w:rsidRDefault="00623392" w14:paraId="572EEA5D" w14:textId="43EDA0DD">
      <w:pPr>
        <w:ind w:firstLine="284"/>
      </w:pPr>
      <w:r>
        <w:t xml:space="preserve">2. In subonderdeel 2 wordt het vermelde bedrag </w:t>
      </w:r>
      <w:r w:rsidRPr="00753C6D">
        <w:t>verlaagd met €</w:t>
      </w:r>
      <w:r>
        <w:t> 1</w:t>
      </w:r>
      <w:r w:rsidR="00077714">
        <w:t>1</w:t>
      </w:r>
      <w:r>
        <w:t>6.</w:t>
      </w:r>
    </w:p>
    <w:p w:rsidR="00623392" w:rsidP="00623392" w:rsidRDefault="00623392" w14:paraId="3DE1E001" w14:textId="77777777">
      <w:pPr>
        <w:ind w:firstLine="284"/>
      </w:pPr>
    </w:p>
    <w:p w:rsidR="00DB3CBE" w:rsidP="00623392" w:rsidRDefault="00623392" w14:paraId="26466519" w14:textId="7B60C607">
      <w:pPr>
        <w:ind w:firstLine="284"/>
      </w:pPr>
      <w:r>
        <w:t xml:space="preserve">3. In subonderdeel 3 wordt het vermelde bedrag </w:t>
      </w:r>
      <w:r w:rsidRPr="00753C6D">
        <w:t>verlaagd met €</w:t>
      </w:r>
      <w:r>
        <w:t> 1</w:t>
      </w:r>
      <w:r w:rsidR="00077714">
        <w:t>1</w:t>
      </w:r>
      <w:r>
        <w:t>6.</w:t>
      </w:r>
    </w:p>
    <w:p w:rsidR="00B25F6F" w:rsidP="00623392" w:rsidRDefault="00B25F6F" w14:paraId="246A7EF8" w14:textId="77777777">
      <w:pPr>
        <w:ind w:firstLine="284"/>
      </w:pPr>
    </w:p>
    <w:p w:rsidR="00B25F6F" w:rsidP="00B25F6F" w:rsidRDefault="00B25F6F" w14:paraId="3B4AC304" w14:textId="5239658C">
      <w:r>
        <w:t>VI</w:t>
      </w:r>
      <w:r w:rsidR="00765404">
        <w:t>II</w:t>
      </w:r>
    </w:p>
    <w:p w:rsidR="00B25F6F" w:rsidP="00B25F6F" w:rsidRDefault="00B25F6F" w14:paraId="65E2BFEC" w14:textId="77777777"/>
    <w:p w:rsidR="008A2FB4" w:rsidP="008C0F80" w:rsidRDefault="00B83C7C" w14:paraId="5D9388B7" w14:textId="2E4456C1">
      <w:pPr>
        <w:ind w:firstLine="284"/>
      </w:pPr>
      <w:r>
        <w:t>In artikel LVI wordt na “Na toepassing van” ingevoegd “artikel I, onderdelen A en B,” en wordt na “XI” ingevoegd “, artikel X, onderdelen C en D”.</w:t>
      </w:r>
    </w:p>
    <w:p w:rsidRPr="00EA69AC" w:rsidR="000445E7" w:rsidRDefault="000445E7" w14:paraId="7A563A66" w14:textId="77777777">
      <w:pPr>
        <w:rPr>
          <w:b/>
        </w:rPr>
      </w:pPr>
    </w:p>
    <w:p w:rsidR="003C21AC" w:rsidP="00EA1CE4" w:rsidRDefault="003C21AC" w14:paraId="3DD119C9" w14:textId="2B882F01">
      <w:pPr>
        <w:rPr>
          <w:b/>
        </w:rPr>
      </w:pPr>
      <w:r w:rsidRPr="00EA69AC">
        <w:rPr>
          <w:b/>
        </w:rPr>
        <w:t>Toelichting</w:t>
      </w:r>
    </w:p>
    <w:p w:rsidR="001D29FF" w:rsidP="00340960" w:rsidRDefault="001D29FF" w14:paraId="4584F083" w14:textId="77777777"/>
    <w:p w:rsidR="001D29FF" w:rsidP="001D29FF" w:rsidRDefault="001D29FF" w14:paraId="32A5F2B0" w14:textId="18EDE14A">
      <w:r>
        <w:t xml:space="preserve">Dit amendement regelt dat de tarieven in de eerste en de tweede schijf van de inkomstenbelasting worden verlaagd met 0,14%. Eveneens wordt de voorgenomen verlaging van de ouderenkorting met € 100 teruggedraaid. De dekking wordt gevonden in het gedeeltelijk terugdraaien van de verhoging van de arbeidskorting. Deze verhoging wordt nu € 17 euro in plaats van de voorgenomen € 133. </w:t>
      </w:r>
    </w:p>
    <w:p w:rsidR="001D29FF" w:rsidP="001D29FF" w:rsidRDefault="001D29FF" w14:paraId="235C24AE" w14:textId="77777777"/>
    <w:p w:rsidRPr="00840B15" w:rsidR="001D29FF" w:rsidP="001D29FF" w:rsidRDefault="001D29FF" w14:paraId="20F7D96A" w14:textId="6128F3C7">
      <w:pPr>
        <w:rPr>
          <w:rFonts w:ascii="Aptos" w:hAnsi="Aptos"/>
          <w:sz w:val="28"/>
          <w:szCs w:val="28"/>
        </w:rPr>
      </w:pPr>
      <w:r>
        <w:t>Dit kabinet heeft besloten de voorgenomen verhoging van het eigen risico met € 60 niet door te voeren in 2027, met als logisch gevolg dat de zorgpremies stijgen. Normaliter zou deze maatregel in het inkomstenkader worden gecompenseerd met een verlaging van de eerste twee belastingtarieven van de loon- en inkomstenbelasting. Het afzien van een verhoging van het eigen risico met €</w:t>
      </w:r>
      <w:r w:rsidR="008C0F80">
        <w:t xml:space="preserve"> </w:t>
      </w:r>
      <w:r>
        <w:t>60 komt overeen met een daling van de tarieven in de eerste en tweede schijf met 0,14%-punt, ofwel €</w:t>
      </w:r>
      <w:r w:rsidR="008C0F80">
        <w:t xml:space="preserve"> </w:t>
      </w:r>
      <w:r>
        <w:t>712 miljoen. Dit kabinet verzuimt deze compensatie echter door te voeren. Dit is volgens de Nota naar aanleiding van het Verslag bij het Belastingplan 2027 voor het eerst in minimaal de afgelopen tien jaar dat deze compensatie in het inkomstenkader niet plaatsvindt. En mogelijks zelfs voor het eerst. Indieners herstellen via dit amendement deze omissie. Eveneens draaien indieners de door het kabinet voorgenomen verlaging van de ouderenkorting met €</w:t>
      </w:r>
      <w:r w:rsidR="008C0F80">
        <w:t xml:space="preserve"> </w:t>
      </w:r>
      <w:r>
        <w:t xml:space="preserve">100 terug. De doelgroep waarvoor deze korting is bestemd is zeer gevoelig voor koopkrachtveranderingen, aangezien ze hun inkomen niet kunnen beïnvloeden zoals werkenden. De gemiddelde pensioenstijging mag er, na jaren van achterblijvende koopkrachtontwikkeling voor ouderen, voor 2027 relatief goed uitzien, nog steeds zijn er veel gepensioneerden die niet of veel minder hiervan zullen profiteren. Indieners zien derhalve geen reden de ouderenkorting te verlagen.  </w:t>
      </w:r>
    </w:p>
    <w:p w:rsidR="001D29FF" w:rsidP="001D29FF" w:rsidRDefault="001D29FF" w14:paraId="5F5C85CE" w14:textId="77777777"/>
    <w:p w:rsidR="001D29FF" w:rsidP="001D29FF" w:rsidRDefault="001D29FF" w14:paraId="7B8628EB" w14:textId="77777777">
      <w:r>
        <w:t xml:space="preserve">Ter dekking wordt de verhoging van de arbeidskorting grotendeels teruggedraaid. Verhoging van de arbeidskorting vergroot de kloof tussen arbeidsongeschikten en werkenden, éénverdieners en tweeverdieners en tussen jong en oud. Bovendien is de arbeidskorting sinds de introductie in 2001 de afgelopen decennia al enorm verhoogd van € 920 toen tot maximaal € 5.685 in 2026, een stijging van 518%, terwijl de inflatie in die periode ongeveer 80% was. Daarmee is de arbeidskorting veel sterker gestegen dan welke andere heffingskorting dan ook, waarmee de geschetste kloven in de inkomstenbelasting zijn vergroot. Daarnaast vergroot een steeds hogere inkomensafhankelijke arbeidskorting de prikkel om minder te gaan werken voor mensen met een hoger uurloon. </w:t>
      </w:r>
    </w:p>
    <w:p w:rsidR="001D29FF" w:rsidP="001D29FF" w:rsidRDefault="001D29FF" w14:paraId="64DCAD97" w14:textId="77777777"/>
    <w:p w:rsidR="001D29FF" w:rsidP="001D29FF" w:rsidRDefault="001D29FF" w14:paraId="00FC5B31" w14:textId="77777777">
      <w:r>
        <w:t xml:space="preserve">Samengevat stellen indieners voor om de eerste twee tarieven in de inkomstenbelasting te verlagen, de ouderenkorting op peil te houden en de arbeidskorting minder te verhogen, waarmee een rechtvaardiger grondslag voor het verbeteren van de koopkracht wordt gevonden. Via deze aanpassingen passen indieners de technische invulling van het koopkrachtpakket aan. </w:t>
      </w:r>
    </w:p>
    <w:p w:rsidR="001D29FF" w:rsidP="001D29FF" w:rsidRDefault="001D29FF" w14:paraId="650C0AB2" w14:textId="77777777"/>
    <w:p w:rsidRPr="008C0F80" w:rsidR="001D29FF" w:rsidP="001D29FF" w:rsidRDefault="001D29FF" w14:paraId="1A034DF8" w14:textId="77777777">
      <w:pPr>
        <w:rPr>
          <w:i/>
          <w:iCs/>
          <w:sz w:val="20"/>
        </w:rPr>
      </w:pPr>
      <w:r w:rsidRPr="008C0F80">
        <w:rPr>
          <w:i/>
          <w:iCs/>
          <w:sz w:val="20"/>
        </w:rPr>
        <w:lastRenderedPageBreak/>
        <w:t>Budgettaire gevolgen in miljoenen euro’s in prijzen 2026, + is saldo verbeterend.</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474"/>
        <w:gridCol w:w="630"/>
        <w:gridCol w:w="631"/>
        <w:gridCol w:w="631"/>
        <w:gridCol w:w="631"/>
        <w:gridCol w:w="631"/>
        <w:gridCol w:w="709"/>
      </w:tblGrid>
      <w:tr w:rsidRPr="008C0F80" w:rsidR="001D29FF" w:rsidTr="008C0F80" w14:paraId="1A0D9C20" w14:textId="77777777">
        <w:trPr>
          <w:trHeight w:val="255"/>
        </w:trPr>
        <w:tc>
          <w:tcPr>
            <w:tcW w:w="3131" w:type="pct"/>
            <w:noWrap/>
            <w:tcMar>
              <w:top w:w="0" w:type="dxa"/>
              <w:left w:w="70" w:type="dxa"/>
              <w:bottom w:w="0" w:type="dxa"/>
              <w:right w:w="70" w:type="dxa"/>
            </w:tcMar>
            <w:vAlign w:val="bottom"/>
            <w:hideMark/>
          </w:tcPr>
          <w:p w:rsidRPr="008C0F80" w:rsidR="001D29FF" w:rsidP="004D5A1F" w:rsidRDefault="001D29FF" w14:paraId="0BD2EDE0" w14:textId="77777777">
            <w:pPr>
              <w:rPr>
                <w:sz w:val="20"/>
              </w:rPr>
            </w:pPr>
          </w:p>
        </w:tc>
        <w:tc>
          <w:tcPr>
            <w:tcW w:w="305" w:type="pct"/>
            <w:noWrap/>
            <w:tcMar>
              <w:top w:w="0" w:type="dxa"/>
              <w:left w:w="70" w:type="dxa"/>
              <w:bottom w:w="0" w:type="dxa"/>
              <w:right w:w="70" w:type="dxa"/>
            </w:tcMar>
            <w:vAlign w:val="bottom"/>
            <w:hideMark/>
          </w:tcPr>
          <w:p w:rsidRPr="008C0F80" w:rsidR="001D29FF" w:rsidP="004D5A1F" w:rsidRDefault="001D29FF" w14:paraId="35FC687E" w14:textId="77777777">
            <w:pPr>
              <w:rPr>
                <w:b/>
                <w:bCs/>
                <w:sz w:val="20"/>
              </w:rPr>
            </w:pPr>
            <w:r w:rsidRPr="008C0F80">
              <w:rPr>
                <w:b/>
                <w:bCs/>
                <w:sz w:val="20"/>
              </w:rPr>
              <w:t>2027</w:t>
            </w:r>
          </w:p>
        </w:tc>
        <w:tc>
          <w:tcPr>
            <w:tcW w:w="305" w:type="pct"/>
            <w:noWrap/>
            <w:tcMar>
              <w:top w:w="0" w:type="dxa"/>
              <w:left w:w="70" w:type="dxa"/>
              <w:bottom w:w="0" w:type="dxa"/>
              <w:right w:w="70" w:type="dxa"/>
            </w:tcMar>
            <w:vAlign w:val="bottom"/>
            <w:hideMark/>
          </w:tcPr>
          <w:p w:rsidRPr="008C0F80" w:rsidR="001D29FF" w:rsidP="004D5A1F" w:rsidRDefault="001D29FF" w14:paraId="2F417381" w14:textId="77777777">
            <w:pPr>
              <w:rPr>
                <w:b/>
                <w:bCs/>
                <w:sz w:val="20"/>
              </w:rPr>
            </w:pPr>
            <w:r w:rsidRPr="008C0F80">
              <w:rPr>
                <w:b/>
                <w:bCs/>
                <w:sz w:val="20"/>
              </w:rPr>
              <w:t>2028</w:t>
            </w:r>
          </w:p>
        </w:tc>
        <w:tc>
          <w:tcPr>
            <w:tcW w:w="305" w:type="pct"/>
            <w:noWrap/>
            <w:tcMar>
              <w:top w:w="0" w:type="dxa"/>
              <w:left w:w="70" w:type="dxa"/>
              <w:bottom w:w="0" w:type="dxa"/>
              <w:right w:w="70" w:type="dxa"/>
            </w:tcMar>
            <w:vAlign w:val="bottom"/>
            <w:hideMark/>
          </w:tcPr>
          <w:p w:rsidRPr="008C0F80" w:rsidR="001D29FF" w:rsidP="004D5A1F" w:rsidRDefault="001D29FF" w14:paraId="7CF8EB82" w14:textId="77777777">
            <w:pPr>
              <w:rPr>
                <w:b/>
                <w:bCs/>
                <w:sz w:val="20"/>
              </w:rPr>
            </w:pPr>
            <w:r w:rsidRPr="008C0F80">
              <w:rPr>
                <w:b/>
                <w:bCs/>
                <w:sz w:val="20"/>
              </w:rPr>
              <w:t>2029</w:t>
            </w:r>
          </w:p>
        </w:tc>
        <w:tc>
          <w:tcPr>
            <w:tcW w:w="305" w:type="pct"/>
            <w:noWrap/>
            <w:tcMar>
              <w:top w:w="0" w:type="dxa"/>
              <w:left w:w="70" w:type="dxa"/>
              <w:bottom w:w="0" w:type="dxa"/>
              <w:right w:w="70" w:type="dxa"/>
            </w:tcMar>
            <w:vAlign w:val="bottom"/>
            <w:hideMark/>
          </w:tcPr>
          <w:p w:rsidRPr="008C0F80" w:rsidR="001D29FF" w:rsidP="004D5A1F" w:rsidRDefault="001D29FF" w14:paraId="746FDDA6" w14:textId="77777777">
            <w:pPr>
              <w:rPr>
                <w:b/>
                <w:bCs/>
                <w:sz w:val="20"/>
              </w:rPr>
            </w:pPr>
            <w:r w:rsidRPr="008C0F80">
              <w:rPr>
                <w:b/>
                <w:bCs/>
                <w:sz w:val="20"/>
              </w:rPr>
              <w:t>2030</w:t>
            </w:r>
          </w:p>
        </w:tc>
        <w:tc>
          <w:tcPr>
            <w:tcW w:w="305" w:type="pct"/>
            <w:noWrap/>
            <w:tcMar>
              <w:top w:w="0" w:type="dxa"/>
              <w:left w:w="70" w:type="dxa"/>
              <w:bottom w:w="0" w:type="dxa"/>
              <w:right w:w="70" w:type="dxa"/>
            </w:tcMar>
            <w:vAlign w:val="bottom"/>
            <w:hideMark/>
          </w:tcPr>
          <w:p w:rsidRPr="008C0F80" w:rsidR="001D29FF" w:rsidP="004D5A1F" w:rsidRDefault="001D29FF" w14:paraId="02971A3A" w14:textId="77777777">
            <w:pPr>
              <w:rPr>
                <w:b/>
                <w:bCs/>
                <w:sz w:val="20"/>
              </w:rPr>
            </w:pPr>
            <w:r w:rsidRPr="008C0F80">
              <w:rPr>
                <w:b/>
                <w:bCs/>
                <w:sz w:val="20"/>
              </w:rPr>
              <w:t>2031</w:t>
            </w:r>
          </w:p>
        </w:tc>
        <w:tc>
          <w:tcPr>
            <w:tcW w:w="343" w:type="pct"/>
            <w:noWrap/>
            <w:tcMar>
              <w:top w:w="0" w:type="dxa"/>
              <w:left w:w="70" w:type="dxa"/>
              <w:bottom w:w="0" w:type="dxa"/>
              <w:right w:w="70" w:type="dxa"/>
            </w:tcMar>
            <w:vAlign w:val="bottom"/>
            <w:hideMark/>
          </w:tcPr>
          <w:p w:rsidRPr="008C0F80" w:rsidR="001D29FF" w:rsidP="004D5A1F" w:rsidRDefault="001D29FF" w14:paraId="79D5CC5A" w14:textId="1905712C">
            <w:pPr>
              <w:rPr>
                <w:b/>
                <w:bCs/>
                <w:sz w:val="20"/>
              </w:rPr>
            </w:pPr>
            <w:r w:rsidRPr="008C0F80">
              <w:rPr>
                <w:b/>
                <w:bCs/>
                <w:sz w:val="20"/>
              </w:rPr>
              <w:t>Struc</w:t>
            </w:r>
            <w:r>
              <w:rPr>
                <w:b/>
                <w:bCs/>
                <w:sz w:val="20"/>
              </w:rPr>
              <w:t>.</w:t>
            </w:r>
          </w:p>
        </w:tc>
      </w:tr>
      <w:tr w:rsidRPr="008C0F80" w:rsidR="001D29FF" w:rsidTr="008C0F80" w14:paraId="3BF98A02" w14:textId="77777777">
        <w:trPr>
          <w:trHeight w:val="255"/>
        </w:trPr>
        <w:tc>
          <w:tcPr>
            <w:tcW w:w="3131" w:type="pct"/>
            <w:noWrap/>
            <w:tcMar>
              <w:top w:w="0" w:type="dxa"/>
              <w:left w:w="70" w:type="dxa"/>
              <w:bottom w:w="0" w:type="dxa"/>
              <w:right w:w="70" w:type="dxa"/>
            </w:tcMar>
            <w:vAlign w:val="bottom"/>
            <w:hideMark/>
          </w:tcPr>
          <w:p w:rsidRPr="008C0F80" w:rsidR="001D29FF" w:rsidP="004D5A1F" w:rsidRDefault="001D29FF" w14:paraId="172B32BF" w14:textId="77777777">
            <w:pPr>
              <w:rPr>
                <w:sz w:val="20"/>
              </w:rPr>
            </w:pPr>
            <w:r w:rsidRPr="008C0F80">
              <w:rPr>
                <w:sz w:val="20"/>
              </w:rPr>
              <w:t>Tarief eerste schijf en tarief tweede schijf verlagen met 0,14%-punt</w:t>
            </w:r>
          </w:p>
        </w:tc>
        <w:tc>
          <w:tcPr>
            <w:tcW w:w="305" w:type="pct"/>
            <w:noWrap/>
            <w:tcMar>
              <w:top w:w="0" w:type="dxa"/>
              <w:left w:w="70" w:type="dxa"/>
              <w:bottom w:w="0" w:type="dxa"/>
              <w:right w:w="70" w:type="dxa"/>
            </w:tcMar>
            <w:vAlign w:val="bottom"/>
            <w:hideMark/>
          </w:tcPr>
          <w:p w:rsidRPr="008C0F80" w:rsidR="001D29FF" w:rsidP="004D5A1F" w:rsidRDefault="001D29FF" w14:paraId="6F4688EC" w14:textId="77777777">
            <w:pPr>
              <w:rPr>
                <w:sz w:val="20"/>
              </w:rPr>
            </w:pPr>
            <w:r w:rsidRPr="008C0F80">
              <w:rPr>
                <w:sz w:val="20"/>
              </w:rPr>
              <w:t>-712</w:t>
            </w:r>
          </w:p>
        </w:tc>
        <w:tc>
          <w:tcPr>
            <w:tcW w:w="305" w:type="pct"/>
            <w:noWrap/>
            <w:tcMar>
              <w:top w:w="0" w:type="dxa"/>
              <w:left w:w="70" w:type="dxa"/>
              <w:bottom w:w="0" w:type="dxa"/>
              <w:right w:w="70" w:type="dxa"/>
            </w:tcMar>
            <w:vAlign w:val="bottom"/>
            <w:hideMark/>
          </w:tcPr>
          <w:p w:rsidRPr="008C0F80" w:rsidR="001D29FF" w:rsidP="004D5A1F" w:rsidRDefault="001D29FF" w14:paraId="7FFFC722" w14:textId="77777777">
            <w:pPr>
              <w:rPr>
                <w:sz w:val="20"/>
              </w:rPr>
            </w:pPr>
            <w:r w:rsidRPr="008C0F80">
              <w:rPr>
                <w:sz w:val="20"/>
              </w:rPr>
              <w:t>-712</w:t>
            </w:r>
          </w:p>
        </w:tc>
        <w:tc>
          <w:tcPr>
            <w:tcW w:w="305" w:type="pct"/>
            <w:noWrap/>
            <w:tcMar>
              <w:top w:w="0" w:type="dxa"/>
              <w:left w:w="70" w:type="dxa"/>
              <w:bottom w:w="0" w:type="dxa"/>
              <w:right w:w="70" w:type="dxa"/>
            </w:tcMar>
            <w:vAlign w:val="bottom"/>
            <w:hideMark/>
          </w:tcPr>
          <w:p w:rsidRPr="008C0F80" w:rsidR="001D29FF" w:rsidP="004D5A1F" w:rsidRDefault="001D29FF" w14:paraId="128757DE" w14:textId="77777777">
            <w:pPr>
              <w:rPr>
                <w:sz w:val="20"/>
              </w:rPr>
            </w:pPr>
            <w:r w:rsidRPr="008C0F80">
              <w:rPr>
                <w:sz w:val="20"/>
              </w:rPr>
              <w:t>-712</w:t>
            </w:r>
          </w:p>
        </w:tc>
        <w:tc>
          <w:tcPr>
            <w:tcW w:w="305" w:type="pct"/>
            <w:noWrap/>
            <w:tcMar>
              <w:top w:w="0" w:type="dxa"/>
              <w:left w:w="70" w:type="dxa"/>
              <w:bottom w:w="0" w:type="dxa"/>
              <w:right w:w="70" w:type="dxa"/>
            </w:tcMar>
            <w:vAlign w:val="bottom"/>
            <w:hideMark/>
          </w:tcPr>
          <w:p w:rsidRPr="008C0F80" w:rsidR="001D29FF" w:rsidP="004D5A1F" w:rsidRDefault="001D29FF" w14:paraId="6D42A481" w14:textId="77777777">
            <w:pPr>
              <w:rPr>
                <w:sz w:val="20"/>
              </w:rPr>
            </w:pPr>
            <w:r w:rsidRPr="008C0F80">
              <w:rPr>
                <w:sz w:val="20"/>
              </w:rPr>
              <w:t>-712</w:t>
            </w:r>
          </w:p>
        </w:tc>
        <w:tc>
          <w:tcPr>
            <w:tcW w:w="305" w:type="pct"/>
            <w:noWrap/>
            <w:tcMar>
              <w:top w:w="0" w:type="dxa"/>
              <w:left w:w="70" w:type="dxa"/>
              <w:bottom w:w="0" w:type="dxa"/>
              <w:right w:w="70" w:type="dxa"/>
            </w:tcMar>
            <w:vAlign w:val="bottom"/>
            <w:hideMark/>
          </w:tcPr>
          <w:p w:rsidRPr="008C0F80" w:rsidR="001D29FF" w:rsidP="004D5A1F" w:rsidRDefault="001D29FF" w14:paraId="30ADE64B" w14:textId="77777777">
            <w:pPr>
              <w:rPr>
                <w:sz w:val="20"/>
              </w:rPr>
            </w:pPr>
            <w:r w:rsidRPr="008C0F80">
              <w:rPr>
                <w:sz w:val="20"/>
              </w:rPr>
              <w:t>-712</w:t>
            </w:r>
          </w:p>
        </w:tc>
        <w:tc>
          <w:tcPr>
            <w:tcW w:w="343" w:type="pct"/>
            <w:noWrap/>
            <w:tcMar>
              <w:top w:w="0" w:type="dxa"/>
              <w:left w:w="70" w:type="dxa"/>
              <w:bottom w:w="0" w:type="dxa"/>
              <w:right w:w="70" w:type="dxa"/>
            </w:tcMar>
            <w:vAlign w:val="bottom"/>
            <w:hideMark/>
          </w:tcPr>
          <w:p w:rsidRPr="008C0F80" w:rsidR="001D29FF" w:rsidP="004D5A1F" w:rsidRDefault="001D29FF" w14:paraId="1A68A7C9" w14:textId="77777777">
            <w:pPr>
              <w:rPr>
                <w:sz w:val="20"/>
              </w:rPr>
            </w:pPr>
            <w:r w:rsidRPr="008C0F80">
              <w:rPr>
                <w:sz w:val="20"/>
              </w:rPr>
              <w:t>-712</w:t>
            </w:r>
          </w:p>
        </w:tc>
      </w:tr>
      <w:tr w:rsidRPr="008C0F80" w:rsidR="001D29FF" w:rsidTr="008C0F80" w14:paraId="152F6204" w14:textId="77777777">
        <w:trPr>
          <w:trHeight w:val="255"/>
        </w:trPr>
        <w:tc>
          <w:tcPr>
            <w:tcW w:w="3131" w:type="pct"/>
            <w:noWrap/>
            <w:tcMar>
              <w:top w:w="0" w:type="dxa"/>
              <w:left w:w="70" w:type="dxa"/>
              <w:bottom w:w="0" w:type="dxa"/>
              <w:right w:w="70" w:type="dxa"/>
            </w:tcMar>
            <w:vAlign w:val="bottom"/>
            <w:hideMark/>
          </w:tcPr>
          <w:p w:rsidRPr="008C0F80" w:rsidR="001D29FF" w:rsidP="004D5A1F" w:rsidRDefault="001D29FF" w14:paraId="6F304D35" w14:textId="77777777">
            <w:pPr>
              <w:rPr>
                <w:sz w:val="20"/>
              </w:rPr>
            </w:pPr>
            <w:r w:rsidRPr="008C0F80">
              <w:rPr>
                <w:sz w:val="20"/>
              </w:rPr>
              <w:t>Ouderenkorting verlaging van 100 euro terugdraaien</w:t>
            </w:r>
          </w:p>
        </w:tc>
        <w:tc>
          <w:tcPr>
            <w:tcW w:w="305" w:type="pct"/>
            <w:noWrap/>
            <w:tcMar>
              <w:top w:w="0" w:type="dxa"/>
              <w:left w:w="70" w:type="dxa"/>
              <w:bottom w:w="0" w:type="dxa"/>
              <w:right w:w="70" w:type="dxa"/>
            </w:tcMar>
            <w:vAlign w:val="bottom"/>
            <w:hideMark/>
          </w:tcPr>
          <w:p w:rsidRPr="008C0F80" w:rsidR="001D29FF" w:rsidP="004D5A1F" w:rsidRDefault="001D29FF" w14:paraId="2B0EEC55" w14:textId="77777777">
            <w:pPr>
              <w:rPr>
                <w:sz w:val="20"/>
              </w:rPr>
            </w:pPr>
            <w:r w:rsidRPr="008C0F80">
              <w:rPr>
                <w:sz w:val="20"/>
              </w:rPr>
              <w:t>-195</w:t>
            </w:r>
          </w:p>
        </w:tc>
        <w:tc>
          <w:tcPr>
            <w:tcW w:w="305" w:type="pct"/>
            <w:noWrap/>
            <w:tcMar>
              <w:top w:w="0" w:type="dxa"/>
              <w:left w:w="70" w:type="dxa"/>
              <w:bottom w:w="0" w:type="dxa"/>
              <w:right w:w="70" w:type="dxa"/>
            </w:tcMar>
            <w:vAlign w:val="bottom"/>
            <w:hideMark/>
          </w:tcPr>
          <w:p w:rsidRPr="008C0F80" w:rsidR="001D29FF" w:rsidP="004D5A1F" w:rsidRDefault="001D29FF" w14:paraId="768D38F1" w14:textId="77777777">
            <w:pPr>
              <w:rPr>
                <w:sz w:val="20"/>
              </w:rPr>
            </w:pPr>
            <w:r w:rsidRPr="008C0F80">
              <w:rPr>
                <w:sz w:val="20"/>
              </w:rPr>
              <w:t>-195</w:t>
            </w:r>
          </w:p>
        </w:tc>
        <w:tc>
          <w:tcPr>
            <w:tcW w:w="305" w:type="pct"/>
            <w:noWrap/>
            <w:tcMar>
              <w:top w:w="0" w:type="dxa"/>
              <w:left w:w="70" w:type="dxa"/>
              <w:bottom w:w="0" w:type="dxa"/>
              <w:right w:w="70" w:type="dxa"/>
            </w:tcMar>
            <w:vAlign w:val="bottom"/>
            <w:hideMark/>
          </w:tcPr>
          <w:p w:rsidRPr="008C0F80" w:rsidR="001D29FF" w:rsidP="004D5A1F" w:rsidRDefault="001D29FF" w14:paraId="22CE5B01" w14:textId="77777777">
            <w:pPr>
              <w:rPr>
                <w:sz w:val="20"/>
              </w:rPr>
            </w:pPr>
            <w:r w:rsidRPr="008C0F80">
              <w:rPr>
                <w:sz w:val="20"/>
              </w:rPr>
              <w:t>-195</w:t>
            </w:r>
          </w:p>
        </w:tc>
        <w:tc>
          <w:tcPr>
            <w:tcW w:w="305" w:type="pct"/>
            <w:noWrap/>
            <w:tcMar>
              <w:top w:w="0" w:type="dxa"/>
              <w:left w:w="70" w:type="dxa"/>
              <w:bottom w:w="0" w:type="dxa"/>
              <w:right w:w="70" w:type="dxa"/>
            </w:tcMar>
            <w:vAlign w:val="bottom"/>
            <w:hideMark/>
          </w:tcPr>
          <w:p w:rsidRPr="008C0F80" w:rsidR="001D29FF" w:rsidP="004D5A1F" w:rsidRDefault="001D29FF" w14:paraId="61860D1A" w14:textId="77777777">
            <w:pPr>
              <w:rPr>
                <w:sz w:val="20"/>
              </w:rPr>
            </w:pPr>
            <w:r w:rsidRPr="008C0F80">
              <w:rPr>
                <w:sz w:val="20"/>
              </w:rPr>
              <w:t>-195</w:t>
            </w:r>
          </w:p>
        </w:tc>
        <w:tc>
          <w:tcPr>
            <w:tcW w:w="305" w:type="pct"/>
            <w:noWrap/>
            <w:tcMar>
              <w:top w:w="0" w:type="dxa"/>
              <w:left w:w="70" w:type="dxa"/>
              <w:bottom w:w="0" w:type="dxa"/>
              <w:right w:w="70" w:type="dxa"/>
            </w:tcMar>
            <w:vAlign w:val="bottom"/>
            <w:hideMark/>
          </w:tcPr>
          <w:p w:rsidRPr="008C0F80" w:rsidR="001D29FF" w:rsidP="004D5A1F" w:rsidRDefault="001D29FF" w14:paraId="6EB1932E" w14:textId="77777777">
            <w:pPr>
              <w:rPr>
                <w:sz w:val="20"/>
              </w:rPr>
            </w:pPr>
            <w:r w:rsidRPr="008C0F80">
              <w:rPr>
                <w:sz w:val="20"/>
              </w:rPr>
              <w:t>-195</w:t>
            </w:r>
          </w:p>
        </w:tc>
        <w:tc>
          <w:tcPr>
            <w:tcW w:w="343" w:type="pct"/>
            <w:noWrap/>
            <w:tcMar>
              <w:top w:w="0" w:type="dxa"/>
              <w:left w:w="70" w:type="dxa"/>
              <w:bottom w:w="0" w:type="dxa"/>
              <w:right w:w="70" w:type="dxa"/>
            </w:tcMar>
            <w:vAlign w:val="bottom"/>
            <w:hideMark/>
          </w:tcPr>
          <w:p w:rsidRPr="008C0F80" w:rsidR="001D29FF" w:rsidP="004D5A1F" w:rsidRDefault="001D29FF" w14:paraId="2D684BC4" w14:textId="77777777">
            <w:pPr>
              <w:rPr>
                <w:sz w:val="20"/>
              </w:rPr>
            </w:pPr>
            <w:r w:rsidRPr="008C0F80">
              <w:rPr>
                <w:sz w:val="20"/>
              </w:rPr>
              <w:t>-195</w:t>
            </w:r>
          </w:p>
        </w:tc>
      </w:tr>
      <w:tr w:rsidRPr="008C0F80" w:rsidR="001D29FF" w:rsidTr="008C0F80" w14:paraId="3AAD55F2" w14:textId="77777777">
        <w:trPr>
          <w:trHeight w:val="255"/>
        </w:trPr>
        <w:tc>
          <w:tcPr>
            <w:tcW w:w="3131" w:type="pct"/>
            <w:noWrap/>
            <w:tcMar>
              <w:top w:w="0" w:type="dxa"/>
              <w:left w:w="70" w:type="dxa"/>
              <w:bottom w:w="0" w:type="dxa"/>
              <w:right w:w="70" w:type="dxa"/>
            </w:tcMar>
            <w:vAlign w:val="bottom"/>
            <w:hideMark/>
          </w:tcPr>
          <w:p w:rsidRPr="008C0F80" w:rsidR="001D29FF" w:rsidP="004D5A1F" w:rsidRDefault="001D29FF" w14:paraId="55CFF5B0" w14:textId="77777777">
            <w:pPr>
              <w:rPr>
                <w:sz w:val="20"/>
              </w:rPr>
            </w:pPr>
            <w:r w:rsidRPr="008C0F80">
              <w:rPr>
                <w:sz w:val="20"/>
              </w:rPr>
              <w:t>AK minder verhogen met 17 euro in plaats van 133 euro</w:t>
            </w:r>
          </w:p>
        </w:tc>
        <w:tc>
          <w:tcPr>
            <w:tcW w:w="305" w:type="pct"/>
            <w:noWrap/>
            <w:tcMar>
              <w:top w:w="0" w:type="dxa"/>
              <w:left w:w="70" w:type="dxa"/>
              <w:bottom w:w="0" w:type="dxa"/>
              <w:right w:w="70" w:type="dxa"/>
            </w:tcMar>
            <w:vAlign w:val="bottom"/>
            <w:hideMark/>
          </w:tcPr>
          <w:p w:rsidRPr="008C0F80" w:rsidR="001D29FF" w:rsidP="004D5A1F" w:rsidRDefault="001D29FF" w14:paraId="261150A8" w14:textId="77777777">
            <w:pPr>
              <w:rPr>
                <w:sz w:val="20"/>
              </w:rPr>
            </w:pPr>
            <w:r w:rsidRPr="008C0F80">
              <w:rPr>
                <w:sz w:val="20"/>
              </w:rPr>
              <w:t>912</w:t>
            </w:r>
          </w:p>
        </w:tc>
        <w:tc>
          <w:tcPr>
            <w:tcW w:w="305" w:type="pct"/>
            <w:noWrap/>
            <w:tcMar>
              <w:top w:w="0" w:type="dxa"/>
              <w:left w:w="70" w:type="dxa"/>
              <w:bottom w:w="0" w:type="dxa"/>
              <w:right w:w="70" w:type="dxa"/>
            </w:tcMar>
            <w:vAlign w:val="bottom"/>
            <w:hideMark/>
          </w:tcPr>
          <w:p w:rsidRPr="008C0F80" w:rsidR="001D29FF" w:rsidP="004D5A1F" w:rsidRDefault="001D29FF" w14:paraId="01501035" w14:textId="77777777">
            <w:pPr>
              <w:rPr>
                <w:sz w:val="20"/>
              </w:rPr>
            </w:pPr>
            <w:r w:rsidRPr="008C0F80">
              <w:rPr>
                <w:sz w:val="20"/>
              </w:rPr>
              <w:t>912</w:t>
            </w:r>
          </w:p>
        </w:tc>
        <w:tc>
          <w:tcPr>
            <w:tcW w:w="305" w:type="pct"/>
            <w:noWrap/>
            <w:tcMar>
              <w:top w:w="0" w:type="dxa"/>
              <w:left w:w="70" w:type="dxa"/>
              <w:bottom w:w="0" w:type="dxa"/>
              <w:right w:w="70" w:type="dxa"/>
            </w:tcMar>
            <w:vAlign w:val="bottom"/>
            <w:hideMark/>
          </w:tcPr>
          <w:p w:rsidRPr="008C0F80" w:rsidR="001D29FF" w:rsidP="004D5A1F" w:rsidRDefault="001D29FF" w14:paraId="778A6631" w14:textId="77777777">
            <w:pPr>
              <w:rPr>
                <w:sz w:val="20"/>
              </w:rPr>
            </w:pPr>
            <w:r w:rsidRPr="008C0F80">
              <w:rPr>
                <w:sz w:val="20"/>
              </w:rPr>
              <w:t>912</w:t>
            </w:r>
          </w:p>
        </w:tc>
        <w:tc>
          <w:tcPr>
            <w:tcW w:w="305" w:type="pct"/>
            <w:noWrap/>
            <w:tcMar>
              <w:top w:w="0" w:type="dxa"/>
              <w:left w:w="70" w:type="dxa"/>
              <w:bottom w:w="0" w:type="dxa"/>
              <w:right w:w="70" w:type="dxa"/>
            </w:tcMar>
            <w:vAlign w:val="bottom"/>
            <w:hideMark/>
          </w:tcPr>
          <w:p w:rsidRPr="008C0F80" w:rsidR="001D29FF" w:rsidP="004D5A1F" w:rsidRDefault="001D29FF" w14:paraId="137F54B3" w14:textId="77777777">
            <w:pPr>
              <w:rPr>
                <w:sz w:val="20"/>
              </w:rPr>
            </w:pPr>
            <w:r w:rsidRPr="008C0F80">
              <w:rPr>
                <w:sz w:val="20"/>
              </w:rPr>
              <w:t>912</w:t>
            </w:r>
          </w:p>
        </w:tc>
        <w:tc>
          <w:tcPr>
            <w:tcW w:w="305" w:type="pct"/>
            <w:noWrap/>
            <w:tcMar>
              <w:top w:w="0" w:type="dxa"/>
              <w:left w:w="70" w:type="dxa"/>
              <w:bottom w:w="0" w:type="dxa"/>
              <w:right w:w="70" w:type="dxa"/>
            </w:tcMar>
            <w:vAlign w:val="bottom"/>
            <w:hideMark/>
          </w:tcPr>
          <w:p w:rsidRPr="008C0F80" w:rsidR="001D29FF" w:rsidP="004D5A1F" w:rsidRDefault="001D29FF" w14:paraId="16E10F74" w14:textId="77777777">
            <w:pPr>
              <w:rPr>
                <w:sz w:val="20"/>
              </w:rPr>
            </w:pPr>
            <w:r w:rsidRPr="008C0F80">
              <w:rPr>
                <w:sz w:val="20"/>
              </w:rPr>
              <w:t>912</w:t>
            </w:r>
          </w:p>
        </w:tc>
        <w:tc>
          <w:tcPr>
            <w:tcW w:w="343" w:type="pct"/>
            <w:noWrap/>
            <w:tcMar>
              <w:top w:w="0" w:type="dxa"/>
              <w:left w:w="70" w:type="dxa"/>
              <w:bottom w:w="0" w:type="dxa"/>
              <w:right w:w="70" w:type="dxa"/>
            </w:tcMar>
            <w:vAlign w:val="bottom"/>
            <w:hideMark/>
          </w:tcPr>
          <w:p w:rsidRPr="008C0F80" w:rsidR="001D29FF" w:rsidP="004D5A1F" w:rsidRDefault="001D29FF" w14:paraId="531A8000" w14:textId="77777777">
            <w:pPr>
              <w:rPr>
                <w:sz w:val="20"/>
              </w:rPr>
            </w:pPr>
            <w:r w:rsidRPr="008C0F80">
              <w:rPr>
                <w:sz w:val="20"/>
              </w:rPr>
              <w:t>912</w:t>
            </w:r>
          </w:p>
        </w:tc>
      </w:tr>
      <w:tr w:rsidRPr="00974BA2" w:rsidR="001D29FF" w:rsidTr="008C0F80" w14:paraId="6AC0DF05" w14:textId="77777777">
        <w:trPr>
          <w:trHeight w:val="255"/>
        </w:trPr>
        <w:tc>
          <w:tcPr>
            <w:tcW w:w="3131" w:type="pct"/>
            <w:noWrap/>
            <w:tcMar>
              <w:top w:w="0" w:type="dxa"/>
              <w:left w:w="70" w:type="dxa"/>
              <w:bottom w:w="0" w:type="dxa"/>
              <w:right w:w="70" w:type="dxa"/>
            </w:tcMar>
            <w:vAlign w:val="bottom"/>
            <w:hideMark/>
          </w:tcPr>
          <w:p w:rsidRPr="008C0F80" w:rsidR="001D29FF" w:rsidP="004D5A1F" w:rsidRDefault="001D29FF" w14:paraId="26C6E581" w14:textId="77777777">
            <w:pPr>
              <w:rPr>
                <w:b/>
                <w:bCs/>
                <w:sz w:val="20"/>
              </w:rPr>
            </w:pPr>
            <w:r w:rsidRPr="008C0F80">
              <w:rPr>
                <w:b/>
                <w:bCs/>
                <w:sz w:val="20"/>
              </w:rPr>
              <w:t>Totaal</w:t>
            </w:r>
          </w:p>
        </w:tc>
        <w:tc>
          <w:tcPr>
            <w:tcW w:w="305" w:type="pct"/>
            <w:noWrap/>
            <w:tcMar>
              <w:top w:w="0" w:type="dxa"/>
              <w:left w:w="70" w:type="dxa"/>
              <w:bottom w:w="0" w:type="dxa"/>
              <w:right w:w="70" w:type="dxa"/>
            </w:tcMar>
            <w:vAlign w:val="bottom"/>
            <w:hideMark/>
          </w:tcPr>
          <w:p w:rsidRPr="008C0F80" w:rsidR="001D29FF" w:rsidP="004D5A1F" w:rsidRDefault="001D29FF" w14:paraId="375F4F5E" w14:textId="77777777">
            <w:pPr>
              <w:rPr>
                <w:b/>
                <w:bCs/>
                <w:sz w:val="20"/>
              </w:rPr>
            </w:pPr>
            <w:r w:rsidRPr="008C0F80">
              <w:rPr>
                <w:b/>
                <w:bCs/>
                <w:sz w:val="20"/>
              </w:rPr>
              <w:t>5</w:t>
            </w:r>
          </w:p>
        </w:tc>
        <w:tc>
          <w:tcPr>
            <w:tcW w:w="305" w:type="pct"/>
            <w:noWrap/>
            <w:tcMar>
              <w:top w:w="0" w:type="dxa"/>
              <w:left w:w="70" w:type="dxa"/>
              <w:bottom w:w="0" w:type="dxa"/>
              <w:right w:w="70" w:type="dxa"/>
            </w:tcMar>
            <w:vAlign w:val="bottom"/>
            <w:hideMark/>
          </w:tcPr>
          <w:p w:rsidRPr="008C0F80" w:rsidR="001D29FF" w:rsidP="004D5A1F" w:rsidRDefault="001D29FF" w14:paraId="5E74AA41" w14:textId="77777777">
            <w:pPr>
              <w:rPr>
                <w:b/>
                <w:bCs/>
                <w:sz w:val="20"/>
              </w:rPr>
            </w:pPr>
            <w:r w:rsidRPr="008C0F80">
              <w:rPr>
                <w:b/>
                <w:bCs/>
                <w:sz w:val="20"/>
              </w:rPr>
              <w:t>5</w:t>
            </w:r>
          </w:p>
        </w:tc>
        <w:tc>
          <w:tcPr>
            <w:tcW w:w="305" w:type="pct"/>
            <w:noWrap/>
            <w:tcMar>
              <w:top w:w="0" w:type="dxa"/>
              <w:left w:w="70" w:type="dxa"/>
              <w:bottom w:w="0" w:type="dxa"/>
              <w:right w:w="70" w:type="dxa"/>
            </w:tcMar>
            <w:vAlign w:val="bottom"/>
            <w:hideMark/>
          </w:tcPr>
          <w:p w:rsidRPr="008C0F80" w:rsidR="001D29FF" w:rsidP="004D5A1F" w:rsidRDefault="001D29FF" w14:paraId="3CB4690A" w14:textId="77777777">
            <w:pPr>
              <w:rPr>
                <w:b/>
                <w:bCs/>
                <w:sz w:val="20"/>
              </w:rPr>
            </w:pPr>
            <w:r w:rsidRPr="008C0F80">
              <w:rPr>
                <w:b/>
                <w:bCs/>
                <w:sz w:val="20"/>
              </w:rPr>
              <w:t>5</w:t>
            </w:r>
          </w:p>
        </w:tc>
        <w:tc>
          <w:tcPr>
            <w:tcW w:w="305" w:type="pct"/>
            <w:noWrap/>
            <w:tcMar>
              <w:top w:w="0" w:type="dxa"/>
              <w:left w:w="70" w:type="dxa"/>
              <w:bottom w:w="0" w:type="dxa"/>
              <w:right w:w="70" w:type="dxa"/>
            </w:tcMar>
            <w:vAlign w:val="bottom"/>
            <w:hideMark/>
          </w:tcPr>
          <w:p w:rsidRPr="008C0F80" w:rsidR="001D29FF" w:rsidP="004D5A1F" w:rsidRDefault="001D29FF" w14:paraId="702E6DE9" w14:textId="77777777">
            <w:pPr>
              <w:rPr>
                <w:b/>
                <w:bCs/>
                <w:sz w:val="20"/>
              </w:rPr>
            </w:pPr>
            <w:r w:rsidRPr="008C0F80">
              <w:rPr>
                <w:b/>
                <w:bCs/>
                <w:sz w:val="20"/>
              </w:rPr>
              <w:t>5</w:t>
            </w:r>
          </w:p>
        </w:tc>
        <w:tc>
          <w:tcPr>
            <w:tcW w:w="305" w:type="pct"/>
            <w:noWrap/>
            <w:tcMar>
              <w:top w:w="0" w:type="dxa"/>
              <w:left w:w="70" w:type="dxa"/>
              <w:bottom w:w="0" w:type="dxa"/>
              <w:right w:w="70" w:type="dxa"/>
            </w:tcMar>
            <w:vAlign w:val="bottom"/>
            <w:hideMark/>
          </w:tcPr>
          <w:p w:rsidRPr="008C0F80" w:rsidR="001D29FF" w:rsidP="004D5A1F" w:rsidRDefault="001D29FF" w14:paraId="403B7636" w14:textId="77777777">
            <w:pPr>
              <w:rPr>
                <w:b/>
                <w:bCs/>
                <w:sz w:val="20"/>
              </w:rPr>
            </w:pPr>
            <w:r w:rsidRPr="008C0F80">
              <w:rPr>
                <w:b/>
                <w:bCs/>
                <w:sz w:val="20"/>
              </w:rPr>
              <w:t>5</w:t>
            </w:r>
          </w:p>
        </w:tc>
        <w:tc>
          <w:tcPr>
            <w:tcW w:w="343" w:type="pct"/>
            <w:noWrap/>
            <w:tcMar>
              <w:top w:w="0" w:type="dxa"/>
              <w:left w:w="70" w:type="dxa"/>
              <w:bottom w:w="0" w:type="dxa"/>
              <w:right w:w="70" w:type="dxa"/>
            </w:tcMar>
            <w:vAlign w:val="bottom"/>
            <w:hideMark/>
          </w:tcPr>
          <w:p w:rsidRPr="008C0F80" w:rsidR="001D29FF" w:rsidP="004D5A1F" w:rsidRDefault="001D29FF" w14:paraId="4432C51E" w14:textId="77777777">
            <w:pPr>
              <w:rPr>
                <w:b/>
                <w:bCs/>
                <w:sz w:val="20"/>
              </w:rPr>
            </w:pPr>
            <w:r w:rsidRPr="008C0F80">
              <w:rPr>
                <w:b/>
                <w:bCs/>
                <w:sz w:val="20"/>
              </w:rPr>
              <w:t>5</w:t>
            </w:r>
          </w:p>
        </w:tc>
      </w:tr>
    </w:tbl>
    <w:p w:rsidR="001D29FF" w:rsidP="001D29FF" w:rsidRDefault="001D29FF" w14:paraId="0F8A74E8" w14:textId="77777777"/>
    <w:p w:rsidR="001D29FF" w:rsidP="00340960" w:rsidRDefault="001D29FF" w14:paraId="64E7A6DB" w14:textId="51F23336">
      <w:r>
        <w:t>Grinwis</w:t>
      </w:r>
    </w:p>
    <w:p w:rsidRPr="00EA69AC" w:rsidR="00640B73" w:rsidP="00340960" w:rsidRDefault="00764894" w14:paraId="29C0C773" w14:textId="5BCF755C">
      <w:r>
        <w:t>Van Brenk</w:t>
      </w:r>
    </w:p>
    <w:p w:rsidRPr="00EA69AC" w:rsidR="00B4708A" w:rsidP="001D29FF" w:rsidRDefault="00B4708A" w14:paraId="4554FBCB" w14:textId="1540CC3F"/>
    <w:sectPr w:rsidRPr="00EA69AC" w:rsidR="00B4708A" w:rsidSect="00EA1CE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360" w:right="566" w:bottom="1417" w:left="993" w:header="360" w:footer="1440" w:gutter="0"/>
      <w:pgNumType w:start="1"/>
      <w:cols w:space="708"/>
      <w:noEndnote/>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12487" w14:textId="77777777" w:rsidR="00BC0DC5" w:rsidRDefault="00BC0DC5">
      <w:pPr>
        <w:spacing w:line="20" w:lineRule="exact"/>
      </w:pPr>
    </w:p>
  </w:endnote>
  <w:endnote w:type="continuationSeparator" w:id="0">
    <w:p w14:paraId="7E7C805D" w14:textId="77777777" w:rsidR="00BC0DC5" w:rsidRDefault="00BC0DC5">
      <w:pPr>
        <w:pStyle w:val="Amendement"/>
      </w:pPr>
      <w:r>
        <w:rPr>
          <w:b w:val="0"/>
        </w:rPr>
        <w:t xml:space="preserve"> </w:t>
      </w:r>
    </w:p>
  </w:endnote>
  <w:endnote w:type="continuationNotice" w:id="1">
    <w:p w14:paraId="2B184CDE" w14:textId="77777777" w:rsidR="00BC0DC5" w:rsidRDefault="00BC0DC5">
      <w:pPr>
        <w:pStyle w:val="Amendement"/>
      </w:pPr>
      <w:r>
        <w:rPr>
          <w:b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700A4" w14:textId="77777777" w:rsidR="00E94B6C" w:rsidRDefault="00E94B6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4AB87" w14:textId="77777777" w:rsidR="00E94B6C" w:rsidRDefault="00E94B6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C818F" w14:textId="77777777" w:rsidR="00E94B6C" w:rsidRDefault="00E94B6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2609D" w14:textId="77777777" w:rsidR="00BC0DC5" w:rsidRDefault="00BC0DC5">
      <w:pPr>
        <w:pStyle w:val="Amendement"/>
      </w:pPr>
      <w:r>
        <w:rPr>
          <w:b w:val="0"/>
        </w:rPr>
        <w:separator/>
      </w:r>
    </w:p>
  </w:footnote>
  <w:footnote w:type="continuationSeparator" w:id="0">
    <w:p w14:paraId="25514D1F" w14:textId="77777777" w:rsidR="00BC0DC5" w:rsidRDefault="00BC0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169CB" w14:textId="77777777" w:rsidR="00E94B6C" w:rsidRDefault="00E94B6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C50DE" w14:textId="77777777" w:rsidR="00E94B6C" w:rsidRDefault="00E94B6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6343" w14:textId="77777777" w:rsidR="00E94B6C" w:rsidRDefault="00E94B6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EAB"/>
    <w:multiLevelType w:val="hybridMultilevel"/>
    <w:tmpl w:val="CEE49A6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104B4BE3"/>
    <w:multiLevelType w:val="hybridMultilevel"/>
    <w:tmpl w:val="5D887D7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59753971"/>
    <w:multiLevelType w:val="hybridMultilevel"/>
    <w:tmpl w:val="C2D4D9AC"/>
    <w:lvl w:ilvl="0" w:tplc="4B046298">
      <w:start w:val="1"/>
      <w:numFmt w:val="decimal"/>
      <w:lvlText w:val="%1)"/>
      <w:lvlJc w:val="left"/>
      <w:pPr>
        <w:ind w:left="1020" w:hanging="360"/>
      </w:pPr>
    </w:lvl>
    <w:lvl w:ilvl="1" w:tplc="CD3AA2CC">
      <w:start w:val="1"/>
      <w:numFmt w:val="decimal"/>
      <w:lvlText w:val="%2)"/>
      <w:lvlJc w:val="left"/>
      <w:pPr>
        <w:ind w:left="1020" w:hanging="360"/>
      </w:pPr>
    </w:lvl>
    <w:lvl w:ilvl="2" w:tplc="0B6A4DF0">
      <w:start w:val="1"/>
      <w:numFmt w:val="decimal"/>
      <w:lvlText w:val="%3)"/>
      <w:lvlJc w:val="left"/>
      <w:pPr>
        <w:ind w:left="1020" w:hanging="360"/>
      </w:pPr>
    </w:lvl>
    <w:lvl w:ilvl="3" w:tplc="4DA05B96">
      <w:start w:val="1"/>
      <w:numFmt w:val="decimal"/>
      <w:lvlText w:val="%4)"/>
      <w:lvlJc w:val="left"/>
      <w:pPr>
        <w:ind w:left="1020" w:hanging="360"/>
      </w:pPr>
    </w:lvl>
    <w:lvl w:ilvl="4" w:tplc="1D12BDE8">
      <w:start w:val="1"/>
      <w:numFmt w:val="decimal"/>
      <w:lvlText w:val="%5)"/>
      <w:lvlJc w:val="left"/>
      <w:pPr>
        <w:ind w:left="1020" w:hanging="360"/>
      </w:pPr>
    </w:lvl>
    <w:lvl w:ilvl="5" w:tplc="02606ABA">
      <w:start w:val="1"/>
      <w:numFmt w:val="decimal"/>
      <w:lvlText w:val="%6)"/>
      <w:lvlJc w:val="left"/>
      <w:pPr>
        <w:ind w:left="1020" w:hanging="360"/>
      </w:pPr>
    </w:lvl>
    <w:lvl w:ilvl="6" w:tplc="FD6EEB74">
      <w:start w:val="1"/>
      <w:numFmt w:val="decimal"/>
      <w:lvlText w:val="%7)"/>
      <w:lvlJc w:val="left"/>
      <w:pPr>
        <w:ind w:left="1020" w:hanging="360"/>
      </w:pPr>
    </w:lvl>
    <w:lvl w:ilvl="7" w:tplc="4E56BA1E">
      <w:start w:val="1"/>
      <w:numFmt w:val="decimal"/>
      <w:lvlText w:val="%8)"/>
      <w:lvlJc w:val="left"/>
      <w:pPr>
        <w:ind w:left="1020" w:hanging="360"/>
      </w:pPr>
    </w:lvl>
    <w:lvl w:ilvl="8" w:tplc="966AFC44">
      <w:start w:val="1"/>
      <w:numFmt w:val="decimal"/>
      <w:lvlText w:val="%9)"/>
      <w:lvlJc w:val="left"/>
      <w:pPr>
        <w:ind w:left="1020" w:hanging="360"/>
      </w:pPr>
    </w:lvl>
  </w:abstractNum>
  <w:abstractNum w:abstractNumId="3" w15:restartNumberingAfterBreak="0">
    <w:nsid w:val="64E72D55"/>
    <w:multiLevelType w:val="hybridMultilevel"/>
    <w:tmpl w:val="A274D516"/>
    <w:lvl w:ilvl="0" w:tplc="5504D778">
      <w:start w:val="1"/>
      <w:numFmt w:val="decimal"/>
      <w:lvlText w:val="%1)"/>
      <w:lvlJc w:val="left"/>
      <w:pPr>
        <w:ind w:left="1020" w:hanging="360"/>
      </w:pPr>
    </w:lvl>
    <w:lvl w:ilvl="1" w:tplc="CB2CE050">
      <w:start w:val="1"/>
      <w:numFmt w:val="decimal"/>
      <w:lvlText w:val="%2)"/>
      <w:lvlJc w:val="left"/>
      <w:pPr>
        <w:ind w:left="1020" w:hanging="360"/>
      </w:pPr>
    </w:lvl>
    <w:lvl w:ilvl="2" w:tplc="17BA9EE6">
      <w:start w:val="1"/>
      <w:numFmt w:val="decimal"/>
      <w:lvlText w:val="%3)"/>
      <w:lvlJc w:val="left"/>
      <w:pPr>
        <w:ind w:left="1020" w:hanging="360"/>
      </w:pPr>
    </w:lvl>
    <w:lvl w:ilvl="3" w:tplc="877E5FB0">
      <w:start w:val="1"/>
      <w:numFmt w:val="decimal"/>
      <w:lvlText w:val="%4)"/>
      <w:lvlJc w:val="left"/>
      <w:pPr>
        <w:ind w:left="1020" w:hanging="360"/>
      </w:pPr>
    </w:lvl>
    <w:lvl w:ilvl="4" w:tplc="689CA5C0">
      <w:start w:val="1"/>
      <w:numFmt w:val="decimal"/>
      <w:lvlText w:val="%5)"/>
      <w:lvlJc w:val="left"/>
      <w:pPr>
        <w:ind w:left="1020" w:hanging="360"/>
      </w:pPr>
    </w:lvl>
    <w:lvl w:ilvl="5" w:tplc="69CE90F8">
      <w:start w:val="1"/>
      <w:numFmt w:val="decimal"/>
      <w:lvlText w:val="%6)"/>
      <w:lvlJc w:val="left"/>
      <w:pPr>
        <w:ind w:left="1020" w:hanging="360"/>
      </w:pPr>
    </w:lvl>
    <w:lvl w:ilvl="6" w:tplc="E6BA1A72">
      <w:start w:val="1"/>
      <w:numFmt w:val="decimal"/>
      <w:lvlText w:val="%7)"/>
      <w:lvlJc w:val="left"/>
      <w:pPr>
        <w:ind w:left="1020" w:hanging="360"/>
      </w:pPr>
    </w:lvl>
    <w:lvl w:ilvl="7" w:tplc="00284C34">
      <w:start w:val="1"/>
      <w:numFmt w:val="decimal"/>
      <w:lvlText w:val="%8)"/>
      <w:lvlJc w:val="left"/>
      <w:pPr>
        <w:ind w:left="1020" w:hanging="360"/>
      </w:pPr>
    </w:lvl>
    <w:lvl w:ilvl="8" w:tplc="B74446FC">
      <w:start w:val="1"/>
      <w:numFmt w:val="decimal"/>
      <w:lvlText w:val="%9)"/>
      <w:lvlJc w:val="left"/>
      <w:pPr>
        <w:ind w:left="1020" w:hanging="360"/>
      </w:pPr>
    </w:lvl>
  </w:abstractNum>
  <w:abstractNum w:abstractNumId="4" w15:restartNumberingAfterBreak="0">
    <w:nsid w:val="700B22E8"/>
    <w:multiLevelType w:val="hybridMultilevel"/>
    <w:tmpl w:val="5D887D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61339027">
    <w:abstractNumId w:val="1"/>
  </w:num>
  <w:num w:numId="2" w16cid:durableId="1532763594">
    <w:abstractNumId w:val="4"/>
  </w:num>
  <w:num w:numId="3" w16cid:durableId="1267033932">
    <w:abstractNumId w:val="3"/>
  </w:num>
  <w:num w:numId="4" w16cid:durableId="667096807">
    <w:abstractNumId w:val="2"/>
  </w:num>
  <w:num w:numId="5" w16cid:durableId="1445926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1109"/>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A36"/>
    <w:rsid w:val="00030795"/>
    <w:rsid w:val="000359B0"/>
    <w:rsid w:val="000445E7"/>
    <w:rsid w:val="00045A8D"/>
    <w:rsid w:val="00050075"/>
    <w:rsid w:val="00050248"/>
    <w:rsid w:val="00067EFC"/>
    <w:rsid w:val="00077714"/>
    <w:rsid w:val="00085CFC"/>
    <w:rsid w:val="0009231A"/>
    <w:rsid w:val="000A5919"/>
    <w:rsid w:val="000B497A"/>
    <w:rsid w:val="000C0B23"/>
    <w:rsid w:val="000D17BF"/>
    <w:rsid w:val="000D4DF1"/>
    <w:rsid w:val="000F7CB8"/>
    <w:rsid w:val="001035B4"/>
    <w:rsid w:val="001111BB"/>
    <w:rsid w:val="00113C8A"/>
    <w:rsid w:val="00124E0B"/>
    <w:rsid w:val="001426E1"/>
    <w:rsid w:val="00157CAF"/>
    <w:rsid w:val="001656EE"/>
    <w:rsid w:val="0016653D"/>
    <w:rsid w:val="00187039"/>
    <w:rsid w:val="00191ECA"/>
    <w:rsid w:val="00196518"/>
    <w:rsid w:val="001A03F7"/>
    <w:rsid w:val="001A087F"/>
    <w:rsid w:val="001B12C8"/>
    <w:rsid w:val="001B2A6E"/>
    <w:rsid w:val="001C0049"/>
    <w:rsid w:val="001C677B"/>
    <w:rsid w:val="001D0F60"/>
    <w:rsid w:val="001D29FF"/>
    <w:rsid w:val="001D6F28"/>
    <w:rsid w:val="001E0E21"/>
    <w:rsid w:val="001F0C8F"/>
    <w:rsid w:val="002012BE"/>
    <w:rsid w:val="002121E2"/>
    <w:rsid w:val="00214CC3"/>
    <w:rsid w:val="002153B0"/>
    <w:rsid w:val="0021777F"/>
    <w:rsid w:val="00241DD0"/>
    <w:rsid w:val="00244E7F"/>
    <w:rsid w:val="002569EF"/>
    <w:rsid w:val="00272F13"/>
    <w:rsid w:val="0027323B"/>
    <w:rsid w:val="002903D7"/>
    <w:rsid w:val="002A0713"/>
    <w:rsid w:val="002A0C72"/>
    <w:rsid w:val="002B06CB"/>
    <w:rsid w:val="002C3BF5"/>
    <w:rsid w:val="002C648F"/>
    <w:rsid w:val="002D43EE"/>
    <w:rsid w:val="002D4EEC"/>
    <w:rsid w:val="002F2A32"/>
    <w:rsid w:val="00300E76"/>
    <w:rsid w:val="00304DD0"/>
    <w:rsid w:val="00334E70"/>
    <w:rsid w:val="00340960"/>
    <w:rsid w:val="003418F3"/>
    <w:rsid w:val="00367BF3"/>
    <w:rsid w:val="003701DE"/>
    <w:rsid w:val="00392EE7"/>
    <w:rsid w:val="003A6923"/>
    <w:rsid w:val="003C21AC"/>
    <w:rsid w:val="003C5218"/>
    <w:rsid w:val="003D48E4"/>
    <w:rsid w:val="003E0A0F"/>
    <w:rsid w:val="003E2F98"/>
    <w:rsid w:val="00401C8D"/>
    <w:rsid w:val="0042030D"/>
    <w:rsid w:val="0042574B"/>
    <w:rsid w:val="004330ED"/>
    <w:rsid w:val="00465A4B"/>
    <w:rsid w:val="004772BA"/>
    <w:rsid w:val="00481858"/>
    <w:rsid w:val="00481C91"/>
    <w:rsid w:val="0048350D"/>
    <w:rsid w:val="004911E3"/>
    <w:rsid w:val="00497D57"/>
    <w:rsid w:val="004A7DD4"/>
    <w:rsid w:val="004B106C"/>
    <w:rsid w:val="004B50D8"/>
    <w:rsid w:val="004B5B90"/>
    <w:rsid w:val="004B77E5"/>
    <w:rsid w:val="004C4DC3"/>
    <w:rsid w:val="004D719B"/>
    <w:rsid w:val="004F3FC6"/>
    <w:rsid w:val="004F7A2A"/>
    <w:rsid w:val="00501109"/>
    <w:rsid w:val="0050138C"/>
    <w:rsid w:val="0050290C"/>
    <w:rsid w:val="005051F2"/>
    <w:rsid w:val="005119A0"/>
    <w:rsid w:val="00520A33"/>
    <w:rsid w:val="00537266"/>
    <w:rsid w:val="00550AD9"/>
    <w:rsid w:val="00552412"/>
    <w:rsid w:val="00553376"/>
    <w:rsid w:val="00561D29"/>
    <w:rsid w:val="00565183"/>
    <w:rsid w:val="00565B70"/>
    <w:rsid w:val="005703C9"/>
    <w:rsid w:val="00581A87"/>
    <w:rsid w:val="00597703"/>
    <w:rsid w:val="005A6097"/>
    <w:rsid w:val="005B1DCC"/>
    <w:rsid w:val="005B7323"/>
    <w:rsid w:val="005C0146"/>
    <w:rsid w:val="005C25B9"/>
    <w:rsid w:val="005C796F"/>
    <w:rsid w:val="005F59E7"/>
    <w:rsid w:val="00603EC2"/>
    <w:rsid w:val="00611C92"/>
    <w:rsid w:val="00623392"/>
    <w:rsid w:val="006267E6"/>
    <w:rsid w:val="00640B73"/>
    <w:rsid w:val="006558D2"/>
    <w:rsid w:val="006627F6"/>
    <w:rsid w:val="006654B7"/>
    <w:rsid w:val="00672D25"/>
    <w:rsid w:val="006738BC"/>
    <w:rsid w:val="00681F4C"/>
    <w:rsid w:val="006918C1"/>
    <w:rsid w:val="006B3DCA"/>
    <w:rsid w:val="006D3E69"/>
    <w:rsid w:val="006D7738"/>
    <w:rsid w:val="006E0059"/>
    <w:rsid w:val="006E0971"/>
    <w:rsid w:val="006E211C"/>
    <w:rsid w:val="006F66A7"/>
    <w:rsid w:val="00732727"/>
    <w:rsid w:val="00744C6C"/>
    <w:rsid w:val="00750EB7"/>
    <w:rsid w:val="00753C6D"/>
    <w:rsid w:val="00764894"/>
    <w:rsid w:val="00765404"/>
    <w:rsid w:val="007709F6"/>
    <w:rsid w:val="00782B6F"/>
    <w:rsid w:val="00786649"/>
    <w:rsid w:val="0079260D"/>
    <w:rsid w:val="007965FC"/>
    <w:rsid w:val="007A79AF"/>
    <w:rsid w:val="007B322B"/>
    <w:rsid w:val="007B7FB9"/>
    <w:rsid w:val="007C69FF"/>
    <w:rsid w:val="007C6B5C"/>
    <w:rsid w:val="007D2608"/>
    <w:rsid w:val="007D73F9"/>
    <w:rsid w:val="007E7E68"/>
    <w:rsid w:val="008150E7"/>
    <w:rsid w:val="008164E5"/>
    <w:rsid w:val="00827898"/>
    <w:rsid w:val="00827D0B"/>
    <w:rsid w:val="00830081"/>
    <w:rsid w:val="00831B48"/>
    <w:rsid w:val="00831F38"/>
    <w:rsid w:val="00832A36"/>
    <w:rsid w:val="00833925"/>
    <w:rsid w:val="008413F4"/>
    <w:rsid w:val="008467D7"/>
    <w:rsid w:val="00852541"/>
    <w:rsid w:val="00857EC3"/>
    <w:rsid w:val="00860536"/>
    <w:rsid w:val="00864FF9"/>
    <w:rsid w:val="00865D47"/>
    <w:rsid w:val="008727E6"/>
    <w:rsid w:val="008745C7"/>
    <w:rsid w:val="008766F7"/>
    <w:rsid w:val="00876E61"/>
    <w:rsid w:val="0088452C"/>
    <w:rsid w:val="008913D6"/>
    <w:rsid w:val="00891DAA"/>
    <w:rsid w:val="00895FA6"/>
    <w:rsid w:val="008A1E59"/>
    <w:rsid w:val="008A2FB4"/>
    <w:rsid w:val="008C0F80"/>
    <w:rsid w:val="008C2F60"/>
    <w:rsid w:val="008C50F5"/>
    <w:rsid w:val="008D7DCB"/>
    <w:rsid w:val="009009B5"/>
    <w:rsid w:val="009032F3"/>
    <w:rsid w:val="00904149"/>
    <w:rsid w:val="009055DB"/>
    <w:rsid w:val="00905ECB"/>
    <w:rsid w:val="00941C3A"/>
    <w:rsid w:val="0094436D"/>
    <w:rsid w:val="009608B4"/>
    <w:rsid w:val="0096165D"/>
    <w:rsid w:val="00970046"/>
    <w:rsid w:val="00970F9B"/>
    <w:rsid w:val="00974BA2"/>
    <w:rsid w:val="0098528B"/>
    <w:rsid w:val="009854A0"/>
    <w:rsid w:val="00986B66"/>
    <w:rsid w:val="00993F91"/>
    <w:rsid w:val="0099728B"/>
    <w:rsid w:val="009A409F"/>
    <w:rsid w:val="009A5E6F"/>
    <w:rsid w:val="009A669E"/>
    <w:rsid w:val="009A67DF"/>
    <w:rsid w:val="009B1E9D"/>
    <w:rsid w:val="009B5845"/>
    <w:rsid w:val="009C0C1F"/>
    <w:rsid w:val="009C11C6"/>
    <w:rsid w:val="009C1735"/>
    <w:rsid w:val="009D3EC7"/>
    <w:rsid w:val="009E3005"/>
    <w:rsid w:val="009F1056"/>
    <w:rsid w:val="00A02847"/>
    <w:rsid w:val="00A02CDC"/>
    <w:rsid w:val="00A10505"/>
    <w:rsid w:val="00A1288B"/>
    <w:rsid w:val="00A17759"/>
    <w:rsid w:val="00A53203"/>
    <w:rsid w:val="00A54B39"/>
    <w:rsid w:val="00A772EB"/>
    <w:rsid w:val="00A853BB"/>
    <w:rsid w:val="00AC3FA5"/>
    <w:rsid w:val="00AD09E6"/>
    <w:rsid w:val="00AD40E0"/>
    <w:rsid w:val="00AE6176"/>
    <w:rsid w:val="00AF58BA"/>
    <w:rsid w:val="00AF71D9"/>
    <w:rsid w:val="00B01BA6"/>
    <w:rsid w:val="00B074C3"/>
    <w:rsid w:val="00B25F6F"/>
    <w:rsid w:val="00B2756E"/>
    <w:rsid w:val="00B43848"/>
    <w:rsid w:val="00B4708A"/>
    <w:rsid w:val="00B62BF9"/>
    <w:rsid w:val="00B709BF"/>
    <w:rsid w:val="00B83C7C"/>
    <w:rsid w:val="00B87F58"/>
    <w:rsid w:val="00BA0069"/>
    <w:rsid w:val="00BA35CF"/>
    <w:rsid w:val="00BB452D"/>
    <w:rsid w:val="00BC0DC5"/>
    <w:rsid w:val="00BC3F1F"/>
    <w:rsid w:val="00BF623B"/>
    <w:rsid w:val="00BF76E5"/>
    <w:rsid w:val="00C035D4"/>
    <w:rsid w:val="00C10AA4"/>
    <w:rsid w:val="00C1522C"/>
    <w:rsid w:val="00C159CB"/>
    <w:rsid w:val="00C3157B"/>
    <w:rsid w:val="00C34704"/>
    <w:rsid w:val="00C51C78"/>
    <w:rsid w:val="00C679BF"/>
    <w:rsid w:val="00C76FE0"/>
    <w:rsid w:val="00C81BBD"/>
    <w:rsid w:val="00CA7235"/>
    <w:rsid w:val="00CB444E"/>
    <w:rsid w:val="00CC4512"/>
    <w:rsid w:val="00CD3132"/>
    <w:rsid w:val="00CE27CD"/>
    <w:rsid w:val="00CE2D7C"/>
    <w:rsid w:val="00D134F3"/>
    <w:rsid w:val="00D17966"/>
    <w:rsid w:val="00D20D53"/>
    <w:rsid w:val="00D26B56"/>
    <w:rsid w:val="00D304FE"/>
    <w:rsid w:val="00D3135F"/>
    <w:rsid w:val="00D41A19"/>
    <w:rsid w:val="00D451F2"/>
    <w:rsid w:val="00D47D01"/>
    <w:rsid w:val="00D60EC5"/>
    <w:rsid w:val="00D774B3"/>
    <w:rsid w:val="00D77638"/>
    <w:rsid w:val="00DA1591"/>
    <w:rsid w:val="00DA5557"/>
    <w:rsid w:val="00DB0E31"/>
    <w:rsid w:val="00DB3CBE"/>
    <w:rsid w:val="00DB63E3"/>
    <w:rsid w:val="00DC5141"/>
    <w:rsid w:val="00DC7027"/>
    <w:rsid w:val="00DD35A5"/>
    <w:rsid w:val="00DD6C49"/>
    <w:rsid w:val="00DE4987"/>
    <w:rsid w:val="00DE517D"/>
    <w:rsid w:val="00DE69AF"/>
    <w:rsid w:val="00DF3C4D"/>
    <w:rsid w:val="00DF68BE"/>
    <w:rsid w:val="00DF712A"/>
    <w:rsid w:val="00E01659"/>
    <w:rsid w:val="00E11FE5"/>
    <w:rsid w:val="00E14CC9"/>
    <w:rsid w:val="00E25DF4"/>
    <w:rsid w:val="00E3450E"/>
    <w:rsid w:val="00E3485D"/>
    <w:rsid w:val="00E65365"/>
    <w:rsid w:val="00E6619B"/>
    <w:rsid w:val="00E725BE"/>
    <w:rsid w:val="00E76ADB"/>
    <w:rsid w:val="00E879AF"/>
    <w:rsid w:val="00E929AD"/>
    <w:rsid w:val="00E94B6C"/>
    <w:rsid w:val="00EA0EC7"/>
    <w:rsid w:val="00EA1CE4"/>
    <w:rsid w:val="00EA69AC"/>
    <w:rsid w:val="00EB2204"/>
    <w:rsid w:val="00EB40A1"/>
    <w:rsid w:val="00EC3112"/>
    <w:rsid w:val="00EC5307"/>
    <w:rsid w:val="00ED0585"/>
    <w:rsid w:val="00ED5E57"/>
    <w:rsid w:val="00EE1BD8"/>
    <w:rsid w:val="00EE78E9"/>
    <w:rsid w:val="00F0524D"/>
    <w:rsid w:val="00F1073F"/>
    <w:rsid w:val="00F14938"/>
    <w:rsid w:val="00F1727E"/>
    <w:rsid w:val="00F32DD1"/>
    <w:rsid w:val="00F50784"/>
    <w:rsid w:val="00F61650"/>
    <w:rsid w:val="00F819FD"/>
    <w:rsid w:val="00F97A90"/>
    <w:rsid w:val="00FA19BF"/>
    <w:rsid w:val="00FA5BBE"/>
    <w:rsid w:val="00FB2F3E"/>
    <w:rsid w:val="00FD7F06"/>
    <w:rsid w:val="00FE345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D3081C"/>
  <w15:docId w15:val="{881808F6-F95C-44C6-900A-B82EEAE6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2012BE"/>
    <w:pPr>
      <w:widowControl w:val="0"/>
    </w:pPr>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sid w:val="00BA0069"/>
  </w:style>
  <w:style w:type="character" w:styleId="Eindnootmarkering">
    <w:name w:val="endnote reference"/>
    <w:semiHidden/>
    <w:rsid w:val="00BA0069"/>
    <w:rPr>
      <w:sz w:val="20"/>
      <w:vertAlign w:val="superscript"/>
    </w:rPr>
  </w:style>
  <w:style w:type="paragraph" w:styleId="Voetnoottekst">
    <w:name w:val="footnote text"/>
    <w:basedOn w:val="Standaard"/>
    <w:semiHidden/>
    <w:rsid w:val="00BA0069"/>
  </w:style>
  <w:style w:type="character" w:customStyle="1" w:styleId="Voetnootverwijzing">
    <w:name w:val="Voetnootverwijzing"/>
    <w:rsid w:val="00BA0069"/>
    <w:rPr>
      <w:sz w:val="20"/>
      <w:vertAlign w:val="superscript"/>
    </w:rPr>
  </w:style>
  <w:style w:type="paragraph" w:customStyle="1" w:styleId="wetsvoorstel">
    <w:name w:val="wetsvoorstel"/>
    <w:rsid w:val="00BA0069"/>
    <w:pPr>
      <w:widowControl w:val="0"/>
      <w:tabs>
        <w:tab w:val="left" w:pos="-1440"/>
        <w:tab w:val="left" w:pos="-720"/>
        <w:tab w:val="left" w:pos="0"/>
        <w:tab w:val="left" w:pos="288"/>
        <w:tab w:val="left" w:pos="720"/>
      </w:tabs>
      <w:suppressAutoHyphens/>
    </w:pPr>
    <w:rPr>
      <w:rFonts w:ascii="Courier New" w:hAnsi="Courier New"/>
      <w:sz w:val="24"/>
    </w:rPr>
  </w:style>
  <w:style w:type="character" w:customStyle="1" w:styleId="Alineanummer1">
    <w:name w:val="Alineanummer 1"/>
    <w:rsid w:val="00BA0069"/>
    <w:rPr>
      <w:sz w:val="20"/>
    </w:rPr>
  </w:style>
  <w:style w:type="character" w:customStyle="1" w:styleId="Bibliografie1">
    <w:name w:val="Bibliografie1"/>
    <w:rsid w:val="00BA0069"/>
    <w:rPr>
      <w:sz w:val="20"/>
    </w:rPr>
  </w:style>
  <w:style w:type="character" w:customStyle="1" w:styleId="Dokument5">
    <w:name w:val="Dokument 5"/>
    <w:rsid w:val="00BA0069"/>
    <w:rPr>
      <w:sz w:val="20"/>
    </w:rPr>
  </w:style>
  <w:style w:type="character" w:customStyle="1" w:styleId="Dokument6">
    <w:name w:val="Dokument 6"/>
    <w:rsid w:val="00BA0069"/>
    <w:rPr>
      <w:sz w:val="20"/>
    </w:rPr>
  </w:style>
  <w:style w:type="character" w:customStyle="1" w:styleId="Dokument4">
    <w:name w:val="Dokument 4"/>
    <w:rsid w:val="00BA0069"/>
    <w:rPr>
      <w:b/>
      <w:i/>
    </w:rPr>
  </w:style>
  <w:style w:type="character" w:customStyle="1" w:styleId="Alineanummer2">
    <w:name w:val="Alineanummer 2"/>
    <w:rsid w:val="00BA0069"/>
    <w:rPr>
      <w:sz w:val="20"/>
    </w:rPr>
  </w:style>
  <w:style w:type="paragraph" w:customStyle="1" w:styleId="Dokument1">
    <w:name w:val="Dokument 1"/>
    <w:rsid w:val="00BA0069"/>
    <w:pPr>
      <w:keepNext/>
      <w:keepLines/>
      <w:widowControl w:val="0"/>
      <w:tabs>
        <w:tab w:val="left" w:pos="-720"/>
      </w:tabs>
      <w:suppressAutoHyphens/>
    </w:pPr>
    <w:rPr>
      <w:rFonts w:ascii="Courier New" w:hAnsi="Courier New"/>
      <w:sz w:val="24"/>
    </w:rPr>
  </w:style>
  <w:style w:type="character" w:customStyle="1" w:styleId="Alineanummer3">
    <w:name w:val="Alineanummer 3"/>
    <w:rsid w:val="00BA0069"/>
    <w:rPr>
      <w:sz w:val="20"/>
    </w:rPr>
  </w:style>
  <w:style w:type="character" w:customStyle="1" w:styleId="Alineanummer4">
    <w:name w:val="Alineanummer 4"/>
    <w:rsid w:val="00BA0069"/>
    <w:rPr>
      <w:sz w:val="20"/>
    </w:rPr>
  </w:style>
  <w:style w:type="character" w:customStyle="1" w:styleId="Alineanummer5">
    <w:name w:val="Alineanummer 5"/>
    <w:rsid w:val="00BA0069"/>
    <w:rPr>
      <w:sz w:val="20"/>
    </w:rPr>
  </w:style>
  <w:style w:type="character" w:customStyle="1" w:styleId="Alineanummer6">
    <w:name w:val="Alineanummer 6"/>
    <w:rsid w:val="00BA0069"/>
    <w:rPr>
      <w:sz w:val="20"/>
    </w:rPr>
  </w:style>
  <w:style w:type="character" w:customStyle="1" w:styleId="Dokument2">
    <w:name w:val="Dokument 2"/>
    <w:rsid w:val="00BA0069"/>
    <w:rPr>
      <w:rFonts w:ascii="Courier New" w:hAnsi="Courier New"/>
    </w:rPr>
  </w:style>
  <w:style w:type="character" w:customStyle="1" w:styleId="Alineanummer7">
    <w:name w:val="Alineanummer 7"/>
    <w:rsid w:val="00BA0069"/>
    <w:rPr>
      <w:sz w:val="20"/>
    </w:rPr>
  </w:style>
  <w:style w:type="character" w:customStyle="1" w:styleId="Alineanummer8">
    <w:name w:val="Alineanummer 8"/>
    <w:rsid w:val="00BA0069"/>
    <w:rPr>
      <w:sz w:val="20"/>
    </w:rPr>
  </w:style>
  <w:style w:type="character" w:customStyle="1" w:styleId="Techninit">
    <w:name w:val="Techn init"/>
    <w:rsid w:val="00BA0069"/>
    <w:rPr>
      <w:rFonts w:ascii="Courier New" w:hAnsi="Courier New"/>
    </w:rPr>
  </w:style>
  <w:style w:type="character" w:customStyle="1" w:styleId="Dokuinit">
    <w:name w:val="Doku init"/>
    <w:rsid w:val="00BA0069"/>
    <w:rPr>
      <w:sz w:val="20"/>
    </w:rPr>
  </w:style>
  <w:style w:type="character" w:customStyle="1" w:styleId="Dokument3">
    <w:name w:val="Dokument 3"/>
    <w:rsid w:val="00BA0069"/>
    <w:rPr>
      <w:rFonts w:ascii="Courier New" w:hAnsi="Courier New"/>
    </w:rPr>
  </w:style>
  <w:style w:type="character" w:customStyle="1" w:styleId="Dokument7">
    <w:name w:val="Dokument 7"/>
    <w:rsid w:val="00BA0069"/>
    <w:rPr>
      <w:sz w:val="20"/>
    </w:rPr>
  </w:style>
  <w:style w:type="character" w:customStyle="1" w:styleId="Dokument8">
    <w:name w:val="Dokument 8"/>
    <w:rsid w:val="00BA0069"/>
    <w:rPr>
      <w:sz w:val="20"/>
    </w:rPr>
  </w:style>
  <w:style w:type="character" w:customStyle="1" w:styleId="Technisch1">
    <w:name w:val="Technisch 1"/>
    <w:rsid w:val="00BA0069"/>
    <w:rPr>
      <w:rFonts w:ascii="Courier New" w:hAnsi="Courier New"/>
    </w:rPr>
  </w:style>
  <w:style w:type="character" w:customStyle="1" w:styleId="Technisch2">
    <w:name w:val="Technisch 2"/>
    <w:rsid w:val="00BA0069"/>
    <w:rPr>
      <w:rFonts w:ascii="Courier New" w:hAnsi="Courier New"/>
    </w:rPr>
  </w:style>
  <w:style w:type="character" w:customStyle="1" w:styleId="Technisch3">
    <w:name w:val="Technisch 3"/>
    <w:rsid w:val="00BA0069"/>
    <w:rPr>
      <w:rFonts w:ascii="Courier New" w:hAnsi="Courier New"/>
    </w:rPr>
  </w:style>
  <w:style w:type="character" w:customStyle="1" w:styleId="Technisch5">
    <w:name w:val="Technisch 5"/>
    <w:rsid w:val="00BA0069"/>
    <w:rPr>
      <w:sz w:val="20"/>
    </w:rPr>
  </w:style>
  <w:style w:type="character" w:customStyle="1" w:styleId="Technisch6">
    <w:name w:val="Technisch 6"/>
    <w:rsid w:val="00BA0069"/>
    <w:rPr>
      <w:sz w:val="20"/>
    </w:rPr>
  </w:style>
  <w:style w:type="character" w:customStyle="1" w:styleId="Technisch7">
    <w:name w:val="Technisch 7"/>
    <w:rsid w:val="00BA0069"/>
    <w:rPr>
      <w:sz w:val="20"/>
    </w:rPr>
  </w:style>
  <w:style w:type="character" w:customStyle="1" w:styleId="Technisch4">
    <w:name w:val="Technisch 4"/>
    <w:rsid w:val="00BA0069"/>
    <w:rPr>
      <w:sz w:val="20"/>
    </w:rPr>
  </w:style>
  <w:style w:type="character" w:customStyle="1" w:styleId="Technisch8">
    <w:name w:val="Technisch 8"/>
    <w:rsid w:val="00BA0069"/>
    <w:rPr>
      <w:sz w:val="20"/>
    </w:rPr>
  </w:style>
  <w:style w:type="paragraph" w:customStyle="1" w:styleId="Amendement">
    <w:name w:val="Amendement"/>
    <w:rsid w:val="00BA0069"/>
    <w:pPr>
      <w:widowControl w:val="0"/>
      <w:tabs>
        <w:tab w:val="left" w:pos="3310"/>
        <w:tab w:val="left" w:pos="3600"/>
      </w:tabs>
      <w:suppressAutoHyphens/>
    </w:pPr>
    <w:rPr>
      <w:rFonts w:ascii="Courier New" w:hAnsi="Courier New"/>
      <w:b/>
      <w:sz w:val="24"/>
    </w:rPr>
  </w:style>
  <w:style w:type="paragraph" w:customStyle="1" w:styleId="inhopg1">
    <w:name w:val="inhopg 1"/>
    <w:basedOn w:val="Standaard"/>
    <w:rsid w:val="00BA0069"/>
    <w:pPr>
      <w:tabs>
        <w:tab w:val="right" w:leader="dot" w:pos="9360"/>
      </w:tabs>
      <w:suppressAutoHyphens/>
      <w:spacing w:before="480"/>
      <w:ind w:left="720" w:right="720" w:hanging="720"/>
    </w:pPr>
  </w:style>
  <w:style w:type="paragraph" w:customStyle="1" w:styleId="inhopg2">
    <w:name w:val="inhopg 2"/>
    <w:basedOn w:val="Standaard"/>
    <w:rsid w:val="00BA0069"/>
    <w:pPr>
      <w:tabs>
        <w:tab w:val="right" w:leader="dot" w:pos="9360"/>
      </w:tabs>
      <w:suppressAutoHyphens/>
      <w:ind w:left="1440" w:right="720" w:hanging="720"/>
    </w:pPr>
  </w:style>
  <w:style w:type="paragraph" w:customStyle="1" w:styleId="inhopg3">
    <w:name w:val="inhopg 3"/>
    <w:basedOn w:val="Standaard"/>
    <w:rsid w:val="00BA0069"/>
    <w:pPr>
      <w:tabs>
        <w:tab w:val="right" w:leader="dot" w:pos="9360"/>
      </w:tabs>
      <w:suppressAutoHyphens/>
      <w:ind w:left="2160" w:right="720" w:hanging="720"/>
    </w:pPr>
  </w:style>
  <w:style w:type="paragraph" w:customStyle="1" w:styleId="inhopg4">
    <w:name w:val="inhopg 4"/>
    <w:basedOn w:val="Standaard"/>
    <w:rsid w:val="00BA0069"/>
    <w:pPr>
      <w:tabs>
        <w:tab w:val="right" w:leader="dot" w:pos="9360"/>
      </w:tabs>
      <w:suppressAutoHyphens/>
      <w:ind w:left="2880" w:right="720" w:hanging="720"/>
    </w:pPr>
  </w:style>
  <w:style w:type="paragraph" w:customStyle="1" w:styleId="inhopg5">
    <w:name w:val="inhopg 5"/>
    <w:basedOn w:val="Standaard"/>
    <w:rsid w:val="00BA0069"/>
    <w:pPr>
      <w:tabs>
        <w:tab w:val="right" w:leader="dot" w:pos="9360"/>
      </w:tabs>
      <w:suppressAutoHyphens/>
      <w:ind w:left="3600" w:right="720" w:hanging="720"/>
    </w:pPr>
  </w:style>
  <w:style w:type="paragraph" w:customStyle="1" w:styleId="inhopg6">
    <w:name w:val="inhopg 6"/>
    <w:basedOn w:val="Standaard"/>
    <w:rsid w:val="00BA0069"/>
    <w:pPr>
      <w:tabs>
        <w:tab w:val="right" w:pos="9360"/>
      </w:tabs>
      <w:suppressAutoHyphens/>
      <w:ind w:left="720" w:hanging="720"/>
    </w:pPr>
  </w:style>
  <w:style w:type="paragraph" w:customStyle="1" w:styleId="inhopg7">
    <w:name w:val="inhopg 7"/>
    <w:basedOn w:val="Standaard"/>
    <w:rsid w:val="00BA0069"/>
    <w:pPr>
      <w:suppressAutoHyphens/>
      <w:ind w:left="720" w:hanging="720"/>
    </w:pPr>
  </w:style>
  <w:style w:type="paragraph" w:customStyle="1" w:styleId="inhopg8">
    <w:name w:val="inhopg 8"/>
    <w:basedOn w:val="Standaard"/>
    <w:rsid w:val="00BA0069"/>
    <w:pPr>
      <w:tabs>
        <w:tab w:val="right" w:pos="9360"/>
      </w:tabs>
      <w:suppressAutoHyphens/>
      <w:ind w:left="720" w:hanging="720"/>
    </w:pPr>
  </w:style>
  <w:style w:type="paragraph" w:customStyle="1" w:styleId="inhopg9">
    <w:name w:val="inhopg 9"/>
    <w:basedOn w:val="Standaard"/>
    <w:rsid w:val="00BA0069"/>
    <w:pPr>
      <w:tabs>
        <w:tab w:val="right" w:leader="dot" w:pos="9360"/>
      </w:tabs>
      <w:suppressAutoHyphens/>
      <w:ind w:left="720" w:hanging="720"/>
    </w:pPr>
  </w:style>
  <w:style w:type="paragraph" w:styleId="Index1">
    <w:name w:val="index 1"/>
    <w:basedOn w:val="Standaard"/>
    <w:next w:val="Standaard"/>
    <w:semiHidden/>
    <w:rsid w:val="00BA0069"/>
    <w:pPr>
      <w:tabs>
        <w:tab w:val="right" w:leader="dot" w:pos="9360"/>
      </w:tabs>
      <w:suppressAutoHyphens/>
      <w:ind w:left="1440" w:right="720" w:hanging="1440"/>
    </w:pPr>
  </w:style>
  <w:style w:type="paragraph" w:styleId="Index2">
    <w:name w:val="index 2"/>
    <w:basedOn w:val="Standaard"/>
    <w:next w:val="Standaard"/>
    <w:semiHidden/>
    <w:rsid w:val="00BA0069"/>
    <w:pPr>
      <w:tabs>
        <w:tab w:val="right" w:leader="dot" w:pos="9360"/>
      </w:tabs>
      <w:suppressAutoHyphens/>
      <w:ind w:left="1440" w:right="720" w:hanging="720"/>
    </w:pPr>
  </w:style>
  <w:style w:type="paragraph" w:customStyle="1" w:styleId="bronvermelding">
    <w:name w:val="bronvermelding"/>
    <w:basedOn w:val="Standaard"/>
    <w:rsid w:val="00BA0069"/>
    <w:pPr>
      <w:tabs>
        <w:tab w:val="right" w:pos="9360"/>
      </w:tabs>
      <w:suppressAutoHyphens/>
    </w:pPr>
  </w:style>
  <w:style w:type="paragraph" w:customStyle="1" w:styleId="bijschrift">
    <w:name w:val="bijschrift"/>
    <w:basedOn w:val="Standaard"/>
    <w:rsid w:val="00BA0069"/>
  </w:style>
  <w:style w:type="character" w:customStyle="1" w:styleId="EquationCaption">
    <w:name w:val="_Equation Caption"/>
    <w:rsid w:val="00BA0069"/>
    <w:rPr>
      <w:sz w:val="20"/>
    </w:rPr>
  </w:style>
  <w:style w:type="paragraph" w:styleId="Koptekst">
    <w:name w:val="header"/>
    <w:basedOn w:val="Standaard"/>
    <w:rsid w:val="00BA0069"/>
    <w:pPr>
      <w:tabs>
        <w:tab w:val="center" w:pos="4536"/>
        <w:tab w:val="right" w:pos="9072"/>
      </w:tabs>
    </w:pPr>
  </w:style>
  <w:style w:type="paragraph" w:styleId="Voettekst">
    <w:name w:val="footer"/>
    <w:basedOn w:val="Standaard"/>
    <w:rsid w:val="00BA0069"/>
    <w:pPr>
      <w:tabs>
        <w:tab w:val="center" w:pos="4536"/>
        <w:tab w:val="right" w:pos="9072"/>
      </w:tabs>
    </w:pPr>
  </w:style>
  <w:style w:type="paragraph" w:styleId="Ballontekst">
    <w:name w:val="Balloon Text"/>
    <w:basedOn w:val="Standaard"/>
    <w:link w:val="BallontekstChar"/>
    <w:rsid w:val="006267E6"/>
    <w:rPr>
      <w:rFonts w:ascii="Tahoma" w:hAnsi="Tahoma" w:cs="Tahoma"/>
      <w:sz w:val="16"/>
      <w:szCs w:val="16"/>
    </w:rPr>
  </w:style>
  <w:style w:type="character" w:customStyle="1" w:styleId="BallontekstChar">
    <w:name w:val="Ballontekst Char"/>
    <w:link w:val="Ballontekst"/>
    <w:rsid w:val="006267E6"/>
    <w:rPr>
      <w:rFonts w:ascii="Tahoma" w:hAnsi="Tahoma" w:cs="Tahoma"/>
      <w:sz w:val="16"/>
      <w:szCs w:val="16"/>
    </w:rPr>
  </w:style>
  <w:style w:type="character" w:styleId="Verwijzingopmerking">
    <w:name w:val="annotation reference"/>
    <w:basedOn w:val="Standaardalinea-lettertype"/>
    <w:semiHidden/>
    <w:unhideWhenUsed/>
    <w:rsid w:val="0094436D"/>
    <w:rPr>
      <w:sz w:val="16"/>
      <w:szCs w:val="16"/>
    </w:rPr>
  </w:style>
  <w:style w:type="paragraph" w:styleId="Tekstopmerking">
    <w:name w:val="annotation text"/>
    <w:basedOn w:val="Standaard"/>
    <w:link w:val="TekstopmerkingChar"/>
    <w:unhideWhenUsed/>
    <w:rsid w:val="0094436D"/>
    <w:rPr>
      <w:sz w:val="20"/>
    </w:rPr>
  </w:style>
  <w:style w:type="character" w:customStyle="1" w:styleId="TekstopmerkingChar">
    <w:name w:val="Tekst opmerking Char"/>
    <w:basedOn w:val="Standaardalinea-lettertype"/>
    <w:link w:val="Tekstopmerking"/>
    <w:rsid w:val="0094436D"/>
  </w:style>
  <w:style w:type="paragraph" w:styleId="Onderwerpvanopmerking">
    <w:name w:val="annotation subject"/>
    <w:basedOn w:val="Tekstopmerking"/>
    <w:next w:val="Tekstopmerking"/>
    <w:link w:val="OnderwerpvanopmerkingChar"/>
    <w:semiHidden/>
    <w:unhideWhenUsed/>
    <w:rsid w:val="0094436D"/>
    <w:rPr>
      <w:b/>
      <w:bCs/>
    </w:rPr>
  </w:style>
  <w:style w:type="character" w:customStyle="1" w:styleId="OnderwerpvanopmerkingChar">
    <w:name w:val="Onderwerp van opmerking Char"/>
    <w:basedOn w:val="TekstopmerkingChar"/>
    <w:link w:val="Onderwerpvanopmerking"/>
    <w:semiHidden/>
    <w:rsid w:val="0094436D"/>
    <w:rPr>
      <w:b/>
      <w:bCs/>
    </w:rPr>
  </w:style>
  <w:style w:type="paragraph" w:styleId="Revisie">
    <w:name w:val="Revision"/>
    <w:hidden/>
    <w:uiPriority w:val="99"/>
    <w:semiHidden/>
    <w:rsid w:val="00A02847"/>
    <w:rPr>
      <w:sz w:val="24"/>
    </w:rPr>
  </w:style>
  <w:style w:type="table" w:styleId="Rastertabel4-Accent1">
    <w:name w:val="Grid Table 4 Accent 1"/>
    <w:basedOn w:val="Standaardtabel"/>
    <w:uiPriority w:val="49"/>
    <w:rsid w:val="007B322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jstalinea">
    <w:name w:val="List Paragraph"/>
    <w:basedOn w:val="Standaard"/>
    <w:uiPriority w:val="34"/>
    <w:qFormat/>
    <w:rsid w:val="006E211C"/>
    <w:pPr>
      <w:ind w:left="720"/>
      <w:contextualSpacing/>
    </w:pPr>
  </w:style>
  <w:style w:type="character" w:styleId="Voetnootmarkering">
    <w:name w:val="footnote reference"/>
    <w:basedOn w:val="Standaardalinea-lettertype"/>
    <w:semiHidden/>
    <w:unhideWhenUsed/>
    <w:rsid w:val="000B4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48888">
      <w:bodyDiv w:val="1"/>
      <w:marLeft w:val="0"/>
      <w:marRight w:val="0"/>
      <w:marTop w:val="0"/>
      <w:marBottom w:val="0"/>
      <w:divBdr>
        <w:top w:val="none" w:sz="0" w:space="0" w:color="auto"/>
        <w:left w:val="none" w:sz="0" w:space="0" w:color="auto"/>
        <w:bottom w:val="none" w:sz="0" w:space="0" w:color="auto"/>
        <w:right w:val="none" w:sz="0" w:space="0" w:color="auto"/>
      </w:divBdr>
    </w:div>
    <w:div w:id="135615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footer" Target="footer3.xml" Id="rId16"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Q:\GriffieMacros\sjablonen\am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3</ap:Pages>
  <ap:Words>773</ap:Words>
  <ap:Characters>4257</ap:Characters>
  <ap:DocSecurity>0</ap:DocSecurity>
  <ap:Lines>35</ap:Lines>
  <ap:Paragraphs>10</ap:Paragraphs>
  <ap:ScaleCrop>false</ap:ScaleCrop>
  <ap:HeadingPairs>
    <vt:vector baseType="variant" size="2">
      <vt:variant>
        <vt:lpstr>Titel</vt:lpstr>
      </vt:variant>
      <vt:variant>
        <vt:i4>1</vt:i4>
      </vt:variant>
    </vt:vector>
  </ap:HeadingPairs>
  <ap:TitlesOfParts>
    <vt:vector baseType="lpstr" size="1">
      <vt:lpstr>T W E E D E   K A M E R   D E R   S T A T E N - G E N E R A A L                                                        2</vt:lpstr>
    </vt:vector>
  </ap:TitlesOfParts>
  <ap:LinksUpToDate>false</ap:LinksUpToDate>
  <ap:CharactersWithSpaces>5020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2005-08-22T11:50:00.0000000Z</lastPrinted>
  <dcterms:created xsi:type="dcterms:W3CDTF">2026-10-30T16:37:00.0000000Z</dcterms:created>
  <dcterms:modified xsi:type="dcterms:W3CDTF">2026-10-30T16:44:00.0000000Z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2aa6e22-2c82-48c6-bf24-1790f4b9c128_Enabled">
    <vt:lpwstr>true</vt:lpwstr>
  </property>
  <property fmtid="{D5CDD505-2E9C-101B-9397-08002B2CF9AE}" pid="3" name="MSIP_Label_b2aa6e22-2c82-48c6-bf24-1790f4b9c128_SetDate">
    <vt:lpwstr>2022-09-21T14:39:27Z</vt:lpwstr>
  </property>
  <property fmtid="{D5CDD505-2E9C-101B-9397-08002B2CF9AE}" pid="4" name="MSIP_Label_b2aa6e22-2c82-48c6-bf24-1790f4b9c128_Method">
    <vt:lpwstr>Standard</vt:lpwstr>
  </property>
  <property fmtid="{D5CDD505-2E9C-101B-9397-08002B2CF9AE}" pid="5" name="MSIP_Label_b2aa6e22-2c82-48c6-bf24-1790f4b9c128_Name">
    <vt:lpwstr>FIN-DGFZ-Rijksoverheid</vt:lpwstr>
  </property>
  <property fmtid="{D5CDD505-2E9C-101B-9397-08002B2CF9AE}" pid="6" name="MSIP_Label_b2aa6e22-2c82-48c6-bf24-1790f4b9c128_SiteId">
    <vt:lpwstr>84712536-f524-40a0-913b-5d25ba502732</vt:lpwstr>
  </property>
  <property fmtid="{D5CDD505-2E9C-101B-9397-08002B2CF9AE}" pid="7" name="MSIP_Label_b2aa6e22-2c82-48c6-bf24-1790f4b9c128_ActionId">
    <vt:lpwstr>82e59650-ec89-478f-92df-3c1bc9bc05e5</vt:lpwstr>
  </property>
  <property fmtid="{D5CDD505-2E9C-101B-9397-08002B2CF9AE}" pid="8" name="MSIP_Label_b2aa6e22-2c82-48c6-bf24-1790f4b9c128_ContentBits">
    <vt:lpwstr>0</vt:lpwstr>
  </property>
  <property fmtid="{D5CDD505-2E9C-101B-9397-08002B2CF9AE}" pid="9" name="ContentTypeId">
    <vt:lpwstr>0x01010038E60350FC170647B310166F2EB204D8</vt:lpwstr>
  </property>
  <property fmtid="{D5CDD505-2E9C-101B-9397-08002B2CF9AE}" pid="10" name="MediaServiceImageTags">
    <vt:lpwstr/>
  </property>
</Properties>
</file>