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page" w:tblpX="1589" w:tblpY="3034"/>
        <w:tblW w:w="7522" w:type="dxa"/>
        <w:tblLook w:val="04A0" w:firstRow="1" w:lastRow="0" w:firstColumn="1" w:lastColumn="0" w:noHBand="0" w:noVBand="1"/>
      </w:tblPr>
      <w:tblGrid>
        <w:gridCol w:w="7522"/>
      </w:tblGrid>
      <w:tr w:rsidR="001D7D22" w:rsidTr="00D9561B" w14:paraId="01CE37EC" w14:textId="77777777">
        <w:trPr>
          <w:trHeight w:val="1514"/>
        </w:trPr>
        <w:tc>
          <w:tcPr>
            <w:tcW w:w="7522" w:type="dxa"/>
            <w:tcBorders>
              <w:top w:val="nil"/>
              <w:left w:val="nil"/>
              <w:bottom w:val="nil"/>
              <w:right w:val="nil"/>
            </w:tcBorders>
            <w:tcMar>
              <w:left w:w="0" w:type="dxa"/>
              <w:right w:w="0" w:type="dxa"/>
            </w:tcMar>
          </w:tcPr>
          <w:p w:rsidR="00374412" w:rsidP="00D9561B" w:rsidRDefault="008F14FF" w14:paraId="197A2CCE" w14:textId="77777777">
            <w:r>
              <w:t>De v</w:t>
            </w:r>
            <w:r w:rsidR="008E3932">
              <w:t>oorzitter van de Tweede Kamer der Staten-Generaal</w:t>
            </w:r>
          </w:p>
          <w:p w:rsidR="00374412" w:rsidP="00D9561B" w:rsidRDefault="008F14FF" w14:paraId="7F15AC5B" w14:textId="77777777">
            <w:r>
              <w:t>Postbus 20018</w:t>
            </w:r>
          </w:p>
          <w:p w:rsidR="008E3932" w:rsidP="00D9561B" w:rsidRDefault="008F14FF" w14:paraId="7D8210DF" w14:textId="77777777">
            <w:r>
              <w:t>2500 EA  DEN HAAG</w:t>
            </w:r>
          </w:p>
        </w:tc>
      </w:tr>
    </w:tbl>
    <w:tbl>
      <w:tblPr>
        <w:tblStyle w:val="Tabelraster"/>
        <w:tblpPr w:vertAnchor="page" w:horzAnchor="page" w:tblpX="1589" w:tblpY="5643"/>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928"/>
        <w:gridCol w:w="6572"/>
      </w:tblGrid>
      <w:tr w:rsidR="001D7D22" w:rsidTr="00FF66F9" w14:paraId="3CF513A6" w14:textId="77777777">
        <w:trPr>
          <w:trHeight w:val="289" w:hRule="exact"/>
        </w:trPr>
        <w:tc>
          <w:tcPr>
            <w:tcW w:w="929" w:type="dxa"/>
          </w:tcPr>
          <w:p w:rsidRPr="00434042" w:rsidR="0005404B" w:rsidP="00FF66F9" w:rsidRDefault="008F14FF" w14:paraId="5F44046A" w14:textId="77777777">
            <w:pPr>
              <w:rPr>
                <w:lang w:eastAsia="en-US"/>
              </w:rPr>
            </w:pPr>
            <w:r>
              <w:rPr>
                <w:lang w:eastAsia="en-US"/>
              </w:rPr>
              <w:t>Datum</w:t>
            </w:r>
          </w:p>
        </w:tc>
        <w:tc>
          <w:tcPr>
            <w:tcW w:w="6581" w:type="dxa"/>
          </w:tcPr>
          <w:p w:rsidRPr="00434042" w:rsidR="0005404B" w:rsidP="00FF66F9" w:rsidRDefault="00FB0EA3" w14:paraId="4F6A52BE" w14:textId="743CF827">
            <w:pPr>
              <w:rPr>
                <w:lang w:eastAsia="en-US"/>
              </w:rPr>
            </w:pPr>
            <w:r>
              <w:rPr>
                <w:lang w:eastAsia="en-US"/>
              </w:rPr>
              <w:t>30 oktober 2026</w:t>
            </w:r>
          </w:p>
        </w:tc>
      </w:tr>
      <w:tr w:rsidR="001D7D22" w:rsidTr="00FF66F9" w14:paraId="15FFEAFB" w14:textId="77777777">
        <w:trPr>
          <w:trHeight w:val="368"/>
        </w:trPr>
        <w:tc>
          <w:tcPr>
            <w:tcW w:w="929" w:type="dxa"/>
          </w:tcPr>
          <w:p w:rsidR="0005404B" w:rsidP="00FF66F9" w:rsidRDefault="008F14FF" w14:paraId="20FF8BDE" w14:textId="77777777">
            <w:pPr>
              <w:rPr>
                <w:lang w:eastAsia="en-US"/>
              </w:rPr>
            </w:pPr>
            <w:r>
              <w:rPr>
                <w:lang w:eastAsia="en-US"/>
              </w:rPr>
              <w:t>Betreft</w:t>
            </w:r>
          </w:p>
        </w:tc>
        <w:tc>
          <w:tcPr>
            <w:tcW w:w="6581" w:type="dxa"/>
          </w:tcPr>
          <w:p w:rsidR="0005404B" w:rsidP="00FF66F9" w:rsidRDefault="008F14FF" w14:paraId="06A57ED8" w14:textId="5A7F9DEB">
            <w:pPr>
              <w:rPr>
                <w:lang w:eastAsia="en-US"/>
              </w:rPr>
            </w:pPr>
            <w:r>
              <w:rPr>
                <w:lang w:eastAsia="en-US"/>
              </w:rPr>
              <w:t>Geannoteerde agenda informele EPSCO-Raad</w:t>
            </w:r>
            <w:r w:rsidR="003F2BD2">
              <w:rPr>
                <w:lang w:eastAsia="en-US"/>
              </w:rPr>
              <w:t xml:space="preserve"> </w:t>
            </w:r>
            <w:r>
              <w:rPr>
                <w:lang w:eastAsia="en-US"/>
              </w:rPr>
              <w:t xml:space="preserve">23 november </w:t>
            </w:r>
            <w:r w:rsidR="00457DF1">
              <w:rPr>
                <w:lang w:eastAsia="en-US"/>
              </w:rPr>
              <w:t xml:space="preserve">in </w:t>
            </w:r>
            <w:proofErr w:type="spellStart"/>
            <w:r w:rsidR="00457DF1">
              <w:rPr>
                <w:lang w:eastAsia="en-US"/>
              </w:rPr>
              <w:t>Tralee</w:t>
            </w:r>
            <w:proofErr w:type="spellEnd"/>
            <w:r w:rsidR="00457DF1">
              <w:rPr>
                <w:lang w:eastAsia="en-US"/>
              </w:rPr>
              <w:t>, Ierland</w:t>
            </w:r>
          </w:p>
        </w:tc>
      </w:tr>
    </w:tbl>
    <w:p w:rsidR="001D7D22" w:rsidRDefault="001C2C36" w14:paraId="15E64FBD" w14:textId="77777777">
      <w:r w:rsidRPr="001C2C36">
        <w:t xml:space="preserve"> </w:t>
      </w:r>
      <w:r w:rsidRPr="00B20109" w:rsidR="00B20109">
        <w:t xml:space="preserve"> </w:t>
      </w:r>
    </w:p>
    <w:tbl>
      <w:tblPr>
        <w:tblpPr w:leftFromText="142" w:rightFromText="142" w:vertAnchor="page" w:horzAnchor="page" w:tblpX="9357" w:tblpY="3068"/>
        <w:tblW w:w="2160" w:type="dxa"/>
        <w:tblLayout w:type="fixed"/>
        <w:tblCellMar>
          <w:left w:w="0" w:type="dxa"/>
          <w:right w:w="0" w:type="dxa"/>
        </w:tblCellMar>
        <w:tblLook w:val="0000" w:firstRow="0" w:lastRow="0" w:firstColumn="0" w:lastColumn="0" w:noHBand="0" w:noVBand="0"/>
      </w:tblPr>
      <w:tblGrid>
        <w:gridCol w:w="2160"/>
      </w:tblGrid>
      <w:tr w:rsidRPr="00FC2536" w:rsidR="001D7D22" w:rsidTr="00A421A1" w14:paraId="067D9D68" w14:textId="77777777">
        <w:tc>
          <w:tcPr>
            <w:tcW w:w="2160" w:type="dxa"/>
          </w:tcPr>
          <w:p w:rsidRPr="00F53C9D" w:rsidR="006205C0" w:rsidP="00686AED" w:rsidRDefault="008F14FF" w14:paraId="3F8DD41C" w14:textId="77777777">
            <w:pPr>
              <w:pStyle w:val="Colofonkop"/>
              <w:framePr w:hSpace="0" w:wrap="auto" w:hAnchor="text" w:vAnchor="margin" w:xAlign="left" w:yAlign="inline"/>
            </w:pPr>
            <w:r>
              <w:t>Emancipatie</w:t>
            </w:r>
          </w:p>
          <w:p w:rsidR="006205C0" w:rsidP="00A421A1" w:rsidRDefault="008F14FF" w14:paraId="3F0F16D4" w14:textId="77777777">
            <w:pPr>
              <w:pStyle w:val="Huisstijl-Gegeven"/>
              <w:spacing w:after="0"/>
            </w:pPr>
            <w:r>
              <w:t xml:space="preserve">Rijnstraat 50 </w:t>
            </w:r>
          </w:p>
          <w:p w:rsidR="004425A7" w:rsidP="00E972A2" w:rsidRDefault="008F14FF" w14:paraId="40EBA8FE" w14:textId="77777777">
            <w:pPr>
              <w:pStyle w:val="Huisstijl-Gegeven"/>
              <w:spacing w:after="0"/>
            </w:pPr>
            <w:r>
              <w:t>Den Haag</w:t>
            </w:r>
          </w:p>
          <w:p w:rsidR="004425A7" w:rsidP="00E972A2" w:rsidRDefault="008F14FF" w14:paraId="2BBEFA48" w14:textId="77777777">
            <w:pPr>
              <w:pStyle w:val="Huisstijl-Gegeven"/>
              <w:spacing w:after="0"/>
            </w:pPr>
            <w:r>
              <w:t>Postbus 16375</w:t>
            </w:r>
          </w:p>
          <w:p w:rsidR="004425A7" w:rsidP="00E972A2" w:rsidRDefault="008F14FF" w14:paraId="5894661C" w14:textId="77777777">
            <w:pPr>
              <w:pStyle w:val="Huisstijl-Gegeven"/>
              <w:spacing w:after="0"/>
            </w:pPr>
            <w:r>
              <w:t>2500 BJ Den Haag</w:t>
            </w:r>
          </w:p>
          <w:p w:rsidR="004425A7" w:rsidP="00E972A2" w:rsidRDefault="008F14FF" w14:paraId="501E24BA" w14:textId="77777777">
            <w:pPr>
              <w:pStyle w:val="Huisstijl-Gegeven"/>
              <w:spacing w:after="90"/>
            </w:pPr>
            <w:r>
              <w:t>www.rijksoverheid.nl</w:t>
            </w:r>
          </w:p>
          <w:p w:rsidRPr="00D86CC6" w:rsidR="006205C0" w:rsidP="00A421A1" w:rsidRDefault="008F14FF" w14:paraId="2F73C445" w14:textId="77777777">
            <w:pPr>
              <w:spacing w:line="180" w:lineRule="exact"/>
              <w:rPr>
                <w:b/>
                <w:sz w:val="13"/>
                <w:szCs w:val="13"/>
              </w:rPr>
            </w:pPr>
            <w:r>
              <w:rPr>
                <w:b/>
                <w:sz w:val="13"/>
                <w:szCs w:val="13"/>
              </w:rPr>
              <w:t>Contactpersoon</w:t>
            </w:r>
          </w:p>
          <w:p w:rsidRPr="00C662C2" w:rsidR="006205C0" w:rsidP="00A421A1" w:rsidRDefault="006205C0" w14:paraId="63170DE9" w14:textId="48A836C9">
            <w:pPr>
              <w:spacing w:line="180" w:lineRule="exact"/>
              <w:rPr>
                <w:sz w:val="13"/>
                <w:szCs w:val="13"/>
                <w:lang w:val="en-US"/>
              </w:rPr>
            </w:pPr>
          </w:p>
        </w:tc>
      </w:tr>
      <w:tr w:rsidRPr="00FC2536" w:rsidR="001D7D22" w:rsidTr="00A421A1" w14:paraId="20B0D4A8" w14:textId="77777777">
        <w:trPr>
          <w:trHeight w:val="200" w:hRule="exact"/>
        </w:trPr>
        <w:tc>
          <w:tcPr>
            <w:tcW w:w="2160" w:type="dxa"/>
          </w:tcPr>
          <w:p w:rsidRPr="00C662C2" w:rsidR="006205C0" w:rsidP="00A421A1" w:rsidRDefault="006205C0" w14:paraId="1C0C58A1" w14:textId="77777777">
            <w:pPr>
              <w:spacing w:after="90" w:line="180" w:lineRule="exact"/>
              <w:rPr>
                <w:sz w:val="13"/>
                <w:szCs w:val="13"/>
                <w:lang w:val="en-US"/>
              </w:rPr>
            </w:pPr>
          </w:p>
        </w:tc>
      </w:tr>
      <w:tr w:rsidR="001D7D22" w:rsidTr="00A421A1" w14:paraId="482386F2" w14:textId="77777777">
        <w:trPr>
          <w:trHeight w:val="450"/>
        </w:trPr>
        <w:tc>
          <w:tcPr>
            <w:tcW w:w="2160" w:type="dxa"/>
          </w:tcPr>
          <w:p w:rsidR="00F51A76" w:rsidP="00A421A1" w:rsidRDefault="008F14FF" w14:paraId="3ADB0567" w14:textId="77777777">
            <w:pPr>
              <w:spacing w:line="180" w:lineRule="exact"/>
              <w:rPr>
                <w:b/>
                <w:sz w:val="13"/>
                <w:szCs w:val="13"/>
              </w:rPr>
            </w:pPr>
            <w:r>
              <w:rPr>
                <w:b/>
                <w:sz w:val="13"/>
                <w:szCs w:val="13"/>
              </w:rPr>
              <w:t>Onze referentie</w:t>
            </w:r>
          </w:p>
          <w:p w:rsidRPr="00FA7882" w:rsidR="006205C0" w:rsidP="00215356" w:rsidRDefault="008F14FF" w14:paraId="7F6B081F" w14:textId="77777777">
            <w:pPr>
              <w:spacing w:line="180" w:lineRule="exact"/>
              <w:rPr>
                <w:sz w:val="13"/>
                <w:szCs w:val="13"/>
              </w:rPr>
            </w:pPr>
            <w:r>
              <w:rPr>
                <w:sz w:val="13"/>
                <w:szCs w:val="13"/>
              </w:rPr>
              <w:t>66917320</w:t>
            </w:r>
          </w:p>
        </w:tc>
      </w:tr>
      <w:tr w:rsidR="001D7D22" w:rsidTr="00D130C0" w14:paraId="1E0A7DD2" w14:textId="77777777">
        <w:trPr>
          <w:trHeight w:val="113"/>
        </w:trPr>
        <w:tc>
          <w:tcPr>
            <w:tcW w:w="2160" w:type="dxa"/>
          </w:tcPr>
          <w:p w:rsidRPr="00C5333A" w:rsidR="006205C0" w:rsidP="00D36088" w:rsidRDefault="008F14FF" w14:paraId="15FCCB28" w14:textId="77777777">
            <w:pPr>
              <w:tabs>
                <w:tab w:val="center" w:pos="1080"/>
              </w:tabs>
              <w:spacing w:line="180" w:lineRule="exact"/>
              <w:rPr>
                <w:sz w:val="13"/>
                <w:szCs w:val="13"/>
              </w:rPr>
            </w:pPr>
            <w:r>
              <w:rPr>
                <w:b/>
                <w:sz w:val="13"/>
                <w:szCs w:val="13"/>
              </w:rPr>
              <w:t>Bijlagen</w:t>
            </w:r>
          </w:p>
        </w:tc>
      </w:tr>
      <w:tr w:rsidR="001D7D22" w:rsidTr="00D130C0" w14:paraId="24FC7CC0" w14:textId="77777777">
        <w:trPr>
          <w:trHeight w:val="113"/>
        </w:trPr>
        <w:tc>
          <w:tcPr>
            <w:tcW w:w="2160" w:type="dxa"/>
          </w:tcPr>
          <w:p w:rsidRPr="00D74F66" w:rsidR="006205C0" w:rsidP="00A421A1" w:rsidRDefault="006205C0" w14:paraId="1389B549" w14:textId="77777777">
            <w:pPr>
              <w:spacing w:after="90" w:line="180" w:lineRule="exact"/>
              <w:rPr>
                <w:sz w:val="13"/>
              </w:rPr>
            </w:pPr>
          </w:p>
        </w:tc>
      </w:tr>
    </w:tbl>
    <w:p w:rsidR="00A70460" w:rsidP="00A70460" w:rsidRDefault="00C662C2" w14:paraId="61265B83" w14:textId="42FE6C32">
      <w:r w:rsidRPr="003F2BD2">
        <w:t xml:space="preserve">Hierbij zend ik u de geannoteerde agenda </w:t>
      </w:r>
      <w:r w:rsidR="00112C0C">
        <w:t>voor</w:t>
      </w:r>
      <w:r w:rsidRPr="003F2BD2">
        <w:t xml:space="preserve"> de </w:t>
      </w:r>
      <w:r w:rsidRPr="003F2BD2" w:rsidR="003F2BD2">
        <w:t xml:space="preserve">informele Raad Werkgelegenheid, Sociaal Beleid, Volksgezondheid en Consumentenzaken (EPSCO-Raad) </w:t>
      </w:r>
      <w:r w:rsidR="00955D64">
        <w:t>op</w:t>
      </w:r>
      <w:r w:rsidRPr="003F2BD2" w:rsidR="003F2BD2">
        <w:t xml:space="preserve"> 23 november 2026. </w:t>
      </w:r>
      <w:r w:rsidRPr="00A70460" w:rsidR="00A70460">
        <w:t xml:space="preserve">Vanwege het gelijktijdige </w:t>
      </w:r>
      <w:r w:rsidR="00A70460">
        <w:t>W</w:t>
      </w:r>
      <w:r w:rsidRPr="00A70460" w:rsidR="00A70460">
        <w:t xml:space="preserve">etgevingsoverleg Emancipatie met uw Kamer zal de secretaris-generaal van OCW </w:t>
      </w:r>
      <w:r w:rsidR="00A70460">
        <w:t>de Nederlandse inbreng tijdens de Raad waarborgen.</w:t>
      </w:r>
    </w:p>
    <w:p w:rsidR="007851C4" w:rsidP="00CA35E4" w:rsidRDefault="007851C4" w14:paraId="0023926D" w14:textId="1791A9C0"/>
    <w:p w:rsidR="007851C4" w:rsidP="00CA35E4" w:rsidRDefault="007851C4" w14:paraId="6FB5061C" w14:textId="77777777"/>
    <w:p w:rsidR="00955D64" w:rsidP="00CA35E4" w:rsidRDefault="00955D64" w14:paraId="18C9DB0E" w14:textId="77777777"/>
    <w:p w:rsidR="00955D64" w:rsidP="00CA35E4" w:rsidRDefault="00955D64" w14:paraId="7A451710" w14:textId="77777777"/>
    <w:p w:rsidR="00C662C2" w:rsidP="00CA35E4" w:rsidRDefault="00C662C2" w14:paraId="504A5164" w14:textId="2C775D5A">
      <w:r>
        <w:t>Hoogachtend,</w:t>
      </w:r>
    </w:p>
    <w:p w:rsidR="00375258" w:rsidP="00CA35E4" w:rsidRDefault="00375258" w14:paraId="0DA6BFA7" w14:textId="77777777"/>
    <w:p w:rsidR="00375258" w:rsidP="00CA35E4" w:rsidRDefault="00375258" w14:paraId="70888728" w14:textId="77777777"/>
    <w:p w:rsidR="00820DDA" w:rsidP="00CA35E4" w:rsidRDefault="008F14FF" w14:paraId="0EB847F4" w14:textId="633368A3">
      <w:r>
        <w:t>d</w:t>
      </w:r>
      <w:r w:rsidR="00745AE0">
        <w:t xml:space="preserve">e staatssecretaris </w:t>
      </w:r>
      <w:r w:rsidR="00535573">
        <w:t>van Onderwijs</w:t>
      </w:r>
      <w:r>
        <w:t xml:space="preserve"> en Emancipatie</w:t>
      </w:r>
      <w:r w:rsidR="00745AE0">
        <w:t>,</w:t>
      </w:r>
    </w:p>
    <w:p w:rsidR="00745AE0" w:rsidP="003A7160" w:rsidRDefault="00745AE0" w14:paraId="4EAD0D2B" w14:textId="77777777"/>
    <w:p w:rsidR="00745AE0" w:rsidP="003A7160" w:rsidRDefault="00745AE0" w14:paraId="5FDF06EE" w14:textId="77777777"/>
    <w:p w:rsidR="00745AE0" w:rsidP="003A7160" w:rsidRDefault="00745AE0" w14:paraId="0A19D046" w14:textId="77777777"/>
    <w:p w:rsidR="00745AE0" w:rsidP="003A7160" w:rsidRDefault="00745AE0" w14:paraId="1B57D1EB" w14:textId="77777777"/>
    <w:p w:rsidR="00745AE0" w:rsidP="003A7160" w:rsidRDefault="00745AE0" w14:paraId="131CD899" w14:textId="77777777"/>
    <w:p w:rsidR="00E93891" w:rsidP="00347221" w:rsidRDefault="00E93891" w14:paraId="54AE3036" w14:textId="77777777"/>
    <w:p w:rsidRPr="00347221" w:rsidR="00697943" w:rsidP="000E04A1" w:rsidRDefault="008F14FF" w14:paraId="397C5E29" w14:textId="77777777">
      <w:r w:rsidRPr="000E04A1">
        <w:t xml:space="preserve">Judith </w:t>
      </w:r>
      <w:proofErr w:type="spellStart"/>
      <w:r w:rsidRPr="000E04A1">
        <w:t>Zs.C.M</w:t>
      </w:r>
      <w:proofErr w:type="spellEnd"/>
      <w:r w:rsidRPr="000E04A1">
        <w:t>. Tielen</w:t>
      </w:r>
    </w:p>
    <w:p w:rsidR="00C7013F" w:rsidP="003A7160" w:rsidRDefault="00C7013F" w14:paraId="73351CDD" w14:textId="77777777"/>
    <w:p w:rsidR="00C7013F" w:rsidP="003A7160" w:rsidRDefault="00C7013F" w14:paraId="57A13F8C" w14:textId="77777777"/>
    <w:p w:rsidR="00820DDA" w:rsidP="00215964" w:rsidRDefault="00820DDA" w14:paraId="600FC209" w14:textId="77777777">
      <w:pPr>
        <w:spacing w:line="240" w:lineRule="auto"/>
      </w:pPr>
    </w:p>
    <w:p w:rsidR="00C662C2" w:rsidP="00215964" w:rsidRDefault="00C662C2" w14:paraId="44CF9219" w14:textId="77777777">
      <w:pPr>
        <w:spacing w:line="240" w:lineRule="auto"/>
      </w:pPr>
    </w:p>
    <w:p w:rsidR="00C662C2" w:rsidP="00215964" w:rsidRDefault="00C662C2" w14:paraId="6A4AEBA2" w14:textId="77777777">
      <w:pPr>
        <w:spacing w:line="240" w:lineRule="auto"/>
      </w:pPr>
    </w:p>
    <w:p w:rsidR="00C662C2" w:rsidP="00215964" w:rsidRDefault="00C662C2" w14:paraId="35C98AEE" w14:textId="77777777">
      <w:pPr>
        <w:spacing w:line="240" w:lineRule="auto"/>
      </w:pPr>
    </w:p>
    <w:p w:rsidR="00C662C2" w:rsidP="00215964" w:rsidRDefault="00C662C2" w14:paraId="5629FF2D" w14:textId="77777777">
      <w:pPr>
        <w:spacing w:line="240" w:lineRule="auto"/>
      </w:pPr>
    </w:p>
    <w:p w:rsidR="00FE05FB" w:rsidP="00215964" w:rsidRDefault="00FE05FB" w14:paraId="6F098BEE" w14:textId="77777777">
      <w:pPr>
        <w:spacing w:line="240" w:lineRule="auto"/>
      </w:pPr>
    </w:p>
    <w:p w:rsidR="00FC2536" w:rsidP="00215964" w:rsidRDefault="00FC2536" w14:paraId="65B3809D" w14:textId="77777777">
      <w:pPr>
        <w:spacing w:line="240" w:lineRule="auto"/>
      </w:pPr>
    </w:p>
    <w:p w:rsidR="00FC2536" w:rsidP="00215964" w:rsidRDefault="00FC2536" w14:paraId="5950970B" w14:textId="77777777">
      <w:pPr>
        <w:spacing w:line="240" w:lineRule="auto"/>
      </w:pPr>
    </w:p>
    <w:p w:rsidR="00FC2536" w:rsidP="00215964" w:rsidRDefault="00FC2536" w14:paraId="4A662CB3" w14:textId="77777777">
      <w:pPr>
        <w:spacing w:line="240" w:lineRule="auto"/>
      </w:pPr>
    </w:p>
    <w:p w:rsidR="00FC2536" w:rsidP="00215964" w:rsidRDefault="00FC2536" w14:paraId="192E379D" w14:textId="77777777">
      <w:pPr>
        <w:spacing w:line="240" w:lineRule="auto"/>
      </w:pPr>
    </w:p>
    <w:p w:rsidR="00FC2536" w:rsidP="00215964" w:rsidRDefault="00FC2536" w14:paraId="62ED93AC" w14:textId="77777777">
      <w:pPr>
        <w:spacing w:line="240" w:lineRule="auto"/>
      </w:pPr>
    </w:p>
    <w:p w:rsidR="00FC2536" w:rsidP="00215964" w:rsidRDefault="00FC2536" w14:paraId="6DA9BA7A" w14:textId="77777777">
      <w:pPr>
        <w:spacing w:line="240" w:lineRule="auto"/>
      </w:pPr>
    </w:p>
    <w:p w:rsidR="00375258" w:rsidP="00215964" w:rsidRDefault="00375258" w14:paraId="4B18C9CA" w14:textId="77777777">
      <w:pPr>
        <w:spacing w:line="240" w:lineRule="auto"/>
        <w:rPr>
          <w:b/>
          <w:bCs/>
        </w:rPr>
      </w:pPr>
    </w:p>
    <w:p w:rsidRPr="006F5A70" w:rsidR="00C662C2" w:rsidP="00215964" w:rsidRDefault="00C662C2" w14:paraId="6EC2961E" w14:textId="73827684">
      <w:pPr>
        <w:spacing w:line="240" w:lineRule="auto"/>
        <w:rPr>
          <w:b/>
          <w:bCs/>
        </w:rPr>
      </w:pPr>
      <w:r w:rsidRPr="006F5A70">
        <w:rPr>
          <w:b/>
          <w:bCs/>
        </w:rPr>
        <w:lastRenderedPageBreak/>
        <w:t>GEANNOTEERDE AGENDA INFORMELE EPSCO-RAAD, 23 NOVEMBER 2026</w:t>
      </w:r>
    </w:p>
    <w:p w:rsidR="00C662C2" w:rsidP="00215964" w:rsidRDefault="00C662C2" w14:paraId="388803D4" w14:textId="77777777">
      <w:pPr>
        <w:spacing w:line="240" w:lineRule="auto"/>
        <w:rPr>
          <w:i/>
          <w:iCs/>
        </w:rPr>
      </w:pPr>
    </w:p>
    <w:p w:rsidRPr="00375258" w:rsidR="00531E09" w:rsidP="00112C0C" w:rsidRDefault="00C662C2" w14:paraId="77D335C3" w14:textId="44AD6023">
      <w:pPr>
        <w:rPr>
          <w:b/>
          <w:bCs/>
        </w:rPr>
      </w:pPr>
      <w:r w:rsidRPr="00375258">
        <w:rPr>
          <w:b/>
          <w:bCs/>
        </w:rPr>
        <w:t>Aanleiding en doel bijeenkomst</w:t>
      </w:r>
    </w:p>
    <w:p w:rsidRPr="00112C0C" w:rsidR="00457DF1" w:rsidP="00112C0C" w:rsidRDefault="00457DF1" w14:paraId="5622E02E" w14:textId="7C7A1250">
      <w:r w:rsidRPr="00112C0C">
        <w:t xml:space="preserve">Het kabinet </w:t>
      </w:r>
      <w:r w:rsidR="001D38DB">
        <w:t xml:space="preserve">is positief over </w:t>
      </w:r>
      <w:r w:rsidR="0050287A">
        <w:t xml:space="preserve">het feit dat de informele Raad plaatsvindt. </w:t>
      </w:r>
      <w:r w:rsidR="00955D64">
        <w:t xml:space="preserve">Het thema ‘Gelijkheid’ is een sleutelthema voor het versterken van gelijke rechten en economische participatie in Europa. </w:t>
      </w:r>
      <w:r w:rsidR="00AB2B00">
        <w:t>Deze raad biedt</w:t>
      </w:r>
      <w:r w:rsidRPr="003E2D4A" w:rsidR="003E2D4A">
        <w:t xml:space="preserve"> </w:t>
      </w:r>
      <w:r w:rsidRPr="00AB2B00" w:rsidR="00AB2B00">
        <w:t>een waardevolle gelegenheid om hierover van gedachten te wisselen met EU-ministers, vertegenwoordigers van de Europese Commissie en EU-instanties. Op dit moment is de agenda bekend, maar de discussiestukken zijn nog niet beschikbaar.</w:t>
      </w:r>
    </w:p>
    <w:p w:rsidRPr="00112C0C" w:rsidR="00C662C2" w:rsidP="00112C0C" w:rsidRDefault="00C662C2" w14:paraId="4A9B21BF" w14:textId="77777777"/>
    <w:p w:rsidRPr="00A70460" w:rsidR="00A70460" w:rsidP="00112C0C" w:rsidRDefault="00722D0F" w14:paraId="719C43B9" w14:textId="6AD37B7A">
      <w:pPr>
        <w:rPr>
          <w:b/>
          <w:bCs/>
        </w:rPr>
      </w:pPr>
      <w:r w:rsidRPr="00531E09">
        <w:rPr>
          <w:b/>
          <w:bCs/>
        </w:rPr>
        <w:t>Agendapunt</w:t>
      </w:r>
      <w:r w:rsidR="00A70460">
        <w:rPr>
          <w:b/>
          <w:bCs/>
        </w:rPr>
        <w:t>:</w:t>
      </w:r>
      <w:r w:rsidR="00A70460">
        <w:rPr>
          <w:b/>
          <w:bCs/>
        </w:rPr>
        <w:tab/>
      </w:r>
      <w:r w:rsidR="000514E1">
        <w:rPr>
          <w:b/>
          <w:bCs/>
        </w:rPr>
        <w:t>G</w:t>
      </w:r>
      <w:r w:rsidRPr="00531E09" w:rsidR="003F2BD2">
        <w:rPr>
          <w:b/>
          <w:bCs/>
        </w:rPr>
        <w:t>endergelijkheid</w:t>
      </w:r>
      <w:r w:rsidR="000514E1">
        <w:rPr>
          <w:b/>
          <w:bCs/>
        </w:rPr>
        <w:t xml:space="preserve"> als motor voor</w:t>
      </w:r>
      <w:r w:rsidRPr="00531E09" w:rsidR="003F2BD2">
        <w:rPr>
          <w:b/>
          <w:bCs/>
        </w:rPr>
        <w:t xml:space="preserve"> welvaart en concurrentievermogen</w:t>
      </w:r>
    </w:p>
    <w:p w:rsidR="003E2D4A" w:rsidP="00112C0C" w:rsidRDefault="00C662C2" w14:paraId="6C8C0523" w14:textId="3008E823">
      <w:bookmarkStart w:name="_Hlk241567577" w:id="0"/>
      <w:r w:rsidRPr="00112C0C">
        <w:t>De verwachting is dat de gedachtewisseling gaat over</w:t>
      </w:r>
      <w:bookmarkEnd w:id="0"/>
      <w:r w:rsidRPr="00112C0C" w:rsidR="003F2BD2">
        <w:t xml:space="preserve"> de EU-strategie voor gendergelijkheid 2026-2030</w:t>
      </w:r>
      <w:r w:rsidR="000514E1">
        <w:t xml:space="preserve"> en de centrale rol van gendergelijkheid in het versterken van </w:t>
      </w:r>
      <w:r w:rsidR="00AB2B00">
        <w:t xml:space="preserve">het </w:t>
      </w:r>
      <w:r w:rsidR="000514E1">
        <w:t>concurrentievermogen in de EU</w:t>
      </w:r>
      <w:r w:rsidR="003E2D4A">
        <w:t xml:space="preserve">. </w:t>
      </w:r>
      <w:r w:rsidR="000514E1">
        <w:t>Ook</w:t>
      </w:r>
      <w:r w:rsidR="003E2D4A">
        <w:t xml:space="preserve"> staan </w:t>
      </w:r>
      <w:r w:rsidRPr="003E2D4A" w:rsidR="003E2D4A">
        <w:t>concrete acties</w:t>
      </w:r>
      <w:r w:rsidR="00AB2B00">
        <w:t xml:space="preserve"> centraal</w:t>
      </w:r>
      <w:r w:rsidRPr="003E2D4A" w:rsidR="003E2D4A">
        <w:t xml:space="preserve"> </w:t>
      </w:r>
      <w:r w:rsidR="000514E1">
        <w:t>om de positie van vrouwen en meiden te versterken en mannen en jongens te betrekken bij een gelijkwaardig Europa.</w:t>
      </w:r>
    </w:p>
    <w:p w:rsidRPr="00112C0C" w:rsidR="003F2BD2" w:rsidP="00112C0C" w:rsidRDefault="003F2BD2" w14:paraId="37F2AB3E" w14:textId="77777777"/>
    <w:p w:rsidR="00FE05FB" w:rsidP="000514E1" w:rsidRDefault="000514E1" w14:paraId="028C18F4" w14:textId="000757A9">
      <w:r>
        <w:t xml:space="preserve">Nederland zal tijdens de Raad toelichten hoe het emancipatiebeleid aansluit bij de EU-strategie. </w:t>
      </w:r>
      <w:r w:rsidR="00FE05FB">
        <w:t>Nederland</w:t>
      </w:r>
      <w:r w:rsidRPr="00FE05FB" w:rsidR="00FE05FB">
        <w:t xml:space="preserve"> ziet gendergelijkheid als een fundament voor een vrije, welvarende en toekomstbestendige</w:t>
      </w:r>
      <w:r w:rsidR="00FE05FB">
        <w:t xml:space="preserve"> samenleving. </w:t>
      </w:r>
      <w:r w:rsidRPr="000514E1" w:rsidR="00FE05FB">
        <w:t>In lijn met de Emancipatienota</w:t>
      </w:r>
      <w:r w:rsidR="00FE05FB">
        <w:rPr>
          <w:rStyle w:val="Voetnootmarkering"/>
        </w:rPr>
        <w:footnoteReference w:id="1"/>
      </w:r>
      <w:r w:rsidRPr="000514E1" w:rsidR="00FE05FB">
        <w:t xml:space="preserve"> benadrukt Nederland </w:t>
      </w:r>
      <w:r w:rsidR="00FE05FB">
        <w:t>dat een</w:t>
      </w:r>
      <w:r w:rsidRPr="00FE05FB" w:rsidR="00FE05FB">
        <w:t xml:space="preserve"> gelijkwaardige samenleving niet alleen de sociale rechtvaardigheid</w:t>
      </w:r>
      <w:r w:rsidR="00FE05FB">
        <w:t xml:space="preserve"> versterkt</w:t>
      </w:r>
      <w:r w:rsidRPr="00FE05FB" w:rsidR="00FE05FB">
        <w:t>, maar ook direct bij</w:t>
      </w:r>
      <w:r w:rsidR="00FE05FB">
        <w:t>draagt</w:t>
      </w:r>
      <w:r w:rsidRPr="00FE05FB" w:rsidR="00FE05FB">
        <w:t xml:space="preserve"> aan economische groei. </w:t>
      </w:r>
    </w:p>
    <w:p w:rsidR="00FE05FB" w:rsidP="000514E1" w:rsidRDefault="00FE05FB" w14:paraId="79D8C99B" w14:textId="77777777"/>
    <w:p w:rsidR="000514E1" w:rsidP="000514E1" w:rsidRDefault="00FE05FB" w14:paraId="3B888CE0" w14:textId="7D106AA9">
      <w:r>
        <w:t xml:space="preserve">Om gendergelijkheid te bevorderen, acht Nederland het van belang om de grondoorzaken van ongelijkheid aan te pakken, waaronder stereotiepe denkbeelden en schadelijke normen. Daarbij ziet Nederland de actieve </w:t>
      </w:r>
      <w:r w:rsidRPr="000514E1" w:rsidR="000514E1">
        <w:t>betrokkenheid van mannen en jongens als essentieel voor een gelijkwaardige samenleving.</w:t>
      </w:r>
    </w:p>
    <w:p w:rsidRPr="00112C0C" w:rsidR="003F2BD2" w:rsidP="00112C0C" w:rsidRDefault="003F2BD2" w14:paraId="6DA6D16D" w14:textId="77777777"/>
    <w:p w:rsidRPr="003E2D4A" w:rsidR="00F21E71" w:rsidP="00112C0C" w:rsidRDefault="00722D0F" w14:paraId="0763F3D8" w14:textId="5E325297">
      <w:pPr>
        <w:rPr>
          <w:b/>
          <w:bCs/>
        </w:rPr>
      </w:pPr>
      <w:r w:rsidRPr="003E2D4A">
        <w:rPr>
          <w:b/>
          <w:bCs/>
        </w:rPr>
        <w:t>Agendapunt</w:t>
      </w:r>
      <w:r w:rsidR="00A70460">
        <w:rPr>
          <w:b/>
          <w:bCs/>
        </w:rPr>
        <w:t xml:space="preserve">: </w:t>
      </w:r>
      <w:r w:rsidR="00A70460">
        <w:rPr>
          <w:b/>
          <w:bCs/>
        </w:rPr>
        <w:tab/>
      </w:r>
      <w:r w:rsidR="000514E1">
        <w:rPr>
          <w:b/>
          <w:bCs/>
        </w:rPr>
        <w:t>Volwaardige participatie voor personen met een beperking</w:t>
      </w:r>
    </w:p>
    <w:p w:rsidRPr="00112C0C" w:rsidR="00C662C2" w:rsidP="00112C0C" w:rsidRDefault="00722D0F" w14:paraId="705F4CAD" w14:textId="11A577ED">
      <w:r w:rsidRPr="00112C0C">
        <w:t xml:space="preserve">De verwachting is dat de gedachtewisseling gaat over de uitvoering van het VN-verdrag inzake de rechten van personen met een beperking. De discussie richt zich op het wegnemen van belemmeringen die de volledige en effectieve participatie van personen met een beperking in de samenleving </w:t>
      </w:r>
      <w:r w:rsidRPr="00112C0C" w:rsidR="006F5A70">
        <w:t>bemoeilijken</w:t>
      </w:r>
      <w:r w:rsidRPr="00112C0C">
        <w:t>.</w:t>
      </w:r>
    </w:p>
    <w:p w:rsidR="00722D0F" w:rsidP="00112C0C" w:rsidRDefault="00722D0F" w14:paraId="4C58F64E" w14:textId="77777777"/>
    <w:p w:rsidR="00AB2B00" w:rsidP="000514E1" w:rsidRDefault="00722D0F" w14:paraId="4B77820D" w14:textId="77777777">
      <w:r w:rsidRPr="00112C0C">
        <w:t>Nederland zal tijdens de Raad toelichten hoe het inzet op een inclusieve samenleving waarin mensen met een beperking volwaardig kunnen deelnemen, in lijn met het VN-verdrag Handicap. Daarbij ligt de nadruk op de transitie van zorg naar ondersteuning dichtbij huis,</w:t>
      </w:r>
      <w:r w:rsidR="00AB2B00">
        <w:t xml:space="preserve"> het</w:t>
      </w:r>
      <w:r w:rsidRPr="00112C0C">
        <w:t xml:space="preserve"> stimuleren </w:t>
      </w:r>
      <w:r w:rsidR="00AB2B00">
        <w:t xml:space="preserve">van </w:t>
      </w:r>
      <w:r w:rsidRPr="00112C0C">
        <w:t xml:space="preserve">zelfstandigheid en keuzevrijheid en </w:t>
      </w:r>
      <w:r w:rsidR="00AB2B00">
        <w:t>de aanpak van</w:t>
      </w:r>
      <w:r w:rsidRPr="00112C0C">
        <w:t xml:space="preserve"> belemmeringen in onderwijs, werk en vrije tijd. </w:t>
      </w:r>
    </w:p>
    <w:p w:rsidR="00AB2B00" w:rsidP="000514E1" w:rsidRDefault="00AB2B00" w14:paraId="72C24C24" w14:textId="77777777"/>
    <w:p w:rsidRPr="00F21E71" w:rsidR="00C662C2" w:rsidP="000514E1" w:rsidRDefault="00F21E71" w14:paraId="360B3017" w14:textId="2AAABA85">
      <w:r w:rsidRPr="00112C0C">
        <w:t>Tegelijkertijd hecht</w:t>
      </w:r>
      <w:r w:rsidR="000514E1">
        <w:t xml:space="preserve"> Nederland </w:t>
      </w:r>
      <w:r w:rsidRPr="00112C0C">
        <w:t>waarde aan ruimte voor nationale en lokale beleidskeuzes, gezien het decentrale karakter van het Nederlandse stelsel binnen het sociaal domein. Gemeenten staan dicht bij hun inwoners, zij weten wat er speelt en kunnen daar bij de invulling van de taak of verantwoordelijkheid op inspelen.</w:t>
      </w:r>
    </w:p>
    <w:sectPr w:rsidRPr="00F21E71" w:rsidR="00C662C2" w:rsidSect="002F493B">
      <w:headerReference w:type="even" r:id="rId8"/>
      <w:headerReference w:type="default" r:id="rId9"/>
      <w:footerReference w:type="even" r:id="rId10"/>
      <w:footerReference w:type="default" r:id="rId11"/>
      <w:headerReference w:type="first" r:id="rId12"/>
      <w:footerReference w:type="first" r:id="rId13"/>
      <w:pgSz w:w="11906" w:h="16838" w:code="9"/>
      <w:pgMar w:top="2682" w:right="2818" w:bottom="1077" w:left="1588" w:header="2625" w:footer="28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F6234" w14:textId="77777777" w:rsidR="001C149A" w:rsidRDefault="001C149A">
      <w:r>
        <w:separator/>
      </w:r>
    </w:p>
    <w:p w14:paraId="7467234E" w14:textId="77777777" w:rsidR="001C149A" w:rsidRDefault="001C149A"/>
  </w:endnote>
  <w:endnote w:type="continuationSeparator" w:id="0">
    <w:p w14:paraId="400E78B7" w14:textId="77777777" w:rsidR="001C149A" w:rsidRDefault="001C149A">
      <w:r>
        <w:continuationSeparator/>
      </w:r>
    </w:p>
    <w:p w14:paraId="0639E30B" w14:textId="77777777" w:rsidR="001C149A" w:rsidRDefault="001C14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F9406" w14:textId="77777777" w:rsidR="00DF63F3" w:rsidRDefault="00DF63F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B6EEF" w14:textId="77777777" w:rsidR="00527BD4" w:rsidRPr="00BC3B53" w:rsidRDefault="00527BD4" w:rsidP="008C356D">
    <w:pPr>
      <w:pStyle w:val="Voettekst"/>
      <w:spacing w:line="240" w:lineRule="auto"/>
      <w:rPr>
        <w:sz w:val="2"/>
        <w:szCs w:val="2"/>
      </w:rPr>
    </w:pPr>
  </w:p>
  <w:tbl>
    <w:tblPr>
      <w:tblW w:w="9769" w:type="dxa"/>
      <w:tblLook w:val="01E0" w:firstRow="1" w:lastRow="1" w:firstColumn="1" w:lastColumn="1" w:noHBand="0" w:noVBand="0"/>
    </w:tblPr>
    <w:tblGrid>
      <w:gridCol w:w="7598"/>
      <w:gridCol w:w="2171"/>
    </w:tblGrid>
    <w:tr w:rsidR="001D7D22" w14:paraId="74B89745" w14:textId="77777777" w:rsidTr="004C7E1D">
      <w:trPr>
        <w:trHeight w:hRule="exact" w:val="357"/>
      </w:trPr>
      <w:tc>
        <w:tcPr>
          <w:tcW w:w="7603" w:type="dxa"/>
        </w:tcPr>
        <w:p w14:paraId="3C3B9D4B" w14:textId="77777777" w:rsidR="002F71BB" w:rsidRPr="004C7E1D" w:rsidRDefault="002F71BB" w:rsidP="004C7E1D">
          <w:pPr>
            <w:spacing w:line="180" w:lineRule="exact"/>
            <w:rPr>
              <w:sz w:val="13"/>
              <w:szCs w:val="13"/>
            </w:rPr>
          </w:pPr>
        </w:p>
      </w:tc>
      <w:tc>
        <w:tcPr>
          <w:tcW w:w="2172" w:type="dxa"/>
        </w:tcPr>
        <w:p w14:paraId="560E1140" w14:textId="5BAE5943" w:rsidR="002F71BB" w:rsidRPr="004C7E1D" w:rsidRDefault="008F14FF" w:rsidP="000E6621">
          <w:pPr>
            <w:pStyle w:val="Huisstijl-Gegeven"/>
            <w:rPr>
              <w:szCs w:val="13"/>
            </w:rPr>
          </w:pPr>
          <w:r>
            <w:rPr>
              <w:szCs w:val="13"/>
            </w:rPr>
            <w:t xml:space="preserve">Pagina </w:t>
          </w:r>
          <w:r w:rsidRPr="004C7E1D">
            <w:rPr>
              <w:szCs w:val="13"/>
            </w:rPr>
            <w:fldChar w:fldCharType="begin"/>
          </w:r>
          <w:r w:rsidRPr="004C7E1D">
            <w:rPr>
              <w:szCs w:val="13"/>
            </w:rPr>
            <w:instrText xml:space="preserve"> PAGE  \* Arabic  \* MERGEFORMAT </w:instrText>
          </w:r>
          <w:r w:rsidRPr="004C7E1D">
            <w:rPr>
              <w:szCs w:val="13"/>
            </w:rPr>
            <w:fldChar w:fldCharType="separate"/>
          </w:r>
          <w:r w:rsidR="00DF63F3">
            <w:rPr>
              <w:szCs w:val="13"/>
            </w:rPr>
            <w:t>2</w:t>
          </w:r>
          <w:r w:rsidRPr="004C7E1D">
            <w:rPr>
              <w:szCs w:val="13"/>
            </w:rPr>
            <w:fldChar w:fldCharType="end"/>
          </w:r>
          <w:r w:rsidRPr="004C7E1D">
            <w:rPr>
              <w:szCs w:val="13"/>
            </w:rPr>
            <w:t xml:space="preserve"> </w:t>
          </w:r>
          <w:r>
            <w:rPr>
              <w:szCs w:val="13"/>
            </w:rP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7F2DB5">
            <w:rPr>
              <w:szCs w:val="13"/>
            </w:rPr>
            <w:t>2</w:t>
          </w:r>
          <w:r w:rsidRPr="004C7E1D">
            <w:rPr>
              <w:szCs w:val="13"/>
            </w:rPr>
            <w:fldChar w:fldCharType="end"/>
          </w:r>
        </w:p>
      </w:tc>
    </w:tr>
  </w:tbl>
  <w:p w14:paraId="689015CB" w14:textId="77777777" w:rsidR="00527BD4" w:rsidRPr="002F71BB" w:rsidRDefault="00527BD4" w:rsidP="002F71BB">
    <w:pPr>
      <w:spacing w:line="180" w:lineRule="exact"/>
      <w:rPr>
        <w:sz w:val="13"/>
        <w:szCs w:val="13"/>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9" w:type="dxa"/>
      <w:tblLook w:val="01E0" w:firstRow="1" w:lastRow="1" w:firstColumn="1" w:lastColumn="1" w:noHBand="0" w:noVBand="0"/>
    </w:tblPr>
    <w:tblGrid>
      <w:gridCol w:w="7709"/>
      <w:gridCol w:w="2060"/>
    </w:tblGrid>
    <w:tr w:rsidR="001D7D22" w14:paraId="196469FE" w14:textId="77777777" w:rsidTr="004C7E1D">
      <w:trPr>
        <w:trHeight w:hRule="exact" w:val="357"/>
      </w:trPr>
      <w:tc>
        <w:tcPr>
          <w:tcW w:w="7709" w:type="dxa"/>
        </w:tcPr>
        <w:p w14:paraId="410EC9EC" w14:textId="77777777" w:rsidR="00D17084" w:rsidRPr="004C7E1D" w:rsidRDefault="00D17084" w:rsidP="004C7E1D">
          <w:pPr>
            <w:spacing w:line="180" w:lineRule="exact"/>
            <w:rPr>
              <w:sz w:val="13"/>
              <w:szCs w:val="13"/>
            </w:rPr>
          </w:pPr>
        </w:p>
      </w:tc>
      <w:tc>
        <w:tcPr>
          <w:tcW w:w="2060" w:type="dxa"/>
        </w:tcPr>
        <w:p w14:paraId="6F6539B9" w14:textId="126A5D33" w:rsidR="00D17084" w:rsidRPr="004C7E1D" w:rsidRDefault="008F14FF" w:rsidP="000E6621">
          <w:pPr>
            <w:pStyle w:val="Huisstijl-Gegeven"/>
            <w:rPr>
              <w:szCs w:val="13"/>
            </w:rPr>
          </w:pPr>
          <w:r>
            <w:rPr>
              <w:szCs w:val="13"/>
            </w:rPr>
            <w:t xml:space="preserve">Pagina </w:t>
          </w:r>
          <w:r w:rsidRPr="004C7E1D">
            <w:rPr>
              <w:szCs w:val="13"/>
            </w:rPr>
            <w:fldChar w:fldCharType="begin"/>
          </w:r>
          <w:r w:rsidRPr="004C7E1D">
            <w:rPr>
              <w:szCs w:val="13"/>
            </w:rPr>
            <w:instrText xml:space="preserve"> PAGE  \* Arabic  \* MERGEFORMAT </w:instrText>
          </w:r>
          <w:r w:rsidRPr="004C7E1D">
            <w:rPr>
              <w:szCs w:val="13"/>
            </w:rPr>
            <w:fldChar w:fldCharType="separate"/>
          </w:r>
          <w:r w:rsidR="00DF63F3">
            <w:rPr>
              <w:szCs w:val="13"/>
            </w:rPr>
            <w:t>1</w:t>
          </w:r>
          <w:r w:rsidRPr="004C7E1D">
            <w:rPr>
              <w:szCs w:val="13"/>
            </w:rPr>
            <w:fldChar w:fldCharType="end"/>
          </w:r>
          <w:r w:rsidRPr="004C7E1D">
            <w:rPr>
              <w:szCs w:val="13"/>
            </w:rPr>
            <w:t xml:space="preserve"> </w:t>
          </w:r>
          <w:r>
            <w:rPr>
              <w:szCs w:val="13"/>
            </w:rP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7F2DB5">
            <w:rPr>
              <w:szCs w:val="13"/>
            </w:rPr>
            <w:t>2</w:t>
          </w:r>
          <w:r w:rsidRPr="004C7E1D">
            <w:rPr>
              <w:szCs w:val="13"/>
            </w:rPr>
            <w:fldChar w:fldCharType="end"/>
          </w:r>
        </w:p>
      </w:tc>
    </w:tr>
  </w:tbl>
  <w:p w14:paraId="3C42EB72" w14:textId="77777777" w:rsidR="00527BD4" w:rsidRPr="00C64E34" w:rsidRDefault="00527BD4" w:rsidP="00D17084">
    <w:pPr>
      <w:spacing w:line="180" w:lineRule="exact"/>
      <w:rPr>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9F57C" w14:textId="77777777" w:rsidR="001C149A" w:rsidRDefault="001C149A">
      <w:r>
        <w:separator/>
      </w:r>
    </w:p>
    <w:p w14:paraId="3ADB4FD1" w14:textId="77777777" w:rsidR="001C149A" w:rsidRDefault="001C149A"/>
  </w:footnote>
  <w:footnote w:type="continuationSeparator" w:id="0">
    <w:p w14:paraId="195DF3E7" w14:textId="77777777" w:rsidR="001C149A" w:rsidRDefault="001C149A">
      <w:r>
        <w:continuationSeparator/>
      </w:r>
    </w:p>
    <w:p w14:paraId="4462AC40" w14:textId="77777777" w:rsidR="001C149A" w:rsidRDefault="001C149A"/>
  </w:footnote>
  <w:footnote w:id="1">
    <w:p w14:paraId="62F8BF39" w14:textId="77777777" w:rsidR="00FE05FB" w:rsidRDefault="00FE05FB" w:rsidP="00FE05FB">
      <w:pPr>
        <w:pStyle w:val="Voetnoottekst"/>
      </w:pPr>
      <w:r>
        <w:rPr>
          <w:rStyle w:val="Voetnootmarkering"/>
        </w:rPr>
        <w:footnoteRef/>
      </w:r>
      <w:r>
        <w:t xml:space="preserve"> </w:t>
      </w:r>
      <w:r w:rsidRPr="00A70460">
        <w:t>Kamerstukken II, 2026/27, 30 420, nr. 453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DF3CC" w14:textId="77777777" w:rsidR="00DF63F3" w:rsidRDefault="00DF63F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518" w:type="dxa"/>
      <w:tblLayout w:type="fixed"/>
      <w:tblCellMar>
        <w:left w:w="0" w:type="dxa"/>
        <w:right w:w="0" w:type="dxa"/>
      </w:tblCellMar>
      <w:tblLook w:val="0000" w:firstRow="0" w:lastRow="0" w:firstColumn="0" w:lastColumn="0" w:noHBand="0" w:noVBand="0"/>
    </w:tblPr>
    <w:tblGrid>
      <w:gridCol w:w="7518"/>
    </w:tblGrid>
    <w:tr w:rsidR="001D7D22" w14:paraId="3C98ACDE" w14:textId="77777777" w:rsidTr="006D2D53">
      <w:trPr>
        <w:trHeight w:hRule="exact" w:val="400"/>
      </w:trPr>
      <w:tc>
        <w:tcPr>
          <w:tcW w:w="7518" w:type="dxa"/>
        </w:tcPr>
        <w:p w14:paraId="50392DA3" w14:textId="77777777" w:rsidR="00527BD4" w:rsidRPr="00275984" w:rsidRDefault="00527BD4" w:rsidP="00BF4427">
          <w:pPr>
            <w:pStyle w:val="Huisstijl-Rubricering"/>
          </w:pPr>
        </w:p>
      </w:tc>
    </w:tr>
  </w:tbl>
  <w:p w14:paraId="482C94A5" w14:textId="77777777" w:rsidR="008211EF" w:rsidRPr="008211EF" w:rsidRDefault="008211EF" w:rsidP="008211EF">
    <w:pPr>
      <w:rPr>
        <w:vanish/>
      </w:rPr>
    </w:pPr>
  </w:p>
  <w:tbl>
    <w:tblPr>
      <w:tblpPr w:leftFromText="142" w:rightFromText="142" w:vertAnchor="page" w:horzAnchor="page" w:tblpX="9357" w:tblpY="3068"/>
      <w:tblW w:w="2160" w:type="dxa"/>
      <w:tblLayout w:type="fixed"/>
      <w:tblCellMar>
        <w:left w:w="0" w:type="dxa"/>
        <w:right w:w="0" w:type="dxa"/>
      </w:tblCellMar>
      <w:tblLook w:val="0000" w:firstRow="0" w:lastRow="0" w:firstColumn="0" w:lastColumn="0" w:noHBand="0" w:noVBand="0"/>
    </w:tblPr>
    <w:tblGrid>
      <w:gridCol w:w="2160"/>
    </w:tblGrid>
    <w:tr w:rsidR="001D7D22" w14:paraId="09B6DE8D" w14:textId="77777777" w:rsidTr="003B528D">
      <w:tc>
        <w:tcPr>
          <w:tcW w:w="2160" w:type="dxa"/>
        </w:tcPr>
        <w:p w14:paraId="714F492B" w14:textId="77777777" w:rsidR="002F71BB" w:rsidRPr="000407BB" w:rsidRDefault="008F14FF" w:rsidP="005D283A">
          <w:pPr>
            <w:pStyle w:val="Colofonkop"/>
            <w:framePr w:hSpace="0" w:wrap="auto" w:vAnchor="margin" w:hAnchor="text" w:xAlign="left" w:yAlign="inline"/>
          </w:pPr>
          <w:r>
            <w:t>Onze referentie</w:t>
          </w:r>
        </w:p>
      </w:tc>
    </w:tr>
    <w:tr w:rsidR="001D7D22" w14:paraId="4007FAD7" w14:textId="77777777" w:rsidTr="002F71BB">
      <w:trPr>
        <w:trHeight w:val="259"/>
      </w:trPr>
      <w:tc>
        <w:tcPr>
          <w:tcW w:w="2160" w:type="dxa"/>
        </w:tcPr>
        <w:p w14:paraId="4784784D" w14:textId="77777777" w:rsidR="00E35CF4" w:rsidRPr="005D283A" w:rsidRDefault="008F14FF" w:rsidP="0049501A">
          <w:pPr>
            <w:spacing w:line="180" w:lineRule="exact"/>
            <w:rPr>
              <w:sz w:val="13"/>
              <w:szCs w:val="13"/>
            </w:rPr>
          </w:pPr>
          <w:r>
            <w:rPr>
              <w:sz w:val="13"/>
              <w:szCs w:val="13"/>
            </w:rPr>
            <w:t>66917320</w:t>
          </w:r>
        </w:p>
      </w:tc>
    </w:tr>
  </w:tbl>
  <w:p w14:paraId="0D2ECDEB" w14:textId="77777777" w:rsidR="00527BD4" w:rsidRPr="00217880" w:rsidRDefault="00527BD4" w:rsidP="004F44C2">
    <w:pPr>
      <w:spacing w:line="0" w:lineRule="atLeast"/>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1D7D22" w14:paraId="2B0D8597" w14:textId="77777777" w:rsidTr="001377D4">
      <w:trPr>
        <w:trHeight w:val="2636"/>
      </w:trPr>
      <w:tc>
        <w:tcPr>
          <w:tcW w:w="737" w:type="dxa"/>
        </w:tcPr>
        <w:p w14:paraId="0E21A779" w14:textId="77777777" w:rsidR="00704845" w:rsidRDefault="00704845" w:rsidP="0047126E">
          <w:pPr>
            <w:framePr w:w="6339" w:h="2750" w:hRule="exact" w:hSpace="181" w:wrap="around" w:vAnchor="page" w:hAnchor="page" w:x="5586" w:y="1"/>
            <w:spacing w:line="240" w:lineRule="auto"/>
          </w:pPr>
        </w:p>
      </w:tc>
      <w:tc>
        <w:tcPr>
          <w:tcW w:w="5156" w:type="dxa"/>
        </w:tcPr>
        <w:p w14:paraId="3C227BF0" w14:textId="77777777" w:rsidR="00704845" w:rsidRDefault="008F14FF" w:rsidP="0047126E">
          <w:pPr>
            <w:framePr w:w="3873" w:h="2625" w:hRule="exact" w:wrap="around" w:vAnchor="page" w:hAnchor="page" w:x="6323" w:y="1"/>
          </w:pPr>
          <w:r>
            <w:rPr>
              <w:noProof/>
              <w:lang w:val="en-US" w:eastAsia="en-US"/>
            </w:rPr>
            <w:drawing>
              <wp:inline distT="0" distB="0" distL="0" distR="0" wp14:anchorId="164D0EBA" wp14:editId="253ABCAE">
                <wp:extent cx="2447925"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447925" cy="1657350"/>
                        </a:xfrm>
                        <a:prstGeom prst="rect">
                          <a:avLst/>
                        </a:prstGeom>
                        <a:noFill/>
                        <a:ln>
                          <a:noFill/>
                        </a:ln>
                      </pic:spPr>
                    </pic:pic>
                  </a:graphicData>
                </a:graphic>
              </wp:inline>
            </w:drawing>
          </w:r>
        </w:p>
        <w:p w14:paraId="11F97BC2" w14:textId="77777777" w:rsidR="00483ECA" w:rsidRDefault="00483ECA" w:rsidP="00D037A9"/>
      </w:tc>
    </w:tr>
  </w:tbl>
  <w:p w14:paraId="40CAA99A" w14:textId="77777777" w:rsidR="00704845" w:rsidRDefault="00704845" w:rsidP="0047126E">
    <w:pPr>
      <w:framePr w:w="6339" w:h="2750" w:hRule="exact" w:hSpace="181" w:wrap="around" w:vAnchor="page" w:hAnchor="page" w:x="5586" w:y="1"/>
    </w:pPr>
  </w:p>
  <w:tbl>
    <w:tblPr>
      <w:tblW w:w="7520" w:type="dxa"/>
      <w:tblLayout w:type="fixed"/>
      <w:tblCellMar>
        <w:left w:w="0" w:type="dxa"/>
        <w:right w:w="0" w:type="dxa"/>
      </w:tblCellMar>
      <w:tblLook w:val="0000" w:firstRow="0" w:lastRow="0" w:firstColumn="0" w:lastColumn="0" w:noHBand="0" w:noVBand="0"/>
    </w:tblPr>
    <w:tblGrid>
      <w:gridCol w:w="7520"/>
    </w:tblGrid>
    <w:tr w:rsidR="001D7D22" w14:paraId="6218B161" w14:textId="77777777" w:rsidTr="0008539E">
      <w:trPr>
        <w:trHeight w:hRule="exact" w:val="572"/>
      </w:trPr>
      <w:tc>
        <w:tcPr>
          <w:tcW w:w="7520" w:type="dxa"/>
        </w:tcPr>
        <w:p w14:paraId="39D9582E" w14:textId="77777777" w:rsidR="00527BD4" w:rsidRPr="00963440" w:rsidRDefault="008F14FF" w:rsidP="00210BA3">
          <w:pPr>
            <w:pStyle w:val="Huisstijl-Adres"/>
            <w:spacing w:after="0"/>
          </w:pPr>
          <w:r w:rsidRPr="009E3B07">
            <w:t>&gt;Retouradres </w:t>
          </w:r>
          <w:r>
            <w:t>Postbus 16375 2500 BJ Den Haag</w:t>
          </w:r>
          <w:r w:rsidRPr="009E3B07">
            <w:t xml:space="preserve"> </w:t>
          </w:r>
        </w:p>
      </w:tc>
    </w:tr>
    <w:tr w:rsidR="001D7D22" w14:paraId="553A7020" w14:textId="77777777" w:rsidTr="00E776C6">
      <w:trPr>
        <w:cantSplit/>
        <w:trHeight w:hRule="exact" w:val="238"/>
      </w:trPr>
      <w:tc>
        <w:tcPr>
          <w:tcW w:w="7520" w:type="dxa"/>
        </w:tcPr>
        <w:p w14:paraId="6859B9D1" w14:textId="77777777" w:rsidR="00093ABC" w:rsidRPr="00963440" w:rsidRDefault="00093ABC" w:rsidP="00963440"/>
      </w:tc>
    </w:tr>
    <w:tr w:rsidR="001D7D22" w14:paraId="2EBA065A" w14:textId="77777777" w:rsidTr="00E776C6">
      <w:trPr>
        <w:cantSplit/>
        <w:trHeight w:hRule="exact" w:val="1520"/>
      </w:trPr>
      <w:tc>
        <w:tcPr>
          <w:tcW w:w="7520" w:type="dxa"/>
        </w:tcPr>
        <w:p w14:paraId="3DEC565D" w14:textId="77777777" w:rsidR="00A604D3" w:rsidRPr="00963440" w:rsidRDefault="00A604D3" w:rsidP="00963440"/>
      </w:tc>
    </w:tr>
    <w:tr w:rsidR="001D7D22" w14:paraId="5B38A15B" w14:textId="77777777" w:rsidTr="00E776C6">
      <w:trPr>
        <w:trHeight w:hRule="exact" w:val="1077"/>
      </w:trPr>
      <w:tc>
        <w:tcPr>
          <w:tcW w:w="7520" w:type="dxa"/>
        </w:tcPr>
        <w:p w14:paraId="319278FF" w14:textId="77777777" w:rsidR="00892BA5" w:rsidRPr="00035E67" w:rsidRDefault="00892BA5" w:rsidP="00892BA5">
          <w:pPr>
            <w:tabs>
              <w:tab w:val="left" w:pos="740"/>
            </w:tabs>
            <w:autoSpaceDE w:val="0"/>
            <w:autoSpaceDN w:val="0"/>
            <w:adjustRightInd w:val="0"/>
            <w:rPr>
              <w:rFonts w:cs="Verdana"/>
              <w:szCs w:val="18"/>
            </w:rPr>
          </w:pPr>
        </w:p>
      </w:tc>
    </w:tr>
  </w:tbl>
  <w:p w14:paraId="26930E48" w14:textId="77777777" w:rsidR="006F273B" w:rsidRDefault="006F273B" w:rsidP="00BC4AE3">
    <w:pPr>
      <w:pStyle w:val="Koptekst"/>
    </w:pPr>
  </w:p>
  <w:p w14:paraId="72979B0C" w14:textId="77777777" w:rsidR="00153BD0" w:rsidRDefault="00153BD0" w:rsidP="00BC4AE3">
    <w:pPr>
      <w:pStyle w:val="Koptekst"/>
    </w:pPr>
  </w:p>
  <w:p w14:paraId="3D2412B8" w14:textId="77777777" w:rsidR="0044605E" w:rsidRDefault="0044605E" w:rsidP="00BC4AE3">
    <w:pPr>
      <w:pStyle w:val="Koptekst"/>
    </w:pPr>
  </w:p>
  <w:p w14:paraId="2BEF0452" w14:textId="77777777" w:rsidR="0044605E" w:rsidRDefault="0044605E" w:rsidP="00BC4AE3">
    <w:pPr>
      <w:pStyle w:val="Koptekst"/>
    </w:pPr>
  </w:p>
  <w:p w14:paraId="0B8591B6" w14:textId="77777777" w:rsidR="0044605E" w:rsidRDefault="0044605E"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9B860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346CD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08A9F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52E27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79C02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C409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360B6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B798BA92"/>
    <w:lvl w:ilvl="0">
      <w:start w:val="1"/>
      <w:numFmt w:val="decimal"/>
      <w:lvlText w:val="%1."/>
      <w:lvlJc w:val="left"/>
      <w:pPr>
        <w:tabs>
          <w:tab w:val="num" w:pos="360"/>
        </w:tabs>
        <w:ind w:left="360" w:hanging="360"/>
      </w:pPr>
    </w:lvl>
  </w:abstractNum>
  <w:abstractNum w:abstractNumId="9"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4120A4"/>
    <w:multiLevelType w:val="hybridMultilevel"/>
    <w:tmpl w:val="1D8E1FCE"/>
    <w:lvl w:ilvl="0" w:tplc="8FF06658">
      <w:start w:val="1"/>
      <w:numFmt w:val="bullet"/>
      <w:pStyle w:val="Lijstopsomteken"/>
      <w:lvlText w:val="•"/>
      <w:lvlJc w:val="left"/>
      <w:pPr>
        <w:tabs>
          <w:tab w:val="num" w:pos="227"/>
        </w:tabs>
        <w:ind w:left="227" w:hanging="227"/>
      </w:pPr>
      <w:rPr>
        <w:rFonts w:ascii="Verdana" w:hAnsi="Verdana" w:hint="default"/>
        <w:sz w:val="18"/>
        <w:szCs w:val="18"/>
      </w:rPr>
    </w:lvl>
    <w:lvl w:ilvl="1" w:tplc="D41E153A" w:tentative="1">
      <w:start w:val="1"/>
      <w:numFmt w:val="bullet"/>
      <w:lvlText w:val="o"/>
      <w:lvlJc w:val="left"/>
      <w:pPr>
        <w:tabs>
          <w:tab w:val="num" w:pos="1440"/>
        </w:tabs>
        <w:ind w:left="1440" w:hanging="360"/>
      </w:pPr>
      <w:rPr>
        <w:rFonts w:ascii="Courier New" w:hAnsi="Courier New" w:cs="Courier New" w:hint="default"/>
      </w:rPr>
    </w:lvl>
    <w:lvl w:ilvl="2" w:tplc="B0949378" w:tentative="1">
      <w:start w:val="1"/>
      <w:numFmt w:val="bullet"/>
      <w:lvlText w:val=""/>
      <w:lvlJc w:val="left"/>
      <w:pPr>
        <w:tabs>
          <w:tab w:val="num" w:pos="2160"/>
        </w:tabs>
        <w:ind w:left="2160" w:hanging="360"/>
      </w:pPr>
      <w:rPr>
        <w:rFonts w:ascii="Wingdings" w:hAnsi="Wingdings" w:hint="default"/>
      </w:rPr>
    </w:lvl>
    <w:lvl w:ilvl="3" w:tplc="08A4FFAA" w:tentative="1">
      <w:start w:val="1"/>
      <w:numFmt w:val="bullet"/>
      <w:lvlText w:val=""/>
      <w:lvlJc w:val="left"/>
      <w:pPr>
        <w:tabs>
          <w:tab w:val="num" w:pos="2880"/>
        </w:tabs>
        <w:ind w:left="2880" w:hanging="360"/>
      </w:pPr>
      <w:rPr>
        <w:rFonts w:ascii="Symbol" w:hAnsi="Symbol" w:hint="default"/>
      </w:rPr>
    </w:lvl>
    <w:lvl w:ilvl="4" w:tplc="E8301884" w:tentative="1">
      <w:start w:val="1"/>
      <w:numFmt w:val="bullet"/>
      <w:lvlText w:val="o"/>
      <w:lvlJc w:val="left"/>
      <w:pPr>
        <w:tabs>
          <w:tab w:val="num" w:pos="3600"/>
        </w:tabs>
        <w:ind w:left="3600" w:hanging="360"/>
      </w:pPr>
      <w:rPr>
        <w:rFonts w:ascii="Courier New" w:hAnsi="Courier New" w:cs="Courier New" w:hint="default"/>
      </w:rPr>
    </w:lvl>
    <w:lvl w:ilvl="5" w:tplc="C5946CE8" w:tentative="1">
      <w:start w:val="1"/>
      <w:numFmt w:val="bullet"/>
      <w:lvlText w:val=""/>
      <w:lvlJc w:val="left"/>
      <w:pPr>
        <w:tabs>
          <w:tab w:val="num" w:pos="4320"/>
        </w:tabs>
        <w:ind w:left="4320" w:hanging="360"/>
      </w:pPr>
      <w:rPr>
        <w:rFonts w:ascii="Wingdings" w:hAnsi="Wingdings" w:hint="default"/>
      </w:rPr>
    </w:lvl>
    <w:lvl w:ilvl="6" w:tplc="9EB2936C" w:tentative="1">
      <w:start w:val="1"/>
      <w:numFmt w:val="bullet"/>
      <w:lvlText w:val=""/>
      <w:lvlJc w:val="left"/>
      <w:pPr>
        <w:tabs>
          <w:tab w:val="num" w:pos="5040"/>
        </w:tabs>
        <w:ind w:left="5040" w:hanging="360"/>
      </w:pPr>
      <w:rPr>
        <w:rFonts w:ascii="Symbol" w:hAnsi="Symbol" w:hint="default"/>
      </w:rPr>
    </w:lvl>
    <w:lvl w:ilvl="7" w:tplc="27EE23D0" w:tentative="1">
      <w:start w:val="1"/>
      <w:numFmt w:val="bullet"/>
      <w:lvlText w:val="o"/>
      <w:lvlJc w:val="left"/>
      <w:pPr>
        <w:tabs>
          <w:tab w:val="num" w:pos="5760"/>
        </w:tabs>
        <w:ind w:left="5760" w:hanging="360"/>
      </w:pPr>
      <w:rPr>
        <w:rFonts w:ascii="Courier New" w:hAnsi="Courier New" w:cs="Courier New" w:hint="default"/>
      </w:rPr>
    </w:lvl>
    <w:lvl w:ilvl="8" w:tplc="653E59F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555FEF"/>
    <w:multiLevelType w:val="hybridMultilevel"/>
    <w:tmpl w:val="50F0923E"/>
    <w:lvl w:ilvl="0" w:tplc="6BD0A744">
      <w:start w:val="1"/>
      <w:numFmt w:val="bullet"/>
      <w:pStyle w:val="Lijstopsomteken2"/>
      <w:lvlText w:val="–"/>
      <w:lvlJc w:val="left"/>
      <w:pPr>
        <w:tabs>
          <w:tab w:val="num" w:pos="227"/>
        </w:tabs>
        <w:ind w:left="227" w:firstLine="0"/>
      </w:pPr>
      <w:rPr>
        <w:rFonts w:ascii="Verdana" w:hAnsi="Verdana" w:hint="default"/>
      </w:rPr>
    </w:lvl>
    <w:lvl w:ilvl="1" w:tplc="5AF85CA4" w:tentative="1">
      <w:start w:val="1"/>
      <w:numFmt w:val="bullet"/>
      <w:lvlText w:val="o"/>
      <w:lvlJc w:val="left"/>
      <w:pPr>
        <w:tabs>
          <w:tab w:val="num" w:pos="1440"/>
        </w:tabs>
        <w:ind w:left="1440" w:hanging="360"/>
      </w:pPr>
      <w:rPr>
        <w:rFonts w:ascii="Courier New" w:hAnsi="Courier New" w:cs="Courier New" w:hint="default"/>
      </w:rPr>
    </w:lvl>
    <w:lvl w:ilvl="2" w:tplc="8B5E1248" w:tentative="1">
      <w:start w:val="1"/>
      <w:numFmt w:val="bullet"/>
      <w:lvlText w:val=""/>
      <w:lvlJc w:val="left"/>
      <w:pPr>
        <w:tabs>
          <w:tab w:val="num" w:pos="2160"/>
        </w:tabs>
        <w:ind w:left="2160" w:hanging="360"/>
      </w:pPr>
      <w:rPr>
        <w:rFonts w:ascii="Wingdings" w:hAnsi="Wingdings" w:hint="default"/>
      </w:rPr>
    </w:lvl>
    <w:lvl w:ilvl="3" w:tplc="978C83FA" w:tentative="1">
      <w:start w:val="1"/>
      <w:numFmt w:val="bullet"/>
      <w:lvlText w:val=""/>
      <w:lvlJc w:val="left"/>
      <w:pPr>
        <w:tabs>
          <w:tab w:val="num" w:pos="2880"/>
        </w:tabs>
        <w:ind w:left="2880" w:hanging="360"/>
      </w:pPr>
      <w:rPr>
        <w:rFonts w:ascii="Symbol" w:hAnsi="Symbol" w:hint="default"/>
      </w:rPr>
    </w:lvl>
    <w:lvl w:ilvl="4" w:tplc="737CBC8E" w:tentative="1">
      <w:start w:val="1"/>
      <w:numFmt w:val="bullet"/>
      <w:lvlText w:val="o"/>
      <w:lvlJc w:val="left"/>
      <w:pPr>
        <w:tabs>
          <w:tab w:val="num" w:pos="3600"/>
        </w:tabs>
        <w:ind w:left="3600" w:hanging="360"/>
      </w:pPr>
      <w:rPr>
        <w:rFonts w:ascii="Courier New" w:hAnsi="Courier New" w:cs="Courier New" w:hint="default"/>
      </w:rPr>
    </w:lvl>
    <w:lvl w:ilvl="5" w:tplc="23C8032E" w:tentative="1">
      <w:start w:val="1"/>
      <w:numFmt w:val="bullet"/>
      <w:lvlText w:val=""/>
      <w:lvlJc w:val="left"/>
      <w:pPr>
        <w:tabs>
          <w:tab w:val="num" w:pos="4320"/>
        </w:tabs>
        <w:ind w:left="4320" w:hanging="360"/>
      </w:pPr>
      <w:rPr>
        <w:rFonts w:ascii="Wingdings" w:hAnsi="Wingdings" w:hint="default"/>
      </w:rPr>
    </w:lvl>
    <w:lvl w:ilvl="6" w:tplc="76B21DF8" w:tentative="1">
      <w:start w:val="1"/>
      <w:numFmt w:val="bullet"/>
      <w:lvlText w:val=""/>
      <w:lvlJc w:val="left"/>
      <w:pPr>
        <w:tabs>
          <w:tab w:val="num" w:pos="5040"/>
        </w:tabs>
        <w:ind w:left="5040" w:hanging="360"/>
      </w:pPr>
      <w:rPr>
        <w:rFonts w:ascii="Symbol" w:hAnsi="Symbol" w:hint="default"/>
      </w:rPr>
    </w:lvl>
    <w:lvl w:ilvl="7" w:tplc="FF7A709C" w:tentative="1">
      <w:start w:val="1"/>
      <w:numFmt w:val="bullet"/>
      <w:lvlText w:val="o"/>
      <w:lvlJc w:val="left"/>
      <w:pPr>
        <w:tabs>
          <w:tab w:val="num" w:pos="5760"/>
        </w:tabs>
        <w:ind w:left="5760" w:hanging="360"/>
      </w:pPr>
      <w:rPr>
        <w:rFonts w:ascii="Courier New" w:hAnsi="Courier New" w:cs="Courier New" w:hint="default"/>
      </w:rPr>
    </w:lvl>
    <w:lvl w:ilvl="8" w:tplc="8398C89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17139871">
    <w:abstractNumId w:val="10"/>
  </w:num>
  <w:num w:numId="2" w16cid:durableId="862521999">
    <w:abstractNumId w:val="7"/>
  </w:num>
  <w:num w:numId="3" w16cid:durableId="2004123227">
    <w:abstractNumId w:val="6"/>
  </w:num>
  <w:num w:numId="4" w16cid:durableId="147021583">
    <w:abstractNumId w:val="5"/>
  </w:num>
  <w:num w:numId="5" w16cid:durableId="1316300031">
    <w:abstractNumId w:val="4"/>
  </w:num>
  <w:num w:numId="6" w16cid:durableId="1546259266">
    <w:abstractNumId w:val="8"/>
  </w:num>
  <w:num w:numId="7" w16cid:durableId="851456566">
    <w:abstractNumId w:val="3"/>
  </w:num>
  <w:num w:numId="8" w16cid:durableId="505558782">
    <w:abstractNumId w:val="2"/>
  </w:num>
  <w:num w:numId="9" w16cid:durableId="887378799">
    <w:abstractNumId w:val="1"/>
  </w:num>
  <w:num w:numId="10" w16cid:durableId="976298730">
    <w:abstractNumId w:val="0"/>
  </w:num>
  <w:num w:numId="11" w16cid:durableId="272325840">
    <w:abstractNumId w:val="9"/>
  </w:num>
  <w:num w:numId="12" w16cid:durableId="975990188">
    <w:abstractNumId w:val="11"/>
  </w:num>
  <w:num w:numId="13" w16cid:durableId="223562459">
    <w:abstractNumId w:val="13"/>
  </w:num>
  <w:num w:numId="14" w16cid:durableId="734669161">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F9"/>
    <w:rsid w:val="00003185"/>
    <w:rsid w:val="00006C55"/>
    <w:rsid w:val="00013862"/>
    <w:rsid w:val="00014599"/>
    <w:rsid w:val="00016012"/>
    <w:rsid w:val="00020189"/>
    <w:rsid w:val="00020EE4"/>
    <w:rsid w:val="00020FCB"/>
    <w:rsid w:val="000217E8"/>
    <w:rsid w:val="00023E9A"/>
    <w:rsid w:val="00025A42"/>
    <w:rsid w:val="00033CDD"/>
    <w:rsid w:val="00034A84"/>
    <w:rsid w:val="00034D28"/>
    <w:rsid w:val="00035E67"/>
    <w:rsid w:val="000366F3"/>
    <w:rsid w:val="000407BB"/>
    <w:rsid w:val="000514E1"/>
    <w:rsid w:val="0005404B"/>
    <w:rsid w:val="0005447D"/>
    <w:rsid w:val="000546DE"/>
    <w:rsid w:val="0006024D"/>
    <w:rsid w:val="00062055"/>
    <w:rsid w:val="00065462"/>
    <w:rsid w:val="00071F28"/>
    <w:rsid w:val="00074079"/>
    <w:rsid w:val="000765B6"/>
    <w:rsid w:val="0008289C"/>
    <w:rsid w:val="0008539E"/>
    <w:rsid w:val="00092799"/>
    <w:rsid w:val="00092A99"/>
    <w:rsid w:val="00092C5F"/>
    <w:rsid w:val="00093ABC"/>
    <w:rsid w:val="00096680"/>
    <w:rsid w:val="000A0F36"/>
    <w:rsid w:val="000A174A"/>
    <w:rsid w:val="000A3E0A"/>
    <w:rsid w:val="000A65AC"/>
    <w:rsid w:val="000B7281"/>
    <w:rsid w:val="000B7FAB"/>
    <w:rsid w:val="000C1BA1"/>
    <w:rsid w:val="000C3EA9"/>
    <w:rsid w:val="000C4A32"/>
    <w:rsid w:val="000C65BB"/>
    <w:rsid w:val="000C7119"/>
    <w:rsid w:val="000D0225"/>
    <w:rsid w:val="000D249E"/>
    <w:rsid w:val="000D6399"/>
    <w:rsid w:val="000E04A1"/>
    <w:rsid w:val="000E5886"/>
    <w:rsid w:val="000E6621"/>
    <w:rsid w:val="000E7895"/>
    <w:rsid w:val="000F161D"/>
    <w:rsid w:val="000F1B4E"/>
    <w:rsid w:val="000F1FFF"/>
    <w:rsid w:val="00100203"/>
    <w:rsid w:val="00104B4D"/>
    <w:rsid w:val="00105677"/>
    <w:rsid w:val="00112C0C"/>
    <w:rsid w:val="001177B4"/>
    <w:rsid w:val="00122CF9"/>
    <w:rsid w:val="00123704"/>
    <w:rsid w:val="001270C7"/>
    <w:rsid w:val="00132540"/>
    <w:rsid w:val="001377D4"/>
    <w:rsid w:val="001417A6"/>
    <w:rsid w:val="00142E41"/>
    <w:rsid w:val="0014786A"/>
    <w:rsid w:val="001516A4"/>
    <w:rsid w:val="00151E5F"/>
    <w:rsid w:val="00153BD0"/>
    <w:rsid w:val="001569AB"/>
    <w:rsid w:val="00164D63"/>
    <w:rsid w:val="0016725C"/>
    <w:rsid w:val="00167DE5"/>
    <w:rsid w:val="0017008F"/>
    <w:rsid w:val="001726F3"/>
    <w:rsid w:val="00173C51"/>
    <w:rsid w:val="001740B9"/>
    <w:rsid w:val="00174CC2"/>
    <w:rsid w:val="00176CC6"/>
    <w:rsid w:val="00177B41"/>
    <w:rsid w:val="0018193C"/>
    <w:rsid w:val="00181BE4"/>
    <w:rsid w:val="0018496F"/>
    <w:rsid w:val="00185576"/>
    <w:rsid w:val="00185951"/>
    <w:rsid w:val="00194A00"/>
    <w:rsid w:val="00196B8B"/>
    <w:rsid w:val="001A0BFA"/>
    <w:rsid w:val="001A1608"/>
    <w:rsid w:val="001A20EB"/>
    <w:rsid w:val="001A2BEA"/>
    <w:rsid w:val="001A325F"/>
    <w:rsid w:val="001A6D93"/>
    <w:rsid w:val="001B2BBA"/>
    <w:rsid w:val="001B35FA"/>
    <w:rsid w:val="001C006F"/>
    <w:rsid w:val="001C149A"/>
    <w:rsid w:val="001C2C36"/>
    <w:rsid w:val="001C32EC"/>
    <w:rsid w:val="001C38BD"/>
    <w:rsid w:val="001C4D5A"/>
    <w:rsid w:val="001D38DB"/>
    <w:rsid w:val="001D7D22"/>
    <w:rsid w:val="001E0256"/>
    <w:rsid w:val="001E34C6"/>
    <w:rsid w:val="001E5581"/>
    <w:rsid w:val="001F3C70"/>
    <w:rsid w:val="00200D88"/>
    <w:rsid w:val="00201C09"/>
    <w:rsid w:val="00201F68"/>
    <w:rsid w:val="00210BA3"/>
    <w:rsid w:val="00212F2A"/>
    <w:rsid w:val="00214F2B"/>
    <w:rsid w:val="00215356"/>
    <w:rsid w:val="00215964"/>
    <w:rsid w:val="00215D8B"/>
    <w:rsid w:val="00217880"/>
    <w:rsid w:val="00222D66"/>
    <w:rsid w:val="0022441A"/>
    <w:rsid w:val="00224A8A"/>
    <w:rsid w:val="002309A8"/>
    <w:rsid w:val="00236CFE"/>
    <w:rsid w:val="002428E3"/>
    <w:rsid w:val="0024430A"/>
    <w:rsid w:val="00245FF7"/>
    <w:rsid w:val="00253B65"/>
    <w:rsid w:val="0026060B"/>
    <w:rsid w:val="00260BAF"/>
    <w:rsid w:val="002610A6"/>
    <w:rsid w:val="00263FD6"/>
    <w:rsid w:val="002650F7"/>
    <w:rsid w:val="0026686B"/>
    <w:rsid w:val="00273F3B"/>
    <w:rsid w:val="00274DB7"/>
    <w:rsid w:val="00275984"/>
    <w:rsid w:val="00276199"/>
    <w:rsid w:val="002768F3"/>
    <w:rsid w:val="00276DA4"/>
    <w:rsid w:val="00280F74"/>
    <w:rsid w:val="00286998"/>
    <w:rsid w:val="00291AB7"/>
    <w:rsid w:val="0029422B"/>
    <w:rsid w:val="00294DCB"/>
    <w:rsid w:val="002A06CE"/>
    <w:rsid w:val="002A37B5"/>
    <w:rsid w:val="002A6722"/>
    <w:rsid w:val="002B153C"/>
    <w:rsid w:val="002B52FC"/>
    <w:rsid w:val="002C26D0"/>
    <w:rsid w:val="002C2830"/>
    <w:rsid w:val="002C3CE0"/>
    <w:rsid w:val="002C40AF"/>
    <w:rsid w:val="002D001A"/>
    <w:rsid w:val="002D28E2"/>
    <w:rsid w:val="002D317B"/>
    <w:rsid w:val="002D3587"/>
    <w:rsid w:val="002D3F4E"/>
    <w:rsid w:val="002D502D"/>
    <w:rsid w:val="002D6C72"/>
    <w:rsid w:val="002E0F69"/>
    <w:rsid w:val="002E1572"/>
    <w:rsid w:val="002E2142"/>
    <w:rsid w:val="002E2DA3"/>
    <w:rsid w:val="002E4CF2"/>
    <w:rsid w:val="002E6FC0"/>
    <w:rsid w:val="002F2353"/>
    <w:rsid w:val="002F258D"/>
    <w:rsid w:val="002F3F37"/>
    <w:rsid w:val="002F493B"/>
    <w:rsid w:val="002F4ED5"/>
    <w:rsid w:val="002F5147"/>
    <w:rsid w:val="002F5A0B"/>
    <w:rsid w:val="002F71BB"/>
    <w:rsid w:val="002F7ABD"/>
    <w:rsid w:val="00307B3C"/>
    <w:rsid w:val="00310EF2"/>
    <w:rsid w:val="003115A6"/>
    <w:rsid w:val="00312597"/>
    <w:rsid w:val="00322836"/>
    <w:rsid w:val="00334154"/>
    <w:rsid w:val="003341D0"/>
    <w:rsid w:val="003372C4"/>
    <w:rsid w:val="00341FA0"/>
    <w:rsid w:val="00342374"/>
    <w:rsid w:val="00344F3D"/>
    <w:rsid w:val="00345299"/>
    <w:rsid w:val="00347221"/>
    <w:rsid w:val="00351A8D"/>
    <w:rsid w:val="003526BB"/>
    <w:rsid w:val="00352BCF"/>
    <w:rsid w:val="00353932"/>
    <w:rsid w:val="0035464B"/>
    <w:rsid w:val="00356D2B"/>
    <w:rsid w:val="00361A56"/>
    <w:rsid w:val="0036252A"/>
    <w:rsid w:val="00364D9D"/>
    <w:rsid w:val="003678F3"/>
    <w:rsid w:val="00371048"/>
    <w:rsid w:val="0037396C"/>
    <w:rsid w:val="0037421D"/>
    <w:rsid w:val="00374412"/>
    <w:rsid w:val="00375258"/>
    <w:rsid w:val="00376093"/>
    <w:rsid w:val="0037715E"/>
    <w:rsid w:val="00383DA1"/>
    <w:rsid w:val="00385F30"/>
    <w:rsid w:val="00387600"/>
    <w:rsid w:val="00393696"/>
    <w:rsid w:val="00393963"/>
    <w:rsid w:val="00395575"/>
    <w:rsid w:val="00395672"/>
    <w:rsid w:val="003A06C8"/>
    <w:rsid w:val="003A0D7C"/>
    <w:rsid w:val="003A7160"/>
    <w:rsid w:val="003B0155"/>
    <w:rsid w:val="003B09DB"/>
    <w:rsid w:val="003B4551"/>
    <w:rsid w:val="003B528D"/>
    <w:rsid w:val="003B7EE7"/>
    <w:rsid w:val="003C2CCB"/>
    <w:rsid w:val="003C4A1C"/>
    <w:rsid w:val="003C5BCB"/>
    <w:rsid w:val="003D39EC"/>
    <w:rsid w:val="003D40EA"/>
    <w:rsid w:val="003E2D4A"/>
    <w:rsid w:val="003E3DD5"/>
    <w:rsid w:val="003F07C6"/>
    <w:rsid w:val="003F1F6B"/>
    <w:rsid w:val="003F2BD2"/>
    <w:rsid w:val="003F3757"/>
    <w:rsid w:val="003F44B7"/>
    <w:rsid w:val="004008E9"/>
    <w:rsid w:val="00407991"/>
    <w:rsid w:val="0041019E"/>
    <w:rsid w:val="00410B78"/>
    <w:rsid w:val="00413D48"/>
    <w:rsid w:val="00424A60"/>
    <w:rsid w:val="00434042"/>
    <w:rsid w:val="00434500"/>
    <w:rsid w:val="00441AC2"/>
    <w:rsid w:val="0044249B"/>
    <w:rsid w:val="004425A7"/>
    <w:rsid w:val="0044605E"/>
    <w:rsid w:val="0045023C"/>
    <w:rsid w:val="00451A5B"/>
    <w:rsid w:val="00452BCD"/>
    <w:rsid w:val="00452CEA"/>
    <w:rsid w:val="00457DF1"/>
    <w:rsid w:val="00463A63"/>
    <w:rsid w:val="00465B52"/>
    <w:rsid w:val="0046708E"/>
    <w:rsid w:val="00467D61"/>
    <w:rsid w:val="0047126E"/>
    <w:rsid w:val="004722BE"/>
    <w:rsid w:val="00472A65"/>
    <w:rsid w:val="00474463"/>
    <w:rsid w:val="00474B75"/>
    <w:rsid w:val="00483ECA"/>
    <w:rsid w:val="00483F0B"/>
    <w:rsid w:val="0049501A"/>
    <w:rsid w:val="00496319"/>
    <w:rsid w:val="0049657E"/>
    <w:rsid w:val="00497279"/>
    <w:rsid w:val="004A010B"/>
    <w:rsid w:val="004A3186"/>
    <w:rsid w:val="004A419C"/>
    <w:rsid w:val="004A670A"/>
    <w:rsid w:val="004B5465"/>
    <w:rsid w:val="004B6487"/>
    <w:rsid w:val="004B70F0"/>
    <w:rsid w:val="004C0035"/>
    <w:rsid w:val="004C1299"/>
    <w:rsid w:val="004C7E1D"/>
    <w:rsid w:val="004D065C"/>
    <w:rsid w:val="004D33FE"/>
    <w:rsid w:val="004D39A8"/>
    <w:rsid w:val="004D4703"/>
    <w:rsid w:val="004D505E"/>
    <w:rsid w:val="004D67E8"/>
    <w:rsid w:val="004D72CA"/>
    <w:rsid w:val="004E2242"/>
    <w:rsid w:val="004F0F6D"/>
    <w:rsid w:val="004F2483"/>
    <w:rsid w:val="004F42FF"/>
    <w:rsid w:val="004F44C2"/>
    <w:rsid w:val="0050287A"/>
    <w:rsid w:val="00505262"/>
    <w:rsid w:val="005107B1"/>
    <w:rsid w:val="00516022"/>
    <w:rsid w:val="00521CEE"/>
    <w:rsid w:val="00527BD4"/>
    <w:rsid w:val="00531E09"/>
    <w:rsid w:val="00533061"/>
    <w:rsid w:val="00533FA1"/>
    <w:rsid w:val="00534C77"/>
    <w:rsid w:val="00535573"/>
    <w:rsid w:val="005403C8"/>
    <w:rsid w:val="00541AD9"/>
    <w:rsid w:val="005429DC"/>
    <w:rsid w:val="005565F9"/>
    <w:rsid w:val="005639D2"/>
    <w:rsid w:val="00565739"/>
    <w:rsid w:val="00573041"/>
    <w:rsid w:val="00575B80"/>
    <w:rsid w:val="00577559"/>
    <w:rsid w:val="005819CE"/>
    <w:rsid w:val="0058298D"/>
    <w:rsid w:val="00590595"/>
    <w:rsid w:val="00593C2B"/>
    <w:rsid w:val="00595231"/>
    <w:rsid w:val="00595CBB"/>
    <w:rsid w:val="00596166"/>
    <w:rsid w:val="00597F64"/>
    <w:rsid w:val="005A1AF5"/>
    <w:rsid w:val="005A207F"/>
    <w:rsid w:val="005A2F35"/>
    <w:rsid w:val="005A7512"/>
    <w:rsid w:val="005B3441"/>
    <w:rsid w:val="005B463E"/>
    <w:rsid w:val="005B4FAC"/>
    <w:rsid w:val="005B5D8B"/>
    <w:rsid w:val="005C34E1"/>
    <w:rsid w:val="005C3FE0"/>
    <w:rsid w:val="005C4C82"/>
    <w:rsid w:val="005C740C"/>
    <w:rsid w:val="005D283A"/>
    <w:rsid w:val="005D625B"/>
    <w:rsid w:val="005D67F3"/>
    <w:rsid w:val="005E3322"/>
    <w:rsid w:val="005E436C"/>
    <w:rsid w:val="005E64E2"/>
    <w:rsid w:val="005F62D3"/>
    <w:rsid w:val="005F6D11"/>
    <w:rsid w:val="00600CF0"/>
    <w:rsid w:val="006048F4"/>
    <w:rsid w:val="0060660A"/>
    <w:rsid w:val="00610A24"/>
    <w:rsid w:val="00613B1D"/>
    <w:rsid w:val="00617311"/>
    <w:rsid w:val="00617A44"/>
    <w:rsid w:val="006202B6"/>
    <w:rsid w:val="006205C0"/>
    <w:rsid w:val="006212C6"/>
    <w:rsid w:val="00623CB2"/>
    <w:rsid w:val="00625CD0"/>
    <w:rsid w:val="0062627D"/>
    <w:rsid w:val="00627432"/>
    <w:rsid w:val="00635031"/>
    <w:rsid w:val="0064192A"/>
    <w:rsid w:val="00642768"/>
    <w:rsid w:val="006448E4"/>
    <w:rsid w:val="00645414"/>
    <w:rsid w:val="0065244E"/>
    <w:rsid w:val="006534D0"/>
    <w:rsid w:val="00653606"/>
    <w:rsid w:val="006610E9"/>
    <w:rsid w:val="00661591"/>
    <w:rsid w:val="00662A78"/>
    <w:rsid w:val="00663187"/>
    <w:rsid w:val="0066632F"/>
    <w:rsid w:val="00674A89"/>
    <w:rsid w:val="00674F3D"/>
    <w:rsid w:val="00682E02"/>
    <w:rsid w:val="00685545"/>
    <w:rsid w:val="006864B3"/>
    <w:rsid w:val="00686AED"/>
    <w:rsid w:val="00692BA9"/>
    <w:rsid w:val="00692C30"/>
    <w:rsid w:val="00692D64"/>
    <w:rsid w:val="00697943"/>
    <w:rsid w:val="006A10F8"/>
    <w:rsid w:val="006A2100"/>
    <w:rsid w:val="006B0BF3"/>
    <w:rsid w:val="006B1521"/>
    <w:rsid w:val="006B2A77"/>
    <w:rsid w:val="006B421D"/>
    <w:rsid w:val="006B775E"/>
    <w:rsid w:val="006B7B87"/>
    <w:rsid w:val="006B7BC7"/>
    <w:rsid w:val="006C0013"/>
    <w:rsid w:val="006C2093"/>
    <w:rsid w:val="006C2278"/>
    <w:rsid w:val="006C2535"/>
    <w:rsid w:val="006C311B"/>
    <w:rsid w:val="006C441E"/>
    <w:rsid w:val="006C4B90"/>
    <w:rsid w:val="006C54E0"/>
    <w:rsid w:val="006D1016"/>
    <w:rsid w:val="006D17F2"/>
    <w:rsid w:val="006D2D53"/>
    <w:rsid w:val="006E3546"/>
    <w:rsid w:val="006E3FA9"/>
    <w:rsid w:val="006E7D82"/>
    <w:rsid w:val="006F038F"/>
    <w:rsid w:val="006F0F93"/>
    <w:rsid w:val="006F273B"/>
    <w:rsid w:val="006F31F2"/>
    <w:rsid w:val="006F5A70"/>
    <w:rsid w:val="00704845"/>
    <w:rsid w:val="00706AB3"/>
    <w:rsid w:val="00714DC5"/>
    <w:rsid w:val="00715237"/>
    <w:rsid w:val="007174F4"/>
    <w:rsid w:val="00717793"/>
    <w:rsid w:val="00721D2E"/>
    <w:rsid w:val="00722D0F"/>
    <w:rsid w:val="007242CC"/>
    <w:rsid w:val="00724A8B"/>
    <w:rsid w:val="007254A5"/>
    <w:rsid w:val="00725748"/>
    <w:rsid w:val="00727AAC"/>
    <w:rsid w:val="00735D88"/>
    <w:rsid w:val="0073720D"/>
    <w:rsid w:val="00737507"/>
    <w:rsid w:val="00740712"/>
    <w:rsid w:val="00741309"/>
    <w:rsid w:val="00742AB9"/>
    <w:rsid w:val="00745495"/>
    <w:rsid w:val="00745AE0"/>
    <w:rsid w:val="00751A6A"/>
    <w:rsid w:val="00754AD6"/>
    <w:rsid w:val="00754FBF"/>
    <w:rsid w:val="007615AC"/>
    <w:rsid w:val="00764585"/>
    <w:rsid w:val="00767FEF"/>
    <w:rsid w:val="007709EF"/>
    <w:rsid w:val="00783559"/>
    <w:rsid w:val="007846ED"/>
    <w:rsid w:val="007851C4"/>
    <w:rsid w:val="00785C3B"/>
    <w:rsid w:val="00797AA5"/>
    <w:rsid w:val="007A26BD"/>
    <w:rsid w:val="007A4105"/>
    <w:rsid w:val="007A4F0E"/>
    <w:rsid w:val="007A514C"/>
    <w:rsid w:val="007B0D8E"/>
    <w:rsid w:val="007B4503"/>
    <w:rsid w:val="007C03C9"/>
    <w:rsid w:val="007C16D8"/>
    <w:rsid w:val="007C406E"/>
    <w:rsid w:val="007C5183"/>
    <w:rsid w:val="007C7573"/>
    <w:rsid w:val="007E14E4"/>
    <w:rsid w:val="007E2B20"/>
    <w:rsid w:val="007F2DB5"/>
    <w:rsid w:val="007F5331"/>
    <w:rsid w:val="00800CCA"/>
    <w:rsid w:val="008020F2"/>
    <w:rsid w:val="00806120"/>
    <w:rsid w:val="00810C93"/>
    <w:rsid w:val="00812028"/>
    <w:rsid w:val="00812DD8"/>
    <w:rsid w:val="00813082"/>
    <w:rsid w:val="00813527"/>
    <w:rsid w:val="00814120"/>
    <w:rsid w:val="00814D03"/>
    <w:rsid w:val="00815C7E"/>
    <w:rsid w:val="00820DDA"/>
    <w:rsid w:val="00821114"/>
    <w:rsid w:val="008211EF"/>
    <w:rsid w:val="00821FC1"/>
    <w:rsid w:val="008267CC"/>
    <w:rsid w:val="0083178B"/>
    <w:rsid w:val="00833695"/>
    <w:rsid w:val="008336B7"/>
    <w:rsid w:val="00833A8E"/>
    <w:rsid w:val="0084255A"/>
    <w:rsid w:val="00842CD8"/>
    <w:rsid w:val="008431FA"/>
    <w:rsid w:val="008547BA"/>
    <w:rsid w:val="008553C7"/>
    <w:rsid w:val="00857FEB"/>
    <w:rsid w:val="008601AF"/>
    <w:rsid w:val="00860504"/>
    <w:rsid w:val="00872271"/>
    <w:rsid w:val="008731F6"/>
    <w:rsid w:val="00874982"/>
    <w:rsid w:val="008762B6"/>
    <w:rsid w:val="00881EB2"/>
    <w:rsid w:val="00883137"/>
    <w:rsid w:val="00892BA5"/>
    <w:rsid w:val="008A08AC"/>
    <w:rsid w:val="008A1F5D"/>
    <w:rsid w:val="008A28F5"/>
    <w:rsid w:val="008B0E6F"/>
    <w:rsid w:val="008B1198"/>
    <w:rsid w:val="008B2349"/>
    <w:rsid w:val="008B3471"/>
    <w:rsid w:val="008B3929"/>
    <w:rsid w:val="008B3BAB"/>
    <w:rsid w:val="008B4125"/>
    <w:rsid w:val="008B4CB3"/>
    <w:rsid w:val="008B567B"/>
    <w:rsid w:val="008B7B24"/>
    <w:rsid w:val="008C356D"/>
    <w:rsid w:val="008D1583"/>
    <w:rsid w:val="008E0B3F"/>
    <w:rsid w:val="008E1341"/>
    <w:rsid w:val="008E3932"/>
    <w:rsid w:val="008E49AD"/>
    <w:rsid w:val="008E698E"/>
    <w:rsid w:val="008F123F"/>
    <w:rsid w:val="008F14FF"/>
    <w:rsid w:val="008F2584"/>
    <w:rsid w:val="008F3246"/>
    <w:rsid w:val="008F3C1B"/>
    <w:rsid w:val="008F508C"/>
    <w:rsid w:val="0090271B"/>
    <w:rsid w:val="00910642"/>
    <w:rsid w:val="00910DDF"/>
    <w:rsid w:val="00921861"/>
    <w:rsid w:val="00924639"/>
    <w:rsid w:val="0092611E"/>
    <w:rsid w:val="00926F1F"/>
    <w:rsid w:val="00926F4B"/>
    <w:rsid w:val="00930B13"/>
    <w:rsid w:val="009311C8"/>
    <w:rsid w:val="0093199F"/>
    <w:rsid w:val="00933376"/>
    <w:rsid w:val="00933A2F"/>
    <w:rsid w:val="0094000D"/>
    <w:rsid w:val="00940206"/>
    <w:rsid w:val="00941B16"/>
    <w:rsid w:val="00946703"/>
    <w:rsid w:val="009528B2"/>
    <w:rsid w:val="00955D64"/>
    <w:rsid w:val="009607C4"/>
    <w:rsid w:val="00962F2A"/>
    <w:rsid w:val="00963440"/>
    <w:rsid w:val="009716D8"/>
    <w:rsid w:val="009718F9"/>
    <w:rsid w:val="009724E4"/>
    <w:rsid w:val="00972FB9"/>
    <w:rsid w:val="00975112"/>
    <w:rsid w:val="009812EB"/>
    <w:rsid w:val="00981768"/>
    <w:rsid w:val="009838BB"/>
    <w:rsid w:val="00983E8F"/>
    <w:rsid w:val="00992338"/>
    <w:rsid w:val="00994FDA"/>
    <w:rsid w:val="00997D15"/>
    <w:rsid w:val="009A0857"/>
    <w:rsid w:val="009A31BF"/>
    <w:rsid w:val="009A3B71"/>
    <w:rsid w:val="009A5914"/>
    <w:rsid w:val="009A61BC"/>
    <w:rsid w:val="009B0138"/>
    <w:rsid w:val="009B0FE9"/>
    <w:rsid w:val="009B173A"/>
    <w:rsid w:val="009B5846"/>
    <w:rsid w:val="009B601B"/>
    <w:rsid w:val="009C3F20"/>
    <w:rsid w:val="009C64FB"/>
    <w:rsid w:val="009C7CA1"/>
    <w:rsid w:val="009D043D"/>
    <w:rsid w:val="009D716F"/>
    <w:rsid w:val="009E3B07"/>
    <w:rsid w:val="009F3259"/>
    <w:rsid w:val="009F541F"/>
    <w:rsid w:val="00A056DE"/>
    <w:rsid w:val="00A0678A"/>
    <w:rsid w:val="00A1289E"/>
    <w:rsid w:val="00A128AD"/>
    <w:rsid w:val="00A20730"/>
    <w:rsid w:val="00A21E76"/>
    <w:rsid w:val="00A23BC8"/>
    <w:rsid w:val="00A2531F"/>
    <w:rsid w:val="00A30E68"/>
    <w:rsid w:val="00A31933"/>
    <w:rsid w:val="00A32073"/>
    <w:rsid w:val="00A34AA0"/>
    <w:rsid w:val="00A41FE2"/>
    <w:rsid w:val="00A421A1"/>
    <w:rsid w:val="00A46FEF"/>
    <w:rsid w:val="00A47948"/>
    <w:rsid w:val="00A50CF6"/>
    <w:rsid w:val="00A51C81"/>
    <w:rsid w:val="00A56850"/>
    <w:rsid w:val="00A56946"/>
    <w:rsid w:val="00A604D3"/>
    <w:rsid w:val="00A6170E"/>
    <w:rsid w:val="00A63B8C"/>
    <w:rsid w:val="00A67AC7"/>
    <w:rsid w:val="00A70460"/>
    <w:rsid w:val="00A715F8"/>
    <w:rsid w:val="00A741BA"/>
    <w:rsid w:val="00A773CC"/>
    <w:rsid w:val="00A77F6F"/>
    <w:rsid w:val="00A831FD"/>
    <w:rsid w:val="00A83352"/>
    <w:rsid w:val="00A850A2"/>
    <w:rsid w:val="00A91FA3"/>
    <w:rsid w:val="00A927D3"/>
    <w:rsid w:val="00A9429A"/>
    <w:rsid w:val="00AA70B0"/>
    <w:rsid w:val="00AA7FC9"/>
    <w:rsid w:val="00AB237D"/>
    <w:rsid w:val="00AB2B00"/>
    <w:rsid w:val="00AB50E6"/>
    <w:rsid w:val="00AB5933"/>
    <w:rsid w:val="00AD34B3"/>
    <w:rsid w:val="00AD5B44"/>
    <w:rsid w:val="00AD7608"/>
    <w:rsid w:val="00AE013D"/>
    <w:rsid w:val="00AE11B7"/>
    <w:rsid w:val="00AE18BA"/>
    <w:rsid w:val="00AE7130"/>
    <w:rsid w:val="00AE7F68"/>
    <w:rsid w:val="00AF2321"/>
    <w:rsid w:val="00AF52F6"/>
    <w:rsid w:val="00AF7237"/>
    <w:rsid w:val="00B0043A"/>
    <w:rsid w:val="00B00D75"/>
    <w:rsid w:val="00B0690C"/>
    <w:rsid w:val="00B070CB"/>
    <w:rsid w:val="00B12456"/>
    <w:rsid w:val="00B132B0"/>
    <w:rsid w:val="00B173C6"/>
    <w:rsid w:val="00B20109"/>
    <w:rsid w:val="00B21FF9"/>
    <w:rsid w:val="00B220A5"/>
    <w:rsid w:val="00B2317A"/>
    <w:rsid w:val="00B259C8"/>
    <w:rsid w:val="00B26CCF"/>
    <w:rsid w:val="00B30FC2"/>
    <w:rsid w:val="00B31BA0"/>
    <w:rsid w:val="00B331A2"/>
    <w:rsid w:val="00B33CF2"/>
    <w:rsid w:val="00B350A2"/>
    <w:rsid w:val="00B425F0"/>
    <w:rsid w:val="00B42DFA"/>
    <w:rsid w:val="00B50571"/>
    <w:rsid w:val="00B531DD"/>
    <w:rsid w:val="00B55014"/>
    <w:rsid w:val="00B62232"/>
    <w:rsid w:val="00B626DD"/>
    <w:rsid w:val="00B70BF3"/>
    <w:rsid w:val="00B70D24"/>
    <w:rsid w:val="00B70E51"/>
    <w:rsid w:val="00B71DC2"/>
    <w:rsid w:val="00B80DB6"/>
    <w:rsid w:val="00B81AD2"/>
    <w:rsid w:val="00B81AEC"/>
    <w:rsid w:val="00B85A66"/>
    <w:rsid w:val="00B85ED4"/>
    <w:rsid w:val="00B85F07"/>
    <w:rsid w:val="00B91CFC"/>
    <w:rsid w:val="00B93893"/>
    <w:rsid w:val="00BA439D"/>
    <w:rsid w:val="00BA7E0A"/>
    <w:rsid w:val="00BB61B0"/>
    <w:rsid w:val="00BC0D9E"/>
    <w:rsid w:val="00BC3B53"/>
    <w:rsid w:val="00BC3B96"/>
    <w:rsid w:val="00BC4AE3"/>
    <w:rsid w:val="00BC5B28"/>
    <w:rsid w:val="00BC7264"/>
    <w:rsid w:val="00BE17D4"/>
    <w:rsid w:val="00BE3F88"/>
    <w:rsid w:val="00BE4756"/>
    <w:rsid w:val="00BE5ED9"/>
    <w:rsid w:val="00BE63C3"/>
    <w:rsid w:val="00BE7B41"/>
    <w:rsid w:val="00BF4427"/>
    <w:rsid w:val="00BF46B6"/>
    <w:rsid w:val="00BF5675"/>
    <w:rsid w:val="00C15A91"/>
    <w:rsid w:val="00C206F1"/>
    <w:rsid w:val="00C2159D"/>
    <w:rsid w:val="00C217E1"/>
    <w:rsid w:val="00C219B1"/>
    <w:rsid w:val="00C231E2"/>
    <w:rsid w:val="00C2703D"/>
    <w:rsid w:val="00C352B6"/>
    <w:rsid w:val="00C4015B"/>
    <w:rsid w:val="00C4044E"/>
    <w:rsid w:val="00C40C60"/>
    <w:rsid w:val="00C44487"/>
    <w:rsid w:val="00C47F04"/>
    <w:rsid w:val="00C50E87"/>
    <w:rsid w:val="00C5258E"/>
    <w:rsid w:val="00C5333A"/>
    <w:rsid w:val="00C53BD7"/>
    <w:rsid w:val="00C55923"/>
    <w:rsid w:val="00C619A7"/>
    <w:rsid w:val="00C64E34"/>
    <w:rsid w:val="00C6545E"/>
    <w:rsid w:val="00C662C2"/>
    <w:rsid w:val="00C7013F"/>
    <w:rsid w:val="00C7097A"/>
    <w:rsid w:val="00C736E8"/>
    <w:rsid w:val="00C73D5F"/>
    <w:rsid w:val="00C965EF"/>
    <w:rsid w:val="00C97C80"/>
    <w:rsid w:val="00CA1D00"/>
    <w:rsid w:val="00CA35E4"/>
    <w:rsid w:val="00CA47D3"/>
    <w:rsid w:val="00CA6533"/>
    <w:rsid w:val="00CA6A25"/>
    <w:rsid w:val="00CA6A3F"/>
    <w:rsid w:val="00CA7C99"/>
    <w:rsid w:val="00CC15DE"/>
    <w:rsid w:val="00CC6290"/>
    <w:rsid w:val="00CD233D"/>
    <w:rsid w:val="00CD362D"/>
    <w:rsid w:val="00CE101D"/>
    <w:rsid w:val="00CE1C84"/>
    <w:rsid w:val="00CE4E63"/>
    <w:rsid w:val="00CE5055"/>
    <w:rsid w:val="00CE6426"/>
    <w:rsid w:val="00CF053F"/>
    <w:rsid w:val="00CF1A17"/>
    <w:rsid w:val="00D0140D"/>
    <w:rsid w:val="00D01C92"/>
    <w:rsid w:val="00D030AB"/>
    <w:rsid w:val="00D037A9"/>
    <w:rsid w:val="00D0609E"/>
    <w:rsid w:val="00D078E1"/>
    <w:rsid w:val="00D100E9"/>
    <w:rsid w:val="00D10798"/>
    <w:rsid w:val="00D17084"/>
    <w:rsid w:val="00D1791D"/>
    <w:rsid w:val="00D21E4B"/>
    <w:rsid w:val="00D22588"/>
    <w:rsid w:val="00D22689"/>
    <w:rsid w:val="00D23522"/>
    <w:rsid w:val="00D264D6"/>
    <w:rsid w:val="00D33144"/>
    <w:rsid w:val="00D33BF0"/>
    <w:rsid w:val="00D33F30"/>
    <w:rsid w:val="00D34892"/>
    <w:rsid w:val="00D36088"/>
    <w:rsid w:val="00D36447"/>
    <w:rsid w:val="00D41CE8"/>
    <w:rsid w:val="00D44B73"/>
    <w:rsid w:val="00D516BE"/>
    <w:rsid w:val="00D5423B"/>
    <w:rsid w:val="00D54F4E"/>
    <w:rsid w:val="00D604B3"/>
    <w:rsid w:val="00D60BA4"/>
    <w:rsid w:val="00D62419"/>
    <w:rsid w:val="00D62AD8"/>
    <w:rsid w:val="00D65336"/>
    <w:rsid w:val="00D66074"/>
    <w:rsid w:val="00D74F66"/>
    <w:rsid w:val="00D75B3F"/>
    <w:rsid w:val="00D77870"/>
    <w:rsid w:val="00D80977"/>
    <w:rsid w:val="00D80CCE"/>
    <w:rsid w:val="00D849AF"/>
    <w:rsid w:val="00D86CC6"/>
    <w:rsid w:val="00D86EEA"/>
    <w:rsid w:val="00D87D03"/>
    <w:rsid w:val="00D93170"/>
    <w:rsid w:val="00D9561B"/>
    <w:rsid w:val="00D95C88"/>
    <w:rsid w:val="00D97B2E"/>
    <w:rsid w:val="00DA1BA1"/>
    <w:rsid w:val="00DA241E"/>
    <w:rsid w:val="00DA51B5"/>
    <w:rsid w:val="00DB00E7"/>
    <w:rsid w:val="00DB36FE"/>
    <w:rsid w:val="00DB38E3"/>
    <w:rsid w:val="00DB533A"/>
    <w:rsid w:val="00DB6307"/>
    <w:rsid w:val="00DC18F3"/>
    <w:rsid w:val="00DC2443"/>
    <w:rsid w:val="00DC691C"/>
    <w:rsid w:val="00DD1DCD"/>
    <w:rsid w:val="00DD338F"/>
    <w:rsid w:val="00DD3404"/>
    <w:rsid w:val="00DD66F2"/>
    <w:rsid w:val="00DE1EB5"/>
    <w:rsid w:val="00DE3FE0"/>
    <w:rsid w:val="00DE578A"/>
    <w:rsid w:val="00DF2583"/>
    <w:rsid w:val="00DF3E62"/>
    <w:rsid w:val="00DF4D7F"/>
    <w:rsid w:val="00DF4E80"/>
    <w:rsid w:val="00DF54D9"/>
    <w:rsid w:val="00DF63F3"/>
    <w:rsid w:val="00DF7283"/>
    <w:rsid w:val="00E01A59"/>
    <w:rsid w:val="00E0622C"/>
    <w:rsid w:val="00E0675E"/>
    <w:rsid w:val="00E10DC6"/>
    <w:rsid w:val="00E11F8E"/>
    <w:rsid w:val="00E13D95"/>
    <w:rsid w:val="00E14AA3"/>
    <w:rsid w:val="00E15881"/>
    <w:rsid w:val="00E16A8F"/>
    <w:rsid w:val="00E17CA2"/>
    <w:rsid w:val="00E20C25"/>
    <w:rsid w:val="00E21DE3"/>
    <w:rsid w:val="00E233D5"/>
    <w:rsid w:val="00E307D1"/>
    <w:rsid w:val="00E35710"/>
    <w:rsid w:val="00E35CF4"/>
    <w:rsid w:val="00E3731D"/>
    <w:rsid w:val="00E37811"/>
    <w:rsid w:val="00E468E4"/>
    <w:rsid w:val="00E51469"/>
    <w:rsid w:val="00E54114"/>
    <w:rsid w:val="00E62709"/>
    <w:rsid w:val="00E634E3"/>
    <w:rsid w:val="00E717C4"/>
    <w:rsid w:val="00E74D10"/>
    <w:rsid w:val="00E776C6"/>
    <w:rsid w:val="00E77F89"/>
    <w:rsid w:val="00E80E71"/>
    <w:rsid w:val="00E81589"/>
    <w:rsid w:val="00E850D3"/>
    <w:rsid w:val="00E853D6"/>
    <w:rsid w:val="00E8544F"/>
    <w:rsid w:val="00E876B9"/>
    <w:rsid w:val="00E91B40"/>
    <w:rsid w:val="00E91F7C"/>
    <w:rsid w:val="00E93891"/>
    <w:rsid w:val="00E94D82"/>
    <w:rsid w:val="00E972A2"/>
    <w:rsid w:val="00EA5BA2"/>
    <w:rsid w:val="00EB73E0"/>
    <w:rsid w:val="00EC0DFF"/>
    <w:rsid w:val="00EC237D"/>
    <w:rsid w:val="00EC25AB"/>
    <w:rsid w:val="00EC25B9"/>
    <w:rsid w:val="00EC2927"/>
    <w:rsid w:val="00EC4D0E"/>
    <w:rsid w:val="00EC4E2B"/>
    <w:rsid w:val="00ED072A"/>
    <w:rsid w:val="00ED2F32"/>
    <w:rsid w:val="00ED539E"/>
    <w:rsid w:val="00ED576F"/>
    <w:rsid w:val="00ED5E4D"/>
    <w:rsid w:val="00EE4A1F"/>
    <w:rsid w:val="00EE4C2D"/>
    <w:rsid w:val="00EF0CCB"/>
    <w:rsid w:val="00EF1B5A"/>
    <w:rsid w:val="00EF24FB"/>
    <w:rsid w:val="00EF2CCA"/>
    <w:rsid w:val="00EF4D48"/>
    <w:rsid w:val="00EF60DC"/>
    <w:rsid w:val="00F00CCE"/>
    <w:rsid w:val="00F00F54"/>
    <w:rsid w:val="00F03963"/>
    <w:rsid w:val="00F05507"/>
    <w:rsid w:val="00F0733A"/>
    <w:rsid w:val="00F11068"/>
    <w:rsid w:val="00F115FD"/>
    <w:rsid w:val="00F1256D"/>
    <w:rsid w:val="00F13A4E"/>
    <w:rsid w:val="00F1454F"/>
    <w:rsid w:val="00F172BB"/>
    <w:rsid w:val="00F17B10"/>
    <w:rsid w:val="00F17BFE"/>
    <w:rsid w:val="00F20147"/>
    <w:rsid w:val="00F21BEF"/>
    <w:rsid w:val="00F21E71"/>
    <w:rsid w:val="00F2315B"/>
    <w:rsid w:val="00F31111"/>
    <w:rsid w:val="00F40F11"/>
    <w:rsid w:val="00F41A6F"/>
    <w:rsid w:val="00F45A25"/>
    <w:rsid w:val="00F50F86"/>
    <w:rsid w:val="00F51A76"/>
    <w:rsid w:val="00F53862"/>
    <w:rsid w:val="00F53C9D"/>
    <w:rsid w:val="00F53F91"/>
    <w:rsid w:val="00F54B9F"/>
    <w:rsid w:val="00F61569"/>
    <w:rsid w:val="00F61A72"/>
    <w:rsid w:val="00F62B67"/>
    <w:rsid w:val="00F66F13"/>
    <w:rsid w:val="00F7145D"/>
    <w:rsid w:val="00F71B5E"/>
    <w:rsid w:val="00F74073"/>
    <w:rsid w:val="00F75603"/>
    <w:rsid w:val="00F77BE5"/>
    <w:rsid w:val="00F845B4"/>
    <w:rsid w:val="00F8713B"/>
    <w:rsid w:val="00F904FB"/>
    <w:rsid w:val="00F93F9E"/>
    <w:rsid w:val="00F950BC"/>
    <w:rsid w:val="00FA2CD7"/>
    <w:rsid w:val="00FA5AD5"/>
    <w:rsid w:val="00FA7882"/>
    <w:rsid w:val="00FB06ED"/>
    <w:rsid w:val="00FB0EA3"/>
    <w:rsid w:val="00FC08A4"/>
    <w:rsid w:val="00FC202F"/>
    <w:rsid w:val="00FC2536"/>
    <w:rsid w:val="00FC3165"/>
    <w:rsid w:val="00FC36AB"/>
    <w:rsid w:val="00FC4300"/>
    <w:rsid w:val="00FC7F66"/>
    <w:rsid w:val="00FD5776"/>
    <w:rsid w:val="00FD6A55"/>
    <w:rsid w:val="00FD6CF9"/>
    <w:rsid w:val="00FE05FB"/>
    <w:rsid w:val="00FE1CB6"/>
    <w:rsid w:val="00FE486B"/>
    <w:rsid w:val="00FE4F08"/>
    <w:rsid w:val="00FF192E"/>
    <w:rsid w:val="00FF3C8D"/>
    <w:rsid w:val="00FF66F9"/>
    <w:rsid w:val="00FF7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58902C"/>
  <w15:docId w15:val="{935A7D65-8BB8-440F-BAAB-5194AC701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F21E71"/>
    <w:pPr>
      <w:spacing w:line="240" w:lineRule="atLeast"/>
    </w:pPr>
    <w:rPr>
      <w:rFonts w:ascii="Verdana" w:hAnsi="Verdana"/>
      <w:sz w:val="18"/>
      <w:szCs w:val="24"/>
      <w:lang w:val="nl-NL" w:eastAsia="nl-NL"/>
    </w:rPr>
  </w:style>
  <w:style w:type="paragraph" w:styleId="Kop1">
    <w:name w:val="heading 1"/>
    <w:basedOn w:val="Standaard"/>
    <w:next w:val="Standaard"/>
    <w:link w:val="Kop1Char"/>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023E9A"/>
    <w:pPr>
      <w:tabs>
        <w:tab w:val="center" w:pos="4536"/>
        <w:tab w:val="right" w:pos="9072"/>
      </w:tabs>
    </w:pPr>
  </w:style>
  <w:style w:type="paragraph" w:styleId="Voettekst">
    <w:name w:val="footer"/>
    <w:basedOn w:val="Standaard"/>
    <w:link w:val="VoettekstChar"/>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link w:val="Huisstijl-KopjeChar"/>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paragraph" w:styleId="Ballontekst">
    <w:name w:val="Balloon Text"/>
    <w:basedOn w:val="Standaard"/>
    <w:link w:val="BallontekstChar"/>
    <w:semiHidden/>
    <w:rsid w:val="00BF46B6"/>
    <w:rPr>
      <w:rFonts w:ascii="Tahoma" w:hAnsi="Tahoma" w:cs="Tahoma"/>
      <w:sz w:val="16"/>
      <w:szCs w:val="16"/>
    </w:rPr>
  </w:style>
  <w:style w:type="character" w:customStyle="1" w:styleId="Huisstijl-KopjeChar">
    <w:name w:val="Huisstijl-Kopje Char"/>
    <w:link w:val="Huisstijl-Kopje"/>
    <w:rsid w:val="00BF46B6"/>
    <w:rPr>
      <w:rFonts w:ascii="Verdana" w:hAnsi="Verdana"/>
      <w:b/>
      <w:noProof/>
      <w:sz w:val="13"/>
      <w:szCs w:val="24"/>
      <w:lang w:val="nl-NL" w:eastAsia="nl-NL" w:bidi="ar-SA"/>
    </w:rPr>
  </w:style>
  <w:style w:type="paragraph" w:customStyle="1" w:styleId="Colofonkop">
    <w:name w:val="Colofonkop"/>
    <w:basedOn w:val="Standaard"/>
    <w:qFormat/>
    <w:rsid w:val="006C2093"/>
    <w:pPr>
      <w:framePr w:hSpace="142" w:wrap="around" w:vAnchor="page" w:hAnchor="page" w:x="9357" w:y="3068"/>
      <w:spacing w:line="180" w:lineRule="exact"/>
    </w:pPr>
    <w:rPr>
      <w:b/>
      <w:noProof/>
      <w:sz w:val="13"/>
      <w:szCs w:val="13"/>
    </w:rPr>
  </w:style>
  <w:style w:type="paragraph" w:customStyle="1" w:styleId="standaard-tekst-vet-pagebreak">
    <w:name w:val="standaard-tekst-vet-pagebreak"/>
    <w:basedOn w:val="Standaard"/>
    <w:next w:val="Standaard"/>
    <w:qFormat/>
    <w:rsid w:val="007A514C"/>
    <w:pPr>
      <w:pageBreakBefore/>
      <w:tabs>
        <w:tab w:val="left" w:pos="227"/>
        <w:tab w:val="left" w:pos="454"/>
        <w:tab w:val="left" w:pos="680"/>
      </w:tabs>
      <w:autoSpaceDE w:val="0"/>
      <w:autoSpaceDN w:val="0"/>
      <w:adjustRightInd w:val="0"/>
    </w:pPr>
    <w:rPr>
      <w:b/>
      <w:szCs w:val="18"/>
    </w:rPr>
  </w:style>
  <w:style w:type="paragraph" w:styleId="Voetnoottekst">
    <w:name w:val="footnote text"/>
    <w:basedOn w:val="Standaard"/>
    <w:link w:val="VoetnoottekstChar"/>
    <w:semiHidden/>
    <w:rsid w:val="004F5D15"/>
    <w:rPr>
      <w:sz w:val="13"/>
      <w:szCs w:val="20"/>
    </w:rPr>
  </w:style>
  <w:style w:type="paragraph" w:customStyle="1" w:styleId="standaard-tekst">
    <w:name w:val="standaard-tekst"/>
    <w:basedOn w:val="Standaard"/>
    <w:rsid w:val="00CA35E4"/>
    <w:pPr>
      <w:tabs>
        <w:tab w:val="left" w:pos="227"/>
        <w:tab w:val="left" w:pos="454"/>
        <w:tab w:val="left" w:pos="680"/>
      </w:tabs>
      <w:autoSpaceDE w:val="0"/>
      <w:autoSpaceDN w:val="0"/>
      <w:adjustRightInd w:val="0"/>
    </w:pPr>
    <w:rPr>
      <w:szCs w:val="18"/>
    </w:rPr>
  </w:style>
  <w:style w:type="paragraph" w:customStyle="1" w:styleId="pagebreak">
    <w:name w:val="pagebreak"/>
    <w:basedOn w:val="standaard-tekst"/>
    <w:next w:val="standaard-tekst"/>
    <w:rsid w:val="00D51F76"/>
    <w:pPr>
      <w:pageBreakBefore/>
    </w:pPr>
  </w:style>
  <w:style w:type="character" w:customStyle="1" w:styleId="BallontekstChar">
    <w:name w:val="Ballontekst Char"/>
    <w:basedOn w:val="Standaardalinea-lettertype"/>
    <w:link w:val="Ballontekst"/>
    <w:rsid w:val="00BC1830"/>
    <w:rPr>
      <w:rFonts w:ascii="Tahoma" w:hAnsi="Tahoma" w:cs="Tahoma"/>
      <w:sz w:val="16"/>
      <w:szCs w:val="16"/>
      <w:lang w:val="nl-NL" w:eastAsia="nl-NL"/>
    </w:rPr>
  </w:style>
  <w:style w:type="character" w:customStyle="1" w:styleId="awspan1">
    <w:name w:val="awspan1"/>
    <w:basedOn w:val="Standaardalinea-lettertype"/>
    <w:rsid w:val="008E3932"/>
    <w:rPr>
      <w:color w:val="000000"/>
      <w:sz w:val="24"/>
      <w:szCs w:val="24"/>
    </w:rPr>
  </w:style>
  <w:style w:type="character" w:customStyle="1" w:styleId="KoptekstChar">
    <w:name w:val="Koptekst Char"/>
    <w:basedOn w:val="Standaardalinea-lettertype"/>
    <w:link w:val="Koptekst"/>
    <w:uiPriority w:val="99"/>
    <w:rsid w:val="00215356"/>
  </w:style>
  <w:style w:type="character" w:customStyle="1" w:styleId="Kop1Char">
    <w:name w:val="Kop 1 Char"/>
    <w:basedOn w:val="Standaardalinea-lettertype"/>
    <w:link w:val="Kop1"/>
    <w:rsid w:val="00841CD9"/>
    <w:rPr>
      <w:rFonts w:eastAsia="Times New Roman" w:cs="Arial"/>
      <w:b/>
      <w:bCs/>
      <w:kern w:val="32"/>
      <w:sz w:val="32"/>
      <w:szCs w:val="32"/>
      <w:lang w:val="nl-NL" w:eastAsia="nl-NL"/>
    </w:rPr>
  </w:style>
  <w:style w:type="character" w:customStyle="1" w:styleId="Kop2Char">
    <w:name w:val="Kop 2 Char"/>
    <w:basedOn w:val="Standaardalinea-lettertype"/>
    <w:link w:val="Kop2"/>
    <w:rsid w:val="00841CD9"/>
    <w:rPr>
      <w:rFonts w:eastAsia="Times New Roman" w:cs="Arial"/>
      <w:b/>
      <w:bCs/>
      <w:i/>
      <w:iCs/>
      <w:sz w:val="28"/>
      <w:szCs w:val="28"/>
      <w:lang w:val="nl-NL" w:eastAsia="nl-NL"/>
    </w:rPr>
  </w:style>
  <w:style w:type="character" w:customStyle="1" w:styleId="Kop3Char">
    <w:name w:val="Kop 3 Char"/>
    <w:basedOn w:val="Standaardalinea-lettertype"/>
    <w:link w:val="Kop3"/>
    <w:rsid w:val="00841CD9"/>
    <w:rPr>
      <w:rFonts w:eastAsia="Times New Roman"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link w:val="Voettekst"/>
    <w:rsid w:val="003A7160"/>
    <w:rPr>
      <w:rFonts w:eastAsia="Times New Roman" w:cs="Times New Roman"/>
      <w:lang w:val="nl-NL" w:eastAsia="nl-NL"/>
    </w:rPr>
  </w:style>
  <w:style w:type="character" w:customStyle="1" w:styleId="ui-provider">
    <w:name w:val="ui-provider"/>
    <w:basedOn w:val="Standaardalinea-lettertype"/>
    <w:rsid w:val="00BF518F"/>
  </w:style>
  <w:style w:type="character" w:styleId="Voetnootmarkering">
    <w:name w:val="footnote reference"/>
    <w:basedOn w:val="Standaardalinea-lettertype"/>
    <w:rsid w:val="00A70460"/>
    <w:rPr>
      <w:vertAlign w:val="superscript"/>
    </w:rPr>
  </w:style>
  <w:style w:type="character" w:customStyle="1" w:styleId="VoetnoottekstChar">
    <w:name w:val="Voetnoottekst Char"/>
    <w:basedOn w:val="Standaardalinea-lettertype"/>
    <w:link w:val="Voetnoottekst"/>
    <w:semiHidden/>
    <w:rsid w:val="00FE05FB"/>
    <w:rPr>
      <w:rFonts w:ascii="Verdana" w:hAnsi="Verdana"/>
      <w:sz w:val="13"/>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2</ap:Pages>
  <ap:Words>539</ap:Words>
  <ap:Characters>2967</ap:Characters>
  <ap:DocSecurity>0</ap:DocSecurity>
  <ap:Lines>24</ap:Lines>
  <ap:Paragraphs>6</ap:Paragraphs>
  <ap:ScaleCrop>false</ap:ScaleCrop>
  <ap:HeadingPairs>
    <vt:vector baseType="variant" size="2">
      <vt:variant>
        <vt:lpstr>Titel</vt:lpstr>
      </vt:variant>
      <vt:variant>
        <vt:i4>1</vt:i4>
      </vt:variant>
    </vt:vector>
  </ap:HeadingPairs>
  <ap:TitlesOfParts>
    <vt:vector baseType="lpstr" size="1">
      <vt:lpstr>-</vt:lpstr>
    </vt:vector>
  </ap:TitlesOfParts>
  <ap:LinksUpToDate>false</ap:LinksUpToDate>
  <ap:CharactersWithSpaces>3500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2026-10-27T16:29:00.0000000Z</lastPrinted>
  <dcterms:created xsi:type="dcterms:W3CDTF">2026-10-29T10:01:00.0000000Z</dcterms:created>
  <dcterms:modified xsi:type="dcterms:W3CDTF">2026-10-29T10:01:00.0000000Z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auteur.inlogcode">
    <vt:lpwstr>O222RUI</vt:lpwstr>
  </property>
  <property fmtid="{D5CDD505-2E9C-101B-9397-08002B2CF9AE}" pid="3" name="Author">
    <vt:lpwstr>O222RUI</vt:lpwstr>
  </property>
  <property fmtid="{D5CDD505-2E9C-101B-9397-08002B2CF9AE}" pid="4" name="cs_objectid">
    <vt:lpwstr> </vt:lpwstr>
  </property>
  <property fmtid="{D5CDD505-2E9C-101B-9397-08002B2CF9AE}" pid="5" name="E-doc documentnummer">
    <vt:lpwstr> </vt:lpwstr>
  </property>
  <property fmtid="{D5CDD505-2E9C-101B-9397-08002B2CF9AE}" pid="6" name="Header">
    <vt:lpwstr>Brief (Nederlands)</vt:lpwstr>
  </property>
  <property fmtid="{D5CDD505-2E9C-101B-9397-08002B2CF9AE}" pid="7" name="HeaderId">
    <vt:lpwstr>7211C1274F7C45348662797CA070226C</vt:lpwstr>
  </property>
  <property fmtid="{D5CDD505-2E9C-101B-9397-08002B2CF9AE}" pid="8" name="ocw_betreft">
    <vt:lpwstr>Geannoteerde agenda informele EPSCO-Raad gelijkheid 23 november 2026</vt:lpwstr>
  </property>
  <property fmtid="{D5CDD505-2E9C-101B-9397-08002B2CF9AE}" pid="9" name="ocw_directie">
    <vt:lpwstr>DE/1</vt:lpwstr>
  </property>
  <property fmtid="{D5CDD505-2E9C-101B-9397-08002B2CF9AE}" pid="10" name="ocw_naw_adres">
    <vt:lpwstr>Postbus 20018</vt:lpwstr>
  </property>
  <property fmtid="{D5CDD505-2E9C-101B-9397-08002B2CF9AE}" pid="11" name="ocw_naw_org">
    <vt:lpwstr>Tweede Kamer der Staten-Generaal</vt:lpwstr>
  </property>
  <property fmtid="{D5CDD505-2E9C-101B-9397-08002B2CF9AE}" pid="12" name="ocw_naw_postc">
    <vt:lpwstr>2500 EA</vt:lpwstr>
  </property>
  <property fmtid="{D5CDD505-2E9C-101B-9397-08002B2CF9AE}" pid="13" name="ocw_naw_woonplaats">
    <vt:lpwstr>DEN HAAG</vt:lpwstr>
  </property>
  <property fmtid="{D5CDD505-2E9C-101B-9397-08002B2CF9AE}" pid="14" name="sjabloon.edocs.documenttype">
    <vt:lpwstr>BRIEF</vt:lpwstr>
  </property>
  <property fmtid="{D5CDD505-2E9C-101B-9397-08002B2CF9AE}" pid="15" name="sjabloon.edocs.richting">
    <vt:lpwstr>UITGAAND</vt:lpwstr>
  </property>
  <property fmtid="{D5CDD505-2E9C-101B-9397-08002B2CF9AE}" pid="16" name="Template">
    <vt:lpwstr>Initiatiefbrief aan de Eerste/Tweede Kamer</vt:lpwstr>
  </property>
  <property fmtid="{D5CDD505-2E9C-101B-9397-08002B2CF9AE}" pid="17" name="TemplateId">
    <vt:lpwstr>E6E943B1C7854D4D80FEAF0D1463D6A0</vt:lpwstr>
  </property>
  <property fmtid="{D5CDD505-2E9C-101B-9397-08002B2CF9AE}" pid="18" name="Typist">
    <vt:lpwstr>O222RUI</vt:lpwstr>
  </property>
</Properties>
</file>