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2026Z23408</w:t>
        <w:br/>
      </w:r>
      <w:proofErr w:type="spellEnd"/>
    </w:p>
    <w:p>
      <w:pPr>
        <w:pStyle w:val="Normal"/>
        <w:rPr>
          <w:b w:val="1"/>
          <w:bCs w:val="1"/>
        </w:rPr>
      </w:pPr>
      <w:r w:rsidR="250AE766">
        <w:rPr>
          <w:b w:val="0"/>
          <w:bCs w:val="0"/>
        </w:rPr>
        <w:t>(ingezonden 29 oktober 2026)</w:t>
        <w:br/>
      </w:r>
    </w:p>
    <w:p>
      <w:r>
        <w:t xml:space="preserve">Vragen van het lid Piri (PRO) aan de minister van Buitenlandse Zaken over de jaarlijkse stemming in de Algemene Vergadering van de VN over het embargo tegen Cuba</w:t>
      </w:r>
      <w:r>
        <w:br/>
      </w:r>
    </w:p>
    <w:p>
      <w:pPr>
        <w:pStyle w:val="ListParagraph"/>
        <w:numPr>
          <w:ilvl w:val="0"/>
          <w:numId w:val="100523670"/>
        </w:numPr>
        <w:ind w:left="360"/>
      </w:pPr>
      <w:r>
        <w:t xml:space="preserve">Klopt het dat Nederland zich op 28 oktober 2026 in de Algemene Vergadering van de VN heeft onthouden van stemming over de jaarlijkse resolutie over het embargo tegen Cuba?</w:t>
      </w:r>
      <w:r>
        <w:br/>
      </w:r>
    </w:p>
    <w:p>
      <w:pPr>
        <w:pStyle w:val="ListParagraph"/>
        <w:numPr>
          <w:ilvl w:val="0"/>
          <w:numId w:val="100523670"/>
        </w:numPr>
        <w:ind w:left="360"/>
      </w:pPr>
      <w:r>
        <w:t xml:space="preserve">Klopt het dat Nederland sinds 1996 altijd voor de betreffende resolutie heeft gestemd?</w:t>
      </w:r>
      <w:r>
        <w:br/>
      </w:r>
    </w:p>
    <w:p>
      <w:pPr>
        <w:pStyle w:val="ListParagraph"/>
        <w:numPr>
          <w:ilvl w:val="0"/>
          <w:numId w:val="100523670"/>
        </w:numPr>
        <w:ind w:left="360"/>
      </w:pPr>
      <w:r>
        <w:t xml:space="preserve">Klopt het dat de resolutie van dit jaar exact dezelfde tekst bevat als de resolutie van 2025?</w:t>
      </w:r>
      <w:r>
        <w:br/>
      </w:r>
    </w:p>
    <w:p>
      <w:pPr>
        <w:pStyle w:val="ListParagraph"/>
        <w:numPr>
          <w:ilvl w:val="0"/>
          <w:numId w:val="100523670"/>
        </w:numPr>
        <w:ind w:left="360"/>
      </w:pPr>
      <w:r>
        <w:t xml:space="preserve">Waarom is Nederland dit jaar afgeweken van de positie die het al drie decennia inneemt?</w:t>
      </w:r>
      <w:r>
        <w:br/>
      </w:r>
    </w:p>
    <w:p>
      <w:pPr>
        <w:pStyle w:val="ListParagraph"/>
        <w:numPr>
          <w:ilvl w:val="0"/>
          <w:numId w:val="100523670"/>
        </w:numPr>
        <w:ind w:left="360"/>
      </w:pPr>
      <w:r>
        <w:t xml:space="preserve">Is er druk uitgeoefend vanuit de VS om van het Nederlandse consistente standpunt sinds 1996 nu opeens af te wijken?</w:t>
      </w:r>
      <w:r>
        <w:br/>
      </w:r>
    </w:p>
    <w:p>
      <w:pPr>
        <w:pStyle w:val="ListParagraph"/>
        <w:numPr>
          <w:ilvl w:val="0"/>
          <w:numId w:val="100523670"/>
        </w:numPr>
        <w:ind w:left="360"/>
      </w:pPr>
      <w:r>
        <w:t xml:space="preserve">Vindt u het Amerikaanse embargo een legitiem instrument binnen het internationaal recht? Zo ja, waarom?</w:t>
      </w:r>
      <w:r>
        <w:br/>
      </w:r>
    </w:p>
    <w:p>
      <w:pPr>
        <w:pStyle w:val="ListParagraph"/>
        <w:numPr>
          <w:ilvl w:val="0"/>
          <w:numId w:val="100523670"/>
        </w:numPr>
        <w:ind w:left="360"/>
      </w:pPr>
      <w:r>
        <w:t xml:space="preserve">Vindt u dat het Amerikaanse embargo een grote bijdrage levert aan de nijpende humanitaire situatie in Cuba? Zo nee, waarom niet?</w:t>
      </w:r>
      <w:r>
        <w:br/>
      </w:r>
    </w:p>
    <w:p>
      <w:pPr>
        <w:pStyle w:val="ListParagraph"/>
        <w:numPr>
          <w:ilvl w:val="0"/>
          <w:numId w:val="100523670"/>
        </w:numPr>
        <w:ind w:left="360"/>
      </w:pPr>
      <w:r>
        <w:t xml:space="preserve">Heeft u bezwaren tegen het Amerikaanse embargo, zoals eerder verwoord door uw voorganger?[1] Zo nee, waarom niet?</w:t>
      </w:r>
      <w:r>
        <w:br/>
      </w:r>
    </w:p>
    <w:p>
      <w:pPr>
        <w:pStyle w:val="ListParagraph"/>
        <w:numPr>
          <w:ilvl w:val="0"/>
          <w:numId w:val="100523670"/>
        </w:numPr>
        <w:ind w:left="360"/>
      </w:pPr>
      <w:r>
        <w:t xml:space="preserve">Bent u nog steeds van mening dat het Nederlandse Cuba-beleid met name vorm krijgt binnen de Europese Unie, zoals verwoord door uw voorganger? Zo ja, bent u het dan eens met het statement van de EU-ambassadeur bij de VN dat het embargo internationale handelsregels overtreedt?[2]</w:t>
      </w:r>
      <w:r>
        <w:br/>
      </w:r>
    </w:p>
    <w:p>
      <w:pPr>
        <w:pStyle w:val="ListParagraph"/>
        <w:numPr>
          <w:ilvl w:val="0"/>
          <w:numId w:val="100523670"/>
        </w:numPr>
        <w:ind w:left="360"/>
      </w:pPr>
      <w:r>
        <w:t xml:space="preserve">Bent u het met de EU-ambassadeur eens dat niet een embargo, maar een diplomatieke oplossing ingebed in internationaal recht de beste manier is om de humanitaire noden in Cuba te verhelpen en de politieke repressie te beëindigen? Zo nee, waarom niet?</w:t>
      </w:r>
      <w:r>
        <w:br/>
      </w:r>
    </w:p>
    <w:p>
      <w:r>
        <w:t xml:space="preserve">[1] </w:t>
      </w:r>
      <w:r>
        <w:rPr>
          <w:i w:val="1"/>
          <w:iCs w:val="1"/>
        </w:rPr>
        <w:t xml:space="preserve">Antwoord op vragen van het lid Simons over </w:t>
      </w:r>
      <w:r>
        <w:rPr/>
        <w:t xml:space="preserve">de sancties tegen Cuba. Aanhangsel Handelingen II 2020/21, nr. 3590.</w:t>
      </w:r>
      <w:r>
        <w:br/>
      </w:r>
    </w:p>
    <w:p>
      <w:r>
        <w:t xml:space="preserve">[2] European External Action Service. (2026, 7 juli). </w:t>
      </w:r>
      <w:r>
        <w:rPr>
          <w:i w:val="1"/>
          <w:iCs w:val="1"/>
        </w:rPr>
        <w:t xml:space="preserve">EU statement – UN General Assembly: Embargo imposed by the USA against Cuba</w:t>
      </w:r>
      <w:r>
        <w:rPr/>
        <w:t xml:space="preserve">. EEAS</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