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07F0" w:rsidP="008D07F0" w:rsidRDefault="008D07F0" w14:paraId="055AF01C" w14:textId="173CCE68">
      <w:pPr>
        <w:pStyle w:val="Geenafstand"/>
      </w:pPr>
      <w:r>
        <w:t>AH 488</w:t>
      </w:r>
    </w:p>
    <w:p w:rsidR="008D07F0" w:rsidP="008D07F0" w:rsidRDefault="008D07F0" w14:paraId="0CBA1248" w14:textId="77777777">
      <w:pPr>
        <w:pStyle w:val="Geenafstand"/>
      </w:pPr>
      <w:r>
        <w:t>2026Z19524</w:t>
      </w:r>
    </w:p>
    <w:p w:rsidR="008D07F0" w:rsidP="008D07F0" w:rsidRDefault="008D07F0" w14:paraId="595BF8CC" w14:textId="77777777">
      <w:pPr>
        <w:pStyle w:val="Geenafstand"/>
      </w:pPr>
    </w:p>
    <w:p w:rsidRPr="008D07F0" w:rsidR="008D07F0" w:rsidP="008D07F0" w:rsidRDefault="008D07F0" w14:paraId="38647D21" w14:textId="10A9B744">
      <w:pPr>
        <w:rPr>
          <w:rFonts w:ascii="Times New Roman" w:hAnsi="Times New Roman"/>
          <w:sz w:val="24"/>
          <w:szCs w:val="24"/>
        </w:rPr>
      </w:pPr>
      <w:r w:rsidRPr="00D25B3E">
        <w:rPr>
          <w:sz w:val="24"/>
          <w:szCs w:val="24"/>
        </w:rPr>
        <w:t>Antwoord van minister Van den Brink (Asiel en Migratie)</w:t>
      </w:r>
      <w:r>
        <w:rPr>
          <w:sz w:val="24"/>
          <w:szCs w:val="24"/>
        </w:rPr>
        <w:t xml:space="preserve">, mede namens de </w:t>
      </w:r>
      <w:r w:rsidRPr="00D80872">
        <w:rPr>
          <w:rFonts w:ascii="Times New Roman" w:hAnsi="Times New Roman"/>
          <w:sz w:val="24"/>
          <w:szCs w:val="24"/>
        </w:rPr>
        <w:t>minister van Defensie</w:t>
      </w:r>
      <w:r w:rsidRPr="00D25B3E">
        <w:rPr>
          <w:sz w:val="24"/>
          <w:szCs w:val="24"/>
        </w:rPr>
        <w:t xml:space="preserve"> (ontvangen</w:t>
      </w:r>
      <w:r>
        <w:rPr>
          <w:sz w:val="24"/>
          <w:szCs w:val="24"/>
        </w:rPr>
        <w:t xml:space="preserve">  29 oktober 2026)</w:t>
      </w:r>
    </w:p>
    <w:p w:rsidR="008D07F0" w:rsidP="008D07F0" w:rsidRDefault="008D07F0" w14:paraId="02213EB9" w14:textId="77777777">
      <w:pPr>
        <w:pStyle w:val="Geenafstand"/>
        <w:rPr>
          <w:sz w:val="24"/>
          <w:szCs w:val="24"/>
        </w:rPr>
      </w:pPr>
    </w:p>
    <w:p w:rsidR="008D07F0" w:rsidP="008D07F0" w:rsidRDefault="008D07F0" w14:paraId="506FE99E" w14:textId="77777777">
      <w:pPr>
        <w:pStyle w:val="Geenafstand"/>
        <w:rPr>
          <w:sz w:val="24"/>
          <w:szCs w:val="24"/>
        </w:rPr>
      </w:pPr>
      <w:r w:rsidRPr="00997329">
        <w:rPr>
          <w:color w:val="000000"/>
          <w:sz w:val="24"/>
          <w:szCs w:val="24"/>
        </w:rPr>
        <w:t xml:space="preserve">Zie ook Aanhangsel Handelingen, vergaderjaar 2026-2027, nr. </w:t>
      </w:r>
      <w:r>
        <w:rPr>
          <w:sz w:val="24"/>
          <w:szCs w:val="24"/>
        </w:rPr>
        <w:t>363</w:t>
      </w:r>
    </w:p>
    <w:p w:rsidRPr="00997329" w:rsidR="008D07F0" w:rsidP="008D07F0" w:rsidRDefault="008D07F0" w14:paraId="706224E5" w14:textId="77777777">
      <w:pPr>
        <w:rPr>
          <w:sz w:val="24"/>
          <w:szCs w:val="24"/>
        </w:rPr>
      </w:pPr>
    </w:p>
    <w:p w:rsidRPr="00C577CB" w:rsidR="008D07F0" w:rsidP="008D07F0" w:rsidRDefault="008D07F0" w14:paraId="002E5583" w14:textId="77777777">
      <w:pPr>
        <w:rPr>
          <w:b/>
          <w:bCs/>
        </w:rPr>
      </w:pPr>
      <w:r w:rsidRPr="00C577CB">
        <w:rPr>
          <w:b/>
          <w:bCs/>
        </w:rPr>
        <w:t>Vraag 1</w:t>
      </w:r>
    </w:p>
    <w:p w:rsidRPr="00C51AA9" w:rsidR="008D07F0" w:rsidP="008D07F0" w:rsidRDefault="008D07F0" w14:paraId="0C9340DC" w14:textId="77777777">
      <w:pPr>
        <w:rPr>
          <w:b/>
          <w:bCs/>
        </w:rPr>
      </w:pPr>
      <w:r w:rsidRPr="00C51AA9">
        <w:rPr>
          <w:b/>
          <w:bCs/>
        </w:rPr>
        <w:t>Bent u bekend met het bericht ‘Maandenlange zoektocht van Defensie naar opvanglocatie voor asielzoekers levert nul plaatsen op. ‘We zijn teleurgesteld’'?</w:t>
      </w:r>
    </w:p>
    <w:p w:rsidR="008D07F0" w:rsidP="008D07F0" w:rsidRDefault="008D07F0" w14:paraId="082BE93B" w14:textId="77777777"/>
    <w:p w:rsidRPr="00C577CB" w:rsidR="008D07F0" w:rsidP="008D07F0" w:rsidRDefault="008D07F0" w14:paraId="179F2BDB" w14:textId="77777777">
      <w:pPr>
        <w:rPr>
          <w:b/>
          <w:bCs/>
        </w:rPr>
      </w:pPr>
      <w:r w:rsidRPr="00C577CB">
        <w:rPr>
          <w:b/>
          <w:bCs/>
        </w:rPr>
        <w:t>Antwoord</w:t>
      </w:r>
      <w:r>
        <w:rPr>
          <w:b/>
          <w:bCs/>
        </w:rPr>
        <w:t xml:space="preserve"> op vraag 1</w:t>
      </w:r>
      <w:r w:rsidRPr="00C577CB">
        <w:rPr>
          <w:b/>
          <w:bCs/>
        </w:rPr>
        <w:t xml:space="preserve"> </w:t>
      </w:r>
    </w:p>
    <w:p w:rsidR="008D07F0" w:rsidP="008D07F0" w:rsidRDefault="008D07F0" w14:paraId="50623A51" w14:textId="77777777">
      <w:r w:rsidRPr="00C577CB">
        <w:t xml:space="preserve">Ja. </w:t>
      </w:r>
    </w:p>
    <w:p w:rsidR="008D07F0" w:rsidP="008D07F0" w:rsidRDefault="008D07F0" w14:paraId="63640C7E" w14:textId="77777777"/>
    <w:p w:rsidRPr="00C577CB" w:rsidR="008D07F0" w:rsidP="008D07F0" w:rsidRDefault="008D07F0" w14:paraId="10401A2A" w14:textId="77777777">
      <w:pPr>
        <w:rPr>
          <w:b/>
          <w:bCs/>
        </w:rPr>
      </w:pPr>
      <w:r w:rsidRPr="00C577CB">
        <w:rPr>
          <w:b/>
          <w:bCs/>
        </w:rPr>
        <w:t>Vraag 2</w:t>
      </w:r>
    </w:p>
    <w:p w:rsidRPr="00C51AA9" w:rsidR="008D07F0" w:rsidP="008D07F0" w:rsidRDefault="008D07F0" w14:paraId="06386F50" w14:textId="77777777">
      <w:pPr>
        <w:rPr>
          <w:b/>
          <w:bCs/>
        </w:rPr>
      </w:pPr>
      <w:r w:rsidRPr="00C51AA9">
        <w:rPr>
          <w:b/>
          <w:bCs/>
        </w:rPr>
        <w:t>Kunt u toelichten hoe de zoektocht naar overheidsgrond voor asielopvang sinds deze zomer is verlopen? Welke gebieden zijn hiervoor in kaart gebracht, zowel locaties in bezit van Defensie als andere locaties in bezit van het Rijksvastgoedbedrijf?</w:t>
      </w:r>
    </w:p>
    <w:p w:rsidR="008D07F0" w:rsidP="008D07F0" w:rsidRDefault="008D07F0" w14:paraId="3E13106D" w14:textId="77777777"/>
    <w:p w:rsidRPr="00C577CB" w:rsidR="008D07F0" w:rsidP="008D07F0" w:rsidRDefault="008D07F0" w14:paraId="7C6A008F" w14:textId="77777777">
      <w:pPr>
        <w:rPr>
          <w:b/>
          <w:bCs/>
        </w:rPr>
      </w:pPr>
      <w:r w:rsidRPr="00C577CB">
        <w:rPr>
          <w:b/>
          <w:bCs/>
        </w:rPr>
        <w:t>Antwoord</w:t>
      </w:r>
      <w:r>
        <w:rPr>
          <w:b/>
          <w:bCs/>
        </w:rPr>
        <w:t xml:space="preserve"> op vraag 2</w:t>
      </w:r>
    </w:p>
    <w:p w:rsidR="008D07F0" w:rsidP="008D07F0" w:rsidRDefault="008D07F0" w14:paraId="09A45B6C" w14:textId="77777777">
      <w:r>
        <w:t xml:space="preserve">Sinds mei hebben het </w:t>
      </w:r>
      <w:r w:rsidRPr="00C577CB">
        <w:t>Centraal Orgaan opvang asielzoekers (</w:t>
      </w:r>
      <w:r>
        <w:t xml:space="preserve">COA), het ministerie van Defensie, het Rijksvastgoedbedrijf (RVB) en het ministerie van Justitie en Veiligheid gezamenlijk bezien welke gebieden en objecten op korte termijn voor (tijdelijke) asielopvang kunnen worden ingezet. Daarbij is onder meer gekeken naar militaire kazernes en oefenterreinen, maar ook naar ander vastgoed en grond in beheer van het RVB. Bij de beoordeling is gekeken naar onder meer de fysieke geschiktheid, veiligheid, benodigde voorzieningen, logistieke uitvoerbaarheid en de verdringingseffecten op de primaire taken en groeiopgave van Defensie. </w:t>
      </w:r>
    </w:p>
    <w:p w:rsidR="008D07F0" w:rsidP="008D07F0" w:rsidRDefault="008D07F0" w14:paraId="01540040" w14:textId="77777777"/>
    <w:p w:rsidR="008D07F0" w:rsidP="008D07F0" w:rsidRDefault="008D07F0" w14:paraId="0E9A4BB4" w14:textId="77777777">
      <w:r>
        <w:t>Een overzicht van individuele onderzochte locaties acht ik niet wenselijk, onder meer omdat een deel van de informatie betrekking heeft op de operationele inzet van Defensie.</w:t>
      </w:r>
    </w:p>
    <w:p w:rsidR="008D07F0" w:rsidP="008D07F0" w:rsidRDefault="008D07F0" w14:paraId="5056F190" w14:textId="77777777"/>
    <w:p w:rsidRPr="00C577CB" w:rsidR="008D07F0" w:rsidP="008D07F0" w:rsidRDefault="008D07F0" w14:paraId="327DF6FF" w14:textId="77777777">
      <w:pPr>
        <w:rPr>
          <w:b/>
          <w:bCs/>
        </w:rPr>
      </w:pPr>
      <w:r w:rsidRPr="00C577CB">
        <w:rPr>
          <w:b/>
          <w:bCs/>
        </w:rPr>
        <w:t>Vraag 3</w:t>
      </w:r>
    </w:p>
    <w:p w:rsidRPr="00C51AA9" w:rsidR="008D07F0" w:rsidP="008D07F0" w:rsidRDefault="008D07F0" w14:paraId="25794FFB" w14:textId="77777777">
      <w:pPr>
        <w:rPr>
          <w:b/>
          <w:bCs/>
        </w:rPr>
      </w:pPr>
      <w:r w:rsidRPr="00C51AA9">
        <w:rPr>
          <w:b/>
          <w:bCs/>
        </w:rPr>
        <w:t>Klopt het dat locaties zijn afgevallen op basis van ‘lokaal draagvlak’? Zo ja, bij hoeveel locaties was dit het geval en welke argumenten werden daarbij aangedragen?</w:t>
      </w:r>
    </w:p>
    <w:p w:rsidR="008D07F0" w:rsidP="008D07F0" w:rsidRDefault="008D07F0" w14:paraId="39FE24A1" w14:textId="77777777"/>
    <w:p w:rsidRPr="00C577CB" w:rsidR="008D07F0" w:rsidP="008D07F0" w:rsidRDefault="008D07F0" w14:paraId="65D00329" w14:textId="77777777">
      <w:pPr>
        <w:rPr>
          <w:b/>
          <w:bCs/>
        </w:rPr>
      </w:pPr>
      <w:r w:rsidRPr="00C577CB">
        <w:rPr>
          <w:b/>
          <w:bCs/>
        </w:rPr>
        <w:t>Antwoord</w:t>
      </w:r>
      <w:r>
        <w:rPr>
          <w:b/>
          <w:bCs/>
        </w:rPr>
        <w:t xml:space="preserve"> op vraag 3 </w:t>
      </w:r>
    </w:p>
    <w:p w:rsidR="008D07F0" w:rsidP="008D07F0" w:rsidRDefault="008D07F0" w14:paraId="78163174" w14:textId="77777777">
      <w:r>
        <w:lastRenderedPageBreak/>
        <w:t xml:space="preserve">Ja. Bij de beoordeling van locaties is gekeken naar de uitvoerbaarheid en de lokale omstandigheden, waaronder lokaal draagvlak. Op basis van deze criteria zijn veel mogelijke locaties uiteindelijk afgevallen. </w:t>
      </w:r>
    </w:p>
    <w:p w:rsidR="008D07F0" w:rsidP="008D07F0" w:rsidRDefault="008D07F0" w14:paraId="06742F1F" w14:textId="77777777">
      <w:r>
        <w:t> </w:t>
      </w:r>
    </w:p>
    <w:p w:rsidRPr="00C51AA9" w:rsidR="008D07F0" w:rsidP="008D07F0" w:rsidRDefault="008D07F0" w14:paraId="32407508" w14:textId="77777777">
      <w:pPr>
        <w:rPr>
          <w:b/>
          <w:bCs/>
        </w:rPr>
      </w:pPr>
      <w:r w:rsidRPr="00C51AA9">
        <w:rPr>
          <w:b/>
          <w:bCs/>
        </w:rPr>
        <w:t>Vraag 4</w:t>
      </w:r>
    </w:p>
    <w:p w:rsidRPr="00C51AA9" w:rsidR="008D07F0" w:rsidP="008D07F0" w:rsidRDefault="008D07F0" w14:paraId="6DD6734B" w14:textId="77777777">
      <w:pPr>
        <w:rPr>
          <w:b/>
          <w:bCs/>
        </w:rPr>
      </w:pPr>
      <w:r w:rsidRPr="00C51AA9">
        <w:rPr>
          <w:b/>
          <w:bCs/>
        </w:rPr>
        <w:t>Kunt u toelichten waarom locaties die eerder beschikbaar zijn gesteld voor asielopvang nu zijn afgevallen?</w:t>
      </w:r>
    </w:p>
    <w:p w:rsidR="008D07F0" w:rsidP="008D07F0" w:rsidRDefault="008D07F0" w14:paraId="5711F7B6" w14:textId="77777777"/>
    <w:p w:rsidR="008D07F0" w:rsidP="008D07F0" w:rsidRDefault="008D07F0" w14:paraId="6758D782" w14:textId="77777777"/>
    <w:p w:rsidR="008D07F0" w:rsidP="008D07F0" w:rsidRDefault="008D07F0" w14:paraId="565080A0" w14:textId="77777777">
      <w:pPr>
        <w:spacing w:line="240" w:lineRule="auto"/>
        <w:rPr>
          <w:b/>
          <w:bCs/>
        </w:rPr>
      </w:pPr>
      <w:r>
        <w:rPr>
          <w:b/>
          <w:bCs/>
        </w:rPr>
        <w:br w:type="page"/>
      </w:r>
    </w:p>
    <w:p w:rsidRPr="00C577CB" w:rsidR="008D07F0" w:rsidP="008D07F0" w:rsidRDefault="008D07F0" w14:paraId="69635144" w14:textId="77777777">
      <w:pPr>
        <w:rPr>
          <w:b/>
          <w:bCs/>
        </w:rPr>
      </w:pPr>
      <w:r w:rsidRPr="00C577CB">
        <w:rPr>
          <w:b/>
          <w:bCs/>
        </w:rPr>
        <w:lastRenderedPageBreak/>
        <w:t>Antwoord</w:t>
      </w:r>
      <w:r>
        <w:rPr>
          <w:b/>
          <w:bCs/>
        </w:rPr>
        <w:t xml:space="preserve"> op vraag 4</w:t>
      </w:r>
    </w:p>
    <w:p w:rsidR="008D07F0" w:rsidP="008D07F0" w:rsidRDefault="008D07F0" w14:paraId="2231810F" w14:textId="77777777">
      <w:r>
        <w:t xml:space="preserve">Dat een locatie in het verleden voor asielopvang beschikbaar is gesteld, betekent niet dat deze locatie blijvend beschikbaar is. Het gaat in verschillende gevallen om tijdelijke beschikbaarstelling. De omstandigheden en de behoefte van de eigenaar kunnen in de tussentijd zijn gewijzigd. Dit geldt bijvoorbeeld voor locaties van Defensie die nodig zijn voor de groei en versterking van de krijgsmacht. </w:t>
      </w:r>
    </w:p>
    <w:p w:rsidR="008D07F0" w:rsidP="008D07F0" w:rsidRDefault="008D07F0" w14:paraId="6030F0BE" w14:textId="77777777">
      <w:r>
        <w:t> </w:t>
      </w:r>
    </w:p>
    <w:p w:rsidRPr="00876338" w:rsidR="008D07F0" w:rsidP="008D07F0" w:rsidRDefault="008D07F0" w14:paraId="50909020" w14:textId="77777777">
      <w:pPr>
        <w:rPr>
          <w:b/>
          <w:bCs/>
        </w:rPr>
      </w:pPr>
      <w:r w:rsidRPr="00876338">
        <w:rPr>
          <w:b/>
          <w:bCs/>
        </w:rPr>
        <w:t>Vraag 5</w:t>
      </w:r>
    </w:p>
    <w:p w:rsidRPr="00C51AA9" w:rsidR="008D07F0" w:rsidP="008D07F0" w:rsidRDefault="008D07F0" w14:paraId="54F5F311" w14:textId="77777777">
      <w:pPr>
        <w:rPr>
          <w:b/>
          <w:bCs/>
        </w:rPr>
      </w:pPr>
      <w:r w:rsidRPr="00C51AA9">
        <w:rPr>
          <w:b/>
          <w:bCs/>
        </w:rPr>
        <w:t>Zijn er nog opties in beeld voor een opvanglocatie, die niet in bezit zijn van Defensie? Bijvoorbeeld ander grondgebied dat in bezit is van het Rijksvastgoedbedrijf? Zo ja, hoeveel locaties zijn hiervoor nog in beeld?</w:t>
      </w:r>
    </w:p>
    <w:p w:rsidR="008D07F0" w:rsidP="008D07F0" w:rsidRDefault="008D07F0" w14:paraId="7A7AAC0A" w14:textId="77777777"/>
    <w:p w:rsidRPr="00876338" w:rsidR="008D07F0" w:rsidP="008D07F0" w:rsidRDefault="008D07F0" w14:paraId="4F26E5CE" w14:textId="77777777">
      <w:pPr>
        <w:rPr>
          <w:b/>
          <w:bCs/>
        </w:rPr>
      </w:pPr>
      <w:r w:rsidRPr="00876338">
        <w:rPr>
          <w:b/>
          <w:bCs/>
        </w:rPr>
        <w:t>Antwoord</w:t>
      </w:r>
      <w:r>
        <w:rPr>
          <w:b/>
          <w:bCs/>
        </w:rPr>
        <w:t xml:space="preserve"> op vraag 5</w:t>
      </w:r>
    </w:p>
    <w:p w:rsidR="008D07F0" w:rsidP="008D07F0" w:rsidRDefault="008D07F0" w14:paraId="224AF883" w14:textId="77777777">
      <w:r>
        <w:t>Ja, naast defensieterreinen wordt ook gekeken naar ander Rijksvastgoed en Rijksgronden. Het RVB heeft hierover contact met het COA naar aanleiding van de zeer urgente situatie. Een aantal locaties wordt verder onderzocht.</w:t>
      </w:r>
    </w:p>
    <w:p w:rsidR="008D07F0" w:rsidP="008D07F0" w:rsidRDefault="008D07F0" w14:paraId="312C89EA" w14:textId="77777777">
      <w:r>
        <w:t> </w:t>
      </w:r>
    </w:p>
    <w:p w:rsidRPr="00876338" w:rsidR="008D07F0" w:rsidP="008D07F0" w:rsidRDefault="008D07F0" w14:paraId="14B3A50F" w14:textId="77777777">
      <w:pPr>
        <w:rPr>
          <w:b/>
          <w:bCs/>
        </w:rPr>
      </w:pPr>
      <w:r w:rsidRPr="00876338">
        <w:rPr>
          <w:b/>
          <w:bCs/>
        </w:rPr>
        <w:t>Vraag 6</w:t>
      </w:r>
    </w:p>
    <w:p w:rsidRPr="00C51AA9" w:rsidR="008D07F0" w:rsidP="008D07F0" w:rsidRDefault="008D07F0" w14:paraId="4ACFFC20" w14:textId="77777777">
      <w:pPr>
        <w:rPr>
          <w:b/>
          <w:bCs/>
        </w:rPr>
      </w:pPr>
      <w:r w:rsidRPr="00C51AA9">
        <w:rPr>
          <w:b/>
          <w:bCs/>
        </w:rPr>
        <w:t>Kunt u toelichten welke andere opties u nog heeft om op korte termijn een opvanglocatie te vinden om te voorkomen dat personen in Ter Apel buiten moeten slapen?</w:t>
      </w:r>
    </w:p>
    <w:p w:rsidR="008D07F0" w:rsidP="008D07F0" w:rsidRDefault="008D07F0" w14:paraId="28084300" w14:textId="77777777"/>
    <w:p w:rsidRPr="00876338" w:rsidR="008D07F0" w:rsidP="008D07F0" w:rsidRDefault="008D07F0" w14:paraId="5FFF15A3" w14:textId="77777777">
      <w:pPr>
        <w:rPr>
          <w:b/>
          <w:bCs/>
        </w:rPr>
      </w:pPr>
      <w:r w:rsidRPr="00876338">
        <w:rPr>
          <w:b/>
          <w:bCs/>
        </w:rPr>
        <w:t>Antwoord</w:t>
      </w:r>
      <w:r>
        <w:rPr>
          <w:b/>
          <w:bCs/>
        </w:rPr>
        <w:t xml:space="preserve"> op vraag 6</w:t>
      </w:r>
    </w:p>
    <w:p w:rsidR="008D07F0" w:rsidP="008D07F0" w:rsidRDefault="008D07F0" w14:paraId="57EE08B9" w14:textId="77777777">
      <w:r>
        <w:t>Het kabinet zet alle beschikbare mogelijkheden in om te voorkomen dat mensen bij de locatie in Ter Apel buiten moeten slapen. Daarbij wordt onder meer ingezet op het openen van nieuwe opvanglocaties, het verlengen van tijdelijke opvanglocaties die gepland staan om te sluiten, tijdelijke noodopvang al dan niet op Rijksgronden, noodnachtopvang in de regio en een totaalpakket aan maatregelen om statushouders versneld te laten uitstromen. Ook heb ik op 12 oktober jl. een brief naar alle gemeenten gestuurd waarin ik hen oproep om een aanvullend aantal asielopvangplekken te realiseren.</w:t>
      </w:r>
    </w:p>
    <w:p w:rsidR="008D07F0" w:rsidP="008D07F0" w:rsidRDefault="008D07F0" w14:paraId="61D17A5F" w14:textId="77777777">
      <w:r>
        <w:t>Tegelijkertijd blijft het kabinet werken aan structurele uitbreiding van de opvangcapaciteit en, samen met de partners, aan het versnellen van de uitstroom van vergunninghouders. Daarnaast zet het</w:t>
      </w:r>
      <w:r w:rsidRPr="00393FBF">
        <w:t xml:space="preserve"> kabinet gericht in op instroombeperking</w:t>
      </w:r>
      <w:r>
        <w:t>.</w:t>
      </w:r>
    </w:p>
    <w:p w:rsidR="008D07F0" w:rsidP="008D07F0" w:rsidRDefault="008D07F0" w14:paraId="3C506E32" w14:textId="77777777">
      <w:r>
        <w:t> </w:t>
      </w:r>
    </w:p>
    <w:p w:rsidRPr="00DE31E5" w:rsidR="008D07F0" w:rsidP="008D07F0" w:rsidRDefault="008D07F0" w14:paraId="74A04C47" w14:textId="77777777">
      <w:pPr>
        <w:rPr>
          <w:b/>
          <w:bCs/>
        </w:rPr>
      </w:pPr>
      <w:r w:rsidRPr="00DE31E5">
        <w:rPr>
          <w:b/>
          <w:bCs/>
        </w:rPr>
        <w:t>Vraag 7</w:t>
      </w:r>
    </w:p>
    <w:p w:rsidRPr="00C51AA9" w:rsidR="008D07F0" w:rsidP="008D07F0" w:rsidRDefault="008D07F0" w14:paraId="449B3102" w14:textId="77777777">
      <w:pPr>
        <w:rPr>
          <w:b/>
          <w:bCs/>
        </w:rPr>
      </w:pPr>
      <w:r w:rsidRPr="00C51AA9">
        <w:rPr>
          <w:b/>
          <w:bCs/>
        </w:rPr>
        <w:t>Kunt u bevestigen dat Defensie op dit moment enkel is betrokken bij ‘overleg’ over asielopvang maar geen formeel steunverzoek heeft ontvangen? Wordt een dergelijk steunverzoek alsnog overwogen?</w:t>
      </w:r>
    </w:p>
    <w:p w:rsidR="008D07F0" w:rsidP="008D07F0" w:rsidRDefault="008D07F0" w14:paraId="10B40540" w14:textId="77777777">
      <w:r>
        <w:t> </w:t>
      </w:r>
    </w:p>
    <w:p w:rsidRPr="00DE31E5" w:rsidR="008D07F0" w:rsidP="008D07F0" w:rsidRDefault="008D07F0" w14:paraId="653A34D3" w14:textId="77777777">
      <w:pPr>
        <w:rPr>
          <w:b/>
          <w:bCs/>
        </w:rPr>
      </w:pPr>
      <w:r w:rsidRPr="00DE31E5">
        <w:rPr>
          <w:b/>
          <w:bCs/>
        </w:rPr>
        <w:lastRenderedPageBreak/>
        <w:t>Antwoord</w:t>
      </w:r>
      <w:r>
        <w:rPr>
          <w:b/>
          <w:bCs/>
        </w:rPr>
        <w:t xml:space="preserve"> op vraag 7</w:t>
      </w:r>
    </w:p>
    <w:p w:rsidR="008D07F0" w:rsidP="008D07F0" w:rsidRDefault="008D07F0" w14:paraId="050974EC" w14:textId="77777777">
      <w:r>
        <w:t xml:space="preserve">Ja. Een formeel verzoek om militaire steunverlening kan, indien daartoe aanleiding bestaat, alsnog worden overwogen. Defensie beoordeelt een dergelijk verzoek aan de hand van de wettelijke kaders en de verdringingseffecten, gereedstelling en inzetbaarheid van de krijgsmacht. </w:t>
      </w:r>
    </w:p>
    <w:p w:rsidR="008D07F0" w:rsidP="008D07F0" w:rsidRDefault="008D07F0" w14:paraId="56D73549" w14:textId="77777777"/>
    <w:p w:rsidRPr="00DE31E5" w:rsidR="008D07F0" w:rsidP="008D07F0" w:rsidRDefault="008D07F0" w14:paraId="19240A2A" w14:textId="77777777">
      <w:pPr>
        <w:rPr>
          <w:b/>
          <w:bCs/>
        </w:rPr>
      </w:pPr>
      <w:r w:rsidRPr="00DE31E5">
        <w:rPr>
          <w:b/>
          <w:bCs/>
        </w:rPr>
        <w:t>Vraag 8</w:t>
      </w:r>
    </w:p>
    <w:p w:rsidRPr="00C51AA9" w:rsidR="008D07F0" w:rsidP="008D07F0" w:rsidRDefault="008D07F0" w14:paraId="16A69C2A" w14:textId="77777777">
      <w:pPr>
        <w:rPr>
          <w:b/>
          <w:bCs/>
        </w:rPr>
      </w:pPr>
      <w:r w:rsidRPr="00C51AA9">
        <w:rPr>
          <w:b/>
          <w:bCs/>
        </w:rPr>
        <w:t>Welke concrete gevolgen heeft het uitblijven van deze opvangplekken voor de beschikbare opvangcapaciteit de komende maanden en het blijvende tekort aan plekken in Ter Apel?</w:t>
      </w:r>
    </w:p>
    <w:p w:rsidR="008D07F0" w:rsidP="008D07F0" w:rsidRDefault="008D07F0" w14:paraId="10C1C5DC" w14:textId="77777777"/>
    <w:p w:rsidRPr="00DE31E5" w:rsidR="008D07F0" w:rsidP="008D07F0" w:rsidRDefault="008D07F0" w14:paraId="74D05126" w14:textId="77777777">
      <w:pPr>
        <w:rPr>
          <w:b/>
          <w:bCs/>
        </w:rPr>
      </w:pPr>
      <w:r w:rsidRPr="00DE31E5">
        <w:rPr>
          <w:b/>
          <w:bCs/>
        </w:rPr>
        <w:t>Antwoord</w:t>
      </w:r>
      <w:r>
        <w:rPr>
          <w:b/>
          <w:bCs/>
        </w:rPr>
        <w:t xml:space="preserve"> op vraag 8</w:t>
      </w:r>
    </w:p>
    <w:p w:rsidR="008D07F0" w:rsidP="008D07F0" w:rsidRDefault="008D07F0" w14:paraId="76C622E6" w14:textId="77777777">
      <w:r>
        <w:t>Het uitblijven van aanvullende opvangplekken betekent dat de druk op de bestaande opvangcapaciteit onverminderd hoog blijft. Het COA heeft al geruime tijd een bezettingsgraad van 102%. Dat heeft een grote impact op de veiligheid en leefbaarheid van alle opvanglocaties. Ook blijft de gecontroleerde toegang tot Ter Apel noodzakelijk zolang onvoldoende capaciteit beschikbaar is om nieuwe asielzoekers direct in de opvang te plaatsen. Dat betekent dat het COA niet iedereen die daar recht op heeft, een opvangplek kan bieden. Daarnaast wordt er gebruik gemaakt van noodnachtopvang, waarbij mensen in bussen worden verplaatst voor een overnachting elders, om vervolgens in de ochtend weer afgezet te worden voor Ter Apel.</w:t>
      </w:r>
    </w:p>
    <w:p w:rsidR="008D07F0" w:rsidP="008D07F0" w:rsidRDefault="008D07F0" w14:paraId="2A35DAC0" w14:textId="77777777">
      <w:r>
        <w:t>Het capaciteitsprobleem is uiteraard breder dan alleen Ter Apel. Indien aanvullende opvangplekken uitblijven, lopen de tekorten op tot 3.600 begin januari en 7.600 in april.</w:t>
      </w:r>
    </w:p>
    <w:p w:rsidR="008D07F0" w:rsidP="008D07F0" w:rsidRDefault="008D07F0" w14:paraId="6F15C1B4" w14:textId="77777777">
      <w:r>
        <w:t> </w:t>
      </w:r>
    </w:p>
    <w:p w:rsidRPr="00DE31E5" w:rsidR="008D07F0" w:rsidP="008D07F0" w:rsidRDefault="008D07F0" w14:paraId="30B4FAF2" w14:textId="77777777">
      <w:pPr>
        <w:rPr>
          <w:b/>
          <w:bCs/>
        </w:rPr>
      </w:pPr>
      <w:r w:rsidRPr="00DE31E5">
        <w:rPr>
          <w:b/>
          <w:bCs/>
        </w:rPr>
        <w:t>Vraag 9</w:t>
      </w:r>
    </w:p>
    <w:p w:rsidRPr="00C51AA9" w:rsidR="008D07F0" w:rsidP="008D07F0" w:rsidRDefault="008D07F0" w14:paraId="2A0BE6C3" w14:textId="77777777">
      <w:pPr>
        <w:rPr>
          <w:b/>
          <w:bCs/>
        </w:rPr>
      </w:pPr>
      <w:r w:rsidRPr="00C51AA9">
        <w:rPr>
          <w:b/>
          <w:bCs/>
        </w:rPr>
        <w:t>Kunt u toelichten hoeveel plekken er nodig zijn om het aanmeldcentrum in Ter Apel te ontlasten? Kunt u toelichten waarom er vanuit het Rijk niet een (paar) grootschalige noodopvang komt voor deze personen totdat uitvoering van de Spreidingswet deze noodopvang overbodig maakt?</w:t>
      </w:r>
    </w:p>
    <w:p w:rsidR="008D07F0" w:rsidP="008D07F0" w:rsidRDefault="008D07F0" w14:paraId="25A0A04E" w14:textId="77777777"/>
    <w:p w:rsidRPr="00DE31E5" w:rsidR="008D07F0" w:rsidP="008D07F0" w:rsidRDefault="008D07F0" w14:paraId="1E32A588" w14:textId="77777777">
      <w:pPr>
        <w:rPr>
          <w:b/>
          <w:bCs/>
        </w:rPr>
      </w:pPr>
      <w:r w:rsidRPr="00DE31E5">
        <w:rPr>
          <w:b/>
          <w:bCs/>
        </w:rPr>
        <w:t>Antwoord</w:t>
      </w:r>
      <w:r>
        <w:rPr>
          <w:b/>
          <w:bCs/>
        </w:rPr>
        <w:t xml:space="preserve"> op vraag 9</w:t>
      </w:r>
    </w:p>
    <w:p w:rsidR="008D07F0" w:rsidP="008D07F0" w:rsidRDefault="008D07F0" w14:paraId="18051A0A" w14:textId="77777777">
      <w:r w:rsidRPr="00612BC5">
        <w:t xml:space="preserve">Om Ter Apel te ontlasten, moet er onder meer duurzaam voldoende opvangcapaciteit in het land beschikbaar zijn om nieuwe instroom op te vangen en bewoners vanuit Ter Apel te kunnen doorplaatsen. </w:t>
      </w:r>
      <w:r>
        <w:t>Daarnaast wordt ingezet op een lagere instroom.</w:t>
      </w:r>
    </w:p>
    <w:p w:rsidRPr="00612BC5" w:rsidR="008D07F0" w:rsidP="008D07F0" w:rsidRDefault="008D07F0" w14:paraId="16C4BDFD" w14:textId="77777777">
      <w:r w:rsidRPr="00612BC5">
        <w:t xml:space="preserve">Het kabinet kiest in eerste instantie </w:t>
      </w:r>
      <w:r>
        <w:t xml:space="preserve">niet </w:t>
      </w:r>
      <w:r w:rsidRPr="00612BC5">
        <w:t>voor één of enkele Rijksnoodopvanglocaties als structurele oplossing. De inzet is gericht op een stabiel en landelijk gespreid opvanglandschap. De Spreidingswet voorziet hierin</w:t>
      </w:r>
      <w:r>
        <w:t>.</w:t>
      </w:r>
    </w:p>
    <w:p w:rsidRPr="00612BC5" w:rsidR="008D07F0" w:rsidP="008D07F0" w:rsidRDefault="008D07F0" w14:paraId="14B949E9" w14:textId="77777777">
      <w:r w:rsidRPr="00612BC5">
        <w:t xml:space="preserve">Dat neemt niet weg dat tot de structurele capaciteit beschikbaar is, tijdelijke noodopvang (al dan niet via Rijksgronden) noodzakelijk </w:t>
      </w:r>
      <w:r>
        <w:t>is</w:t>
      </w:r>
      <w:r w:rsidRPr="00612BC5">
        <w:t xml:space="preserve">. </w:t>
      </w:r>
      <w:r>
        <w:t>D</w:t>
      </w:r>
      <w:r w:rsidRPr="00612BC5">
        <w:t>aarom wordt actief gekeken naar Rijksgronden</w:t>
      </w:r>
      <w:r>
        <w:t>. D</w:t>
      </w:r>
      <w:r w:rsidRPr="00612BC5">
        <w:t>aar</w:t>
      </w:r>
      <w:r>
        <w:t>naast</w:t>
      </w:r>
      <w:r w:rsidRPr="00612BC5">
        <w:t xml:space="preserve"> zijn we afhankelijk van het aanbod van gemeenten.</w:t>
      </w:r>
      <w:r w:rsidRPr="00FC52B8">
        <w:t xml:space="preserve"> </w:t>
      </w:r>
      <w:r>
        <w:t xml:space="preserve">Daartoe heb ik op 12 oktober jl. </w:t>
      </w:r>
      <w:r>
        <w:lastRenderedPageBreak/>
        <w:t>per brief een aanvullende uitvraag bij gemeenten gedaan voor een vast aantal noodopvangplekken om de periode totdat de Spreidingswet gaat renderen te overbruggen.</w:t>
      </w:r>
    </w:p>
    <w:p w:rsidR="008D07F0" w:rsidP="008D07F0" w:rsidRDefault="008D07F0" w14:paraId="23552F8F" w14:textId="77777777">
      <w:r>
        <w:t> </w:t>
      </w:r>
    </w:p>
    <w:p w:rsidRPr="00DE31E5" w:rsidR="008D07F0" w:rsidP="008D07F0" w:rsidRDefault="008D07F0" w14:paraId="160E5878" w14:textId="77777777">
      <w:pPr>
        <w:rPr>
          <w:b/>
          <w:bCs/>
        </w:rPr>
      </w:pPr>
      <w:r w:rsidRPr="00DE31E5">
        <w:rPr>
          <w:b/>
          <w:bCs/>
        </w:rPr>
        <w:t>Vraag 10</w:t>
      </w:r>
    </w:p>
    <w:p w:rsidRPr="00C51AA9" w:rsidR="008D07F0" w:rsidP="008D07F0" w:rsidRDefault="008D07F0" w14:paraId="3F64AD10" w14:textId="77777777">
      <w:pPr>
        <w:rPr>
          <w:b/>
          <w:bCs/>
        </w:rPr>
      </w:pPr>
      <w:r w:rsidRPr="00C51AA9">
        <w:rPr>
          <w:b/>
          <w:bCs/>
        </w:rPr>
        <w:t>Kunt u deze vragen beantwoorden vóór het eerstvolgende commissiedebat over vreemdelingen- en asielbeleid?</w:t>
      </w:r>
    </w:p>
    <w:p w:rsidR="008D07F0" w:rsidP="008D07F0" w:rsidRDefault="008D07F0" w14:paraId="145024DE" w14:textId="77777777">
      <w:r>
        <w:t> </w:t>
      </w:r>
    </w:p>
    <w:p w:rsidRPr="00DE31E5" w:rsidR="008D07F0" w:rsidP="008D07F0" w:rsidRDefault="008D07F0" w14:paraId="61A31B42" w14:textId="77777777">
      <w:pPr>
        <w:rPr>
          <w:b/>
          <w:bCs/>
        </w:rPr>
      </w:pPr>
      <w:r w:rsidRPr="00DE31E5">
        <w:rPr>
          <w:b/>
          <w:bCs/>
        </w:rPr>
        <w:t>Antwoord</w:t>
      </w:r>
      <w:r>
        <w:rPr>
          <w:b/>
          <w:bCs/>
        </w:rPr>
        <w:t xml:space="preserve"> op vraag 10</w:t>
      </w:r>
    </w:p>
    <w:p w:rsidR="008D07F0" w:rsidP="008D07F0" w:rsidRDefault="008D07F0" w14:paraId="49599F2C" w14:textId="77777777">
      <w:r>
        <w:t>Ja.</w:t>
      </w:r>
    </w:p>
    <w:p w:rsidR="008D07F0" w:rsidP="008D07F0" w:rsidRDefault="008D07F0" w14:paraId="0E3C3FEB" w14:textId="77777777">
      <w:r>
        <w:t> </w:t>
      </w:r>
    </w:p>
    <w:p w:rsidR="008D07F0" w:rsidP="008D07F0" w:rsidRDefault="008D07F0" w14:paraId="386CC12F" w14:textId="77777777">
      <w:r>
        <w:t>1) NRC, 18 september 2026, ‘Maandenlange zoektocht van Defensie naar opvanglocatie voor asielzoekers levert nul plaatsen op. ‘We zijn teleurgesteld’', Maandenlange zoektocht van Defensie naar opvanglocatie voor asielzoekers levert nul plaatsen op. ‘We zijn teleurgesteld’ - NRC</w:t>
      </w:r>
    </w:p>
    <w:p w:rsidR="002C3023" w:rsidRDefault="002C3023" w14:paraId="3F3C055C"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A6589" w14:textId="77777777" w:rsidR="006B2BD0" w:rsidRDefault="006B2BD0" w:rsidP="008D07F0">
      <w:pPr>
        <w:spacing w:after="0" w:line="240" w:lineRule="auto"/>
      </w:pPr>
      <w:r>
        <w:separator/>
      </w:r>
    </w:p>
  </w:endnote>
  <w:endnote w:type="continuationSeparator" w:id="0">
    <w:p w14:paraId="1E5DB2FA" w14:textId="77777777" w:rsidR="006B2BD0" w:rsidRDefault="006B2BD0" w:rsidP="008D0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A5FAC" w14:textId="77777777" w:rsidR="008D07F0" w:rsidRPr="008D07F0" w:rsidRDefault="008D07F0" w:rsidP="008D07F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4036" w14:textId="77777777" w:rsidR="008D07F0" w:rsidRPr="008D07F0" w:rsidRDefault="008D07F0" w:rsidP="008D07F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8587D" w14:textId="77777777" w:rsidR="008D07F0" w:rsidRPr="008D07F0" w:rsidRDefault="008D07F0" w:rsidP="008D07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1349C" w14:textId="77777777" w:rsidR="006B2BD0" w:rsidRDefault="006B2BD0" w:rsidP="008D07F0">
      <w:pPr>
        <w:spacing w:after="0" w:line="240" w:lineRule="auto"/>
      </w:pPr>
      <w:r>
        <w:separator/>
      </w:r>
    </w:p>
  </w:footnote>
  <w:footnote w:type="continuationSeparator" w:id="0">
    <w:p w14:paraId="428226A4" w14:textId="77777777" w:rsidR="006B2BD0" w:rsidRDefault="006B2BD0" w:rsidP="008D0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27F7" w14:textId="77777777" w:rsidR="008D07F0" w:rsidRPr="008D07F0" w:rsidRDefault="008D07F0" w:rsidP="008D07F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A5211" w14:textId="77777777" w:rsidR="008D07F0" w:rsidRPr="008D07F0" w:rsidRDefault="008D07F0" w:rsidP="008D07F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BD44C" w14:textId="77777777" w:rsidR="008D07F0" w:rsidRPr="008D07F0" w:rsidRDefault="008D07F0" w:rsidP="008D07F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7F0"/>
    <w:rsid w:val="002C3023"/>
    <w:rsid w:val="006B2BD0"/>
    <w:rsid w:val="008D07F0"/>
    <w:rsid w:val="00BC2D21"/>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9E9B6"/>
  <w15:chartTrackingRefBased/>
  <w15:docId w15:val="{1BAB98A2-9EC3-4D4B-80AF-087AB8F7D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D07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D07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D07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D07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D07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D07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D07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D07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D07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D07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D07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D07F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D07F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D07F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D07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D07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D07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D07F0"/>
    <w:rPr>
      <w:rFonts w:eastAsiaTheme="majorEastAsia" w:cstheme="majorBidi"/>
      <w:color w:val="272727" w:themeColor="text1" w:themeTint="D8"/>
    </w:rPr>
  </w:style>
  <w:style w:type="paragraph" w:styleId="Titel">
    <w:name w:val="Title"/>
    <w:basedOn w:val="Standaard"/>
    <w:next w:val="Standaard"/>
    <w:link w:val="TitelChar"/>
    <w:uiPriority w:val="10"/>
    <w:qFormat/>
    <w:rsid w:val="008D07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D07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D07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D07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D07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D07F0"/>
    <w:rPr>
      <w:i/>
      <w:iCs/>
      <w:color w:val="404040" w:themeColor="text1" w:themeTint="BF"/>
    </w:rPr>
  </w:style>
  <w:style w:type="paragraph" w:styleId="Lijstalinea">
    <w:name w:val="List Paragraph"/>
    <w:basedOn w:val="Standaard"/>
    <w:uiPriority w:val="34"/>
    <w:qFormat/>
    <w:rsid w:val="008D07F0"/>
    <w:pPr>
      <w:ind w:left="720"/>
      <w:contextualSpacing/>
    </w:pPr>
  </w:style>
  <w:style w:type="character" w:styleId="Intensievebenadrukking">
    <w:name w:val="Intense Emphasis"/>
    <w:basedOn w:val="Standaardalinea-lettertype"/>
    <w:uiPriority w:val="21"/>
    <w:qFormat/>
    <w:rsid w:val="008D07F0"/>
    <w:rPr>
      <w:i/>
      <w:iCs/>
      <w:color w:val="0F4761" w:themeColor="accent1" w:themeShade="BF"/>
    </w:rPr>
  </w:style>
  <w:style w:type="paragraph" w:styleId="Duidelijkcitaat">
    <w:name w:val="Intense Quote"/>
    <w:basedOn w:val="Standaard"/>
    <w:next w:val="Standaard"/>
    <w:link w:val="DuidelijkcitaatChar"/>
    <w:uiPriority w:val="30"/>
    <w:qFormat/>
    <w:rsid w:val="008D07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D07F0"/>
    <w:rPr>
      <w:i/>
      <w:iCs/>
      <w:color w:val="0F4761" w:themeColor="accent1" w:themeShade="BF"/>
    </w:rPr>
  </w:style>
  <w:style w:type="character" w:styleId="Intensieveverwijzing">
    <w:name w:val="Intense Reference"/>
    <w:basedOn w:val="Standaardalinea-lettertype"/>
    <w:uiPriority w:val="32"/>
    <w:qFormat/>
    <w:rsid w:val="008D07F0"/>
    <w:rPr>
      <w:b/>
      <w:bCs/>
      <w:smallCaps/>
      <w:color w:val="0F4761" w:themeColor="accent1" w:themeShade="BF"/>
      <w:spacing w:val="5"/>
    </w:rPr>
  </w:style>
  <w:style w:type="paragraph" w:styleId="Koptekst">
    <w:name w:val="header"/>
    <w:basedOn w:val="Standaard"/>
    <w:link w:val="KoptekstChar"/>
    <w:uiPriority w:val="99"/>
    <w:unhideWhenUsed/>
    <w:rsid w:val="008D07F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D07F0"/>
  </w:style>
  <w:style w:type="paragraph" w:styleId="Voettekst">
    <w:name w:val="footer"/>
    <w:basedOn w:val="Standaard"/>
    <w:link w:val="VoettekstChar"/>
    <w:uiPriority w:val="99"/>
    <w:unhideWhenUsed/>
    <w:rsid w:val="008D07F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D07F0"/>
  </w:style>
  <w:style w:type="paragraph" w:styleId="Geenafstand">
    <w:name w:val="No Spacing"/>
    <w:uiPriority w:val="1"/>
    <w:qFormat/>
    <w:rsid w:val="008D07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1058</ap:Words>
  <ap:Characters>6100</ap:Characters>
  <ap:DocSecurity>0</ap:DocSecurity>
  <ap:Lines>138</ap:Lines>
  <ap:Paragraphs>59</ap:Paragraphs>
  <ap:ScaleCrop>false</ap:ScaleCrop>
  <ap:LinksUpToDate>false</ap:LinksUpToDate>
  <ap:CharactersWithSpaces>7099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2026-10-29T10:37:00.0000000Z</dcterms:created>
  <dcterms:modified xsi:type="dcterms:W3CDTF">2026-10-29T10:37:00.0000000Z</dcterms:modified>
  <version/>
  <category/>
</coreProperties>
</file>