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3727E" w:rsidP="00B35046" w:rsidRDefault="00F902C2" w14:paraId="672CF328" w14:textId="77777777">
      <w:pPr>
        <w:pStyle w:val="StandaardAanhef"/>
      </w:pPr>
      <w:r>
        <w:t>Geachte voorzitter,</w:t>
      </w:r>
    </w:p>
    <w:p w:rsidRPr="00BA5720" w:rsidR="00BA5720" w:rsidP="00BA5720" w:rsidRDefault="00BA5720" w14:paraId="427937A6" w14:textId="77777777">
      <w:pPr>
        <w:pStyle w:val="Default"/>
        <w:rPr>
          <w:rFonts w:cs="Times New Roman"/>
          <w:color w:val="auto"/>
          <w:sz w:val="18"/>
          <w:szCs w:val="18"/>
        </w:rPr>
      </w:pPr>
      <w:r w:rsidRPr="00BA5720">
        <w:rPr>
          <w:rFonts w:cs="Times New Roman"/>
          <w:color w:val="auto"/>
          <w:sz w:val="18"/>
          <w:szCs w:val="18"/>
        </w:rPr>
        <w:t>Hierbij bied ik u het Jaarplan 2027 van Dienst Toeslagen aan.</w:t>
      </w:r>
    </w:p>
    <w:p w:rsidR="00D42B78" w:rsidP="00BA5720" w:rsidRDefault="00D42B78" w14:paraId="3F58A748" w14:textId="77777777">
      <w:pPr>
        <w:pStyle w:val="Default"/>
        <w:rPr>
          <w:rFonts w:cs="Times New Roman"/>
          <w:color w:val="auto"/>
          <w:sz w:val="18"/>
          <w:szCs w:val="18"/>
        </w:rPr>
      </w:pPr>
    </w:p>
    <w:p w:rsidRPr="00BA5720" w:rsidR="00BA5720" w:rsidP="00BA5720" w:rsidRDefault="00BA5720" w14:paraId="4716560A" w14:textId="77777777">
      <w:pPr>
        <w:pStyle w:val="Default"/>
        <w:rPr>
          <w:rFonts w:cs="Times New Roman"/>
          <w:color w:val="auto"/>
          <w:sz w:val="18"/>
          <w:szCs w:val="18"/>
        </w:rPr>
      </w:pPr>
      <w:r w:rsidRPr="00BA5720">
        <w:rPr>
          <w:rFonts w:cs="Times New Roman"/>
          <w:color w:val="auto"/>
          <w:sz w:val="18"/>
          <w:szCs w:val="18"/>
        </w:rPr>
        <w:t>In dit jaarplan zijn de prioriteiten voor 2027 opgenomen. Het jaarplan geeft een nadere uitwerking van de beleidsvoornemens uit de begroting van het Ministerie van Financiën en beschrijft hoe Dienst Toeslagen werkt aan het versterken van het betrouwbare fundament van de organisatie, het realiseren van de ambities uit Visie 2030 en de voortzetting en afbouw van de hersteloperatie.</w:t>
      </w:r>
    </w:p>
    <w:p w:rsidRPr="00BA5720" w:rsidR="00BA5720" w:rsidP="00BA5720" w:rsidRDefault="00BA5720" w14:paraId="3EEF9227" w14:textId="77777777">
      <w:pPr>
        <w:pStyle w:val="Default"/>
        <w:rPr>
          <w:rFonts w:cs="Times New Roman"/>
          <w:color w:val="auto"/>
          <w:sz w:val="18"/>
          <w:szCs w:val="18"/>
        </w:rPr>
      </w:pPr>
    </w:p>
    <w:p w:rsidR="00D42B78" w:rsidP="00BA5720" w:rsidRDefault="00D42B78" w14:paraId="07C6B7D1" w14:textId="77777777">
      <w:pPr>
        <w:pStyle w:val="Default"/>
        <w:rPr>
          <w:rFonts w:cs="Times New Roman"/>
          <w:color w:val="auto"/>
          <w:sz w:val="18"/>
          <w:szCs w:val="18"/>
        </w:rPr>
      </w:pPr>
      <w:r w:rsidRPr="00D42B78">
        <w:rPr>
          <w:rFonts w:cs="Times New Roman"/>
          <w:color w:val="auto"/>
          <w:sz w:val="18"/>
          <w:szCs w:val="18"/>
        </w:rPr>
        <w:t>Ontwikkelingen en eventuele afwijkingen ten opzichte van het jaarplan worden gedurende 2027 gedeeld via de reguliere Kamerbrieven en voortgangsrapportages.</w:t>
      </w:r>
    </w:p>
    <w:p w:rsidRPr="00BA5720" w:rsidR="00BA5720" w:rsidP="00BA5720" w:rsidRDefault="00BA5720" w14:paraId="6D8671A3" w14:textId="77777777">
      <w:pPr>
        <w:pStyle w:val="Default"/>
        <w:rPr>
          <w:rFonts w:cs="Times New Roman"/>
          <w:color w:val="auto"/>
          <w:sz w:val="18"/>
          <w:szCs w:val="18"/>
        </w:rPr>
      </w:pPr>
    </w:p>
    <w:p w:rsidR="00BA5720" w:rsidP="00BA5720" w:rsidRDefault="00D42B78" w14:paraId="59C27A91" w14:textId="77777777">
      <w:pPr>
        <w:pStyle w:val="Default"/>
        <w:rPr>
          <w:rFonts w:cs="Times New Roman"/>
          <w:color w:val="auto"/>
          <w:sz w:val="18"/>
          <w:szCs w:val="18"/>
        </w:rPr>
      </w:pPr>
      <w:r w:rsidRPr="00D42B78">
        <w:rPr>
          <w:rFonts w:cs="Times New Roman"/>
          <w:color w:val="auto"/>
          <w:sz w:val="18"/>
          <w:szCs w:val="18"/>
        </w:rPr>
        <w:t>Ik vertrouw erop u hiermee voldoende te hebben geïnformeerd.</w:t>
      </w:r>
    </w:p>
    <w:p w:rsidRPr="00BA5720" w:rsidR="00D42B78" w:rsidP="00BA5720" w:rsidRDefault="00D42B78" w14:paraId="14E4EC5D" w14:textId="77777777">
      <w:pPr>
        <w:pStyle w:val="Default"/>
        <w:rPr>
          <w:rFonts w:cs="Times New Roman"/>
          <w:color w:val="auto"/>
          <w:sz w:val="18"/>
          <w:szCs w:val="18"/>
        </w:rPr>
      </w:pPr>
    </w:p>
    <w:p w:rsidRPr="00BA5720" w:rsidR="00BA5720" w:rsidP="00BA5720" w:rsidRDefault="00BA5720" w14:paraId="2D4C5D8A" w14:textId="77777777">
      <w:pPr>
        <w:pStyle w:val="Default"/>
        <w:rPr>
          <w:rFonts w:cs="Times New Roman"/>
          <w:color w:val="auto"/>
          <w:sz w:val="18"/>
          <w:szCs w:val="18"/>
        </w:rPr>
      </w:pPr>
      <w:r w:rsidRPr="00BA5720">
        <w:rPr>
          <w:rFonts w:cs="Times New Roman"/>
          <w:color w:val="auto"/>
          <w:sz w:val="18"/>
          <w:szCs w:val="18"/>
        </w:rPr>
        <w:t>Hoogachtend,</w:t>
      </w:r>
    </w:p>
    <w:p w:rsidR="00BA5720" w:rsidP="00BA5720" w:rsidRDefault="00BA5720" w14:paraId="65AD41FC" w14:textId="77777777">
      <w:pPr>
        <w:pStyle w:val="Default"/>
        <w:rPr>
          <w:rFonts w:cs="Times New Roman"/>
          <w:color w:val="auto"/>
          <w:sz w:val="18"/>
          <w:szCs w:val="18"/>
        </w:rPr>
      </w:pPr>
    </w:p>
    <w:p w:rsidR="00937A4E" w:rsidP="00BA5720" w:rsidRDefault="00937A4E" w14:paraId="42C94BFF" w14:textId="77777777">
      <w:pPr>
        <w:pStyle w:val="Default"/>
        <w:rPr>
          <w:rFonts w:cs="Times New Roman"/>
          <w:color w:val="auto"/>
          <w:sz w:val="18"/>
          <w:szCs w:val="18"/>
        </w:rPr>
      </w:pPr>
    </w:p>
    <w:p w:rsidRPr="00BA5720" w:rsidR="00937A4E" w:rsidP="00BA5720" w:rsidRDefault="00937A4E" w14:paraId="3F753B3F" w14:textId="77777777">
      <w:pPr>
        <w:pStyle w:val="Default"/>
        <w:rPr>
          <w:rFonts w:cs="Times New Roman"/>
          <w:color w:val="auto"/>
          <w:sz w:val="18"/>
          <w:szCs w:val="18"/>
        </w:rPr>
      </w:pPr>
    </w:p>
    <w:tbl>
      <w:tblPr>
        <w:tblStyle w:val="Tabelraster"/>
        <w:tblW w:w="0" w:type="auto"/>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667"/>
        <w:gridCol w:w="3667"/>
      </w:tblGrid>
      <w:tr w:rsidRPr="00AB3DD1" w:rsidR="00937A4E" w:rsidTr="00522C4B" w14:paraId="4694EF98" w14:textId="77777777">
        <w:tc>
          <w:tcPr>
            <w:tcW w:w="3667" w:type="dxa"/>
          </w:tcPr>
          <w:p w:rsidR="00937A4E" w:rsidP="00522C4B" w:rsidRDefault="00937A4E" w14:paraId="0F6EAFEA" w14:textId="77777777">
            <w:pPr>
              <w:spacing w:line="276" w:lineRule="auto"/>
            </w:pPr>
            <w:proofErr w:type="gramStart"/>
            <w:r>
              <w:t>de</w:t>
            </w:r>
            <w:proofErr w:type="gramEnd"/>
            <w:r>
              <w:t xml:space="preserve"> staatssecretaris van Financiën, </w:t>
            </w:r>
          </w:p>
          <w:p w:rsidR="00937A4E" w:rsidP="00522C4B" w:rsidRDefault="00937A4E" w14:paraId="245F5730" w14:textId="77777777">
            <w:pPr>
              <w:spacing w:line="276" w:lineRule="auto"/>
            </w:pPr>
          </w:p>
          <w:p w:rsidR="00937A4E" w:rsidP="00522C4B" w:rsidRDefault="00937A4E" w14:paraId="78A0823C" w14:textId="77777777">
            <w:pPr>
              <w:spacing w:line="276" w:lineRule="auto"/>
            </w:pPr>
          </w:p>
          <w:p w:rsidR="00937A4E" w:rsidP="00522C4B" w:rsidRDefault="00937A4E" w14:paraId="40B121AC" w14:textId="77777777">
            <w:pPr>
              <w:spacing w:line="276" w:lineRule="auto"/>
            </w:pPr>
          </w:p>
          <w:p w:rsidR="00937A4E" w:rsidP="00522C4B" w:rsidRDefault="00937A4E" w14:paraId="66659049" w14:textId="77777777">
            <w:pPr>
              <w:spacing w:line="276" w:lineRule="auto"/>
            </w:pPr>
          </w:p>
          <w:p w:rsidR="00937A4E" w:rsidP="00522C4B" w:rsidRDefault="00937A4E" w14:paraId="615D2153" w14:textId="77777777">
            <w:pPr>
              <w:spacing w:line="276" w:lineRule="auto"/>
            </w:pPr>
          </w:p>
          <w:p w:rsidR="00937A4E" w:rsidP="00522C4B" w:rsidRDefault="00937A4E" w14:paraId="4CD46111" w14:textId="77777777">
            <w:pPr>
              <w:spacing w:line="276" w:lineRule="auto"/>
            </w:pPr>
            <w:r>
              <w:t xml:space="preserve">Eelco </w:t>
            </w:r>
            <w:proofErr w:type="spellStart"/>
            <w:r>
              <w:t>Eerenberg</w:t>
            </w:r>
            <w:proofErr w:type="spellEnd"/>
          </w:p>
        </w:tc>
        <w:tc>
          <w:tcPr>
            <w:tcW w:w="3667" w:type="dxa"/>
          </w:tcPr>
          <w:p w:rsidR="00937A4E" w:rsidP="00522C4B" w:rsidRDefault="00937A4E" w14:paraId="0A9CA2F2" w14:textId="77777777">
            <w:pPr>
              <w:spacing w:line="276" w:lineRule="auto"/>
            </w:pPr>
            <w:proofErr w:type="gramStart"/>
            <w:r>
              <w:t>de</w:t>
            </w:r>
            <w:proofErr w:type="gramEnd"/>
            <w:r>
              <w:t xml:space="preserve"> staatssecretaris Herstel Toeslagen,</w:t>
            </w:r>
          </w:p>
          <w:p w:rsidR="00937A4E" w:rsidP="00522C4B" w:rsidRDefault="00937A4E" w14:paraId="3623C241" w14:textId="77777777">
            <w:pPr>
              <w:spacing w:line="276" w:lineRule="auto"/>
            </w:pPr>
          </w:p>
          <w:p w:rsidR="00937A4E" w:rsidP="00522C4B" w:rsidRDefault="00937A4E" w14:paraId="14E01520" w14:textId="77777777">
            <w:pPr>
              <w:spacing w:line="276" w:lineRule="auto"/>
            </w:pPr>
          </w:p>
          <w:p w:rsidRPr="00AB3DD1" w:rsidR="00937A4E" w:rsidP="00522C4B" w:rsidRDefault="00937A4E" w14:paraId="73973A79" w14:textId="77777777">
            <w:pPr>
              <w:spacing w:line="276" w:lineRule="auto"/>
            </w:pPr>
          </w:p>
          <w:p w:rsidRPr="00AB3DD1" w:rsidR="00937A4E" w:rsidP="00522C4B" w:rsidRDefault="00937A4E" w14:paraId="0BAB2999" w14:textId="77777777">
            <w:pPr>
              <w:spacing w:line="276" w:lineRule="auto"/>
            </w:pPr>
          </w:p>
          <w:p w:rsidRPr="00AB3DD1" w:rsidR="00937A4E" w:rsidP="00522C4B" w:rsidRDefault="00937A4E" w14:paraId="40678CF4" w14:textId="77777777">
            <w:pPr>
              <w:spacing w:line="276" w:lineRule="auto"/>
            </w:pPr>
          </w:p>
          <w:p w:rsidRPr="00AB3DD1" w:rsidR="00937A4E" w:rsidP="00522C4B" w:rsidRDefault="00937A4E" w14:paraId="5F973339" w14:textId="77777777">
            <w:pPr>
              <w:spacing w:line="276" w:lineRule="auto"/>
            </w:pPr>
            <w:proofErr w:type="spellStart"/>
            <w:r w:rsidRPr="00AB3DD1">
              <w:t>S.Th.P.H</w:t>
            </w:r>
            <w:proofErr w:type="spellEnd"/>
            <w:r w:rsidRPr="00AB3DD1">
              <w:t>. Palmen-</w:t>
            </w:r>
            <w:proofErr w:type="spellStart"/>
            <w:r w:rsidRPr="00AB3DD1">
              <w:t>Schlangen</w:t>
            </w:r>
            <w:proofErr w:type="spellEnd"/>
          </w:p>
        </w:tc>
      </w:tr>
    </w:tbl>
    <w:p w:rsidRPr="004113D9" w:rsidR="004113D9" w:rsidP="004113D9" w:rsidRDefault="004113D9" w14:paraId="5AB8648C" w14:textId="77777777"/>
    <w:p w:rsidRPr="004113D9" w:rsidR="004113D9" w:rsidP="004113D9" w:rsidRDefault="004113D9" w14:paraId="6EF62FE4" w14:textId="77777777"/>
    <w:p w:rsidRPr="004113D9" w:rsidR="004113D9" w:rsidP="004113D9" w:rsidRDefault="004113D9" w14:paraId="75982048" w14:textId="77777777"/>
    <w:p w:rsidRPr="004113D9" w:rsidR="004113D9" w:rsidP="004113D9" w:rsidRDefault="004113D9" w14:paraId="681B5E11" w14:textId="77777777"/>
    <w:p w:rsidRPr="004113D9" w:rsidR="004113D9" w:rsidP="004113D9" w:rsidRDefault="004113D9" w14:paraId="7CF4B260" w14:textId="77777777"/>
    <w:p w:rsidRPr="004113D9" w:rsidR="004113D9" w:rsidP="004113D9" w:rsidRDefault="004113D9" w14:paraId="526C04E9" w14:textId="77777777"/>
    <w:p w:rsidR="004113D9" w:rsidP="004113D9" w:rsidRDefault="004113D9" w14:paraId="15053830" w14:textId="77777777">
      <w:pPr>
        <w:rPr>
          <w:rFonts w:cs="Times New Roman"/>
          <w:color w:val="auto"/>
        </w:rPr>
      </w:pPr>
    </w:p>
    <w:p w:rsidRPr="004113D9" w:rsidR="004113D9" w:rsidP="004113D9" w:rsidRDefault="004113D9" w14:paraId="04493F3D" w14:textId="77777777">
      <w:pPr>
        <w:tabs>
          <w:tab w:val="left" w:pos="2136"/>
        </w:tabs>
      </w:pPr>
      <w:r>
        <w:tab/>
      </w:r>
    </w:p>
    <w:sectPr w:rsidRPr="004113D9" w:rsidR="004113D9" w:rsidSect="00B5217F">
      <w:headerReference w:type="default" r:id="rId7"/>
      <w:headerReference w:type="first" r:id="rId8"/>
      <w:pgSz w:w="11905" w:h="16837"/>
      <w:pgMar w:top="2948" w:right="2974"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FF802" w14:textId="77777777" w:rsidR="00152554" w:rsidRDefault="00152554">
      <w:pPr>
        <w:spacing w:line="240" w:lineRule="auto"/>
      </w:pPr>
      <w:r>
        <w:separator/>
      </w:r>
    </w:p>
  </w:endnote>
  <w:endnote w:type="continuationSeparator" w:id="0">
    <w:p w14:paraId="39F0980A" w14:textId="77777777" w:rsidR="00152554" w:rsidRDefault="001525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2EFF" w:usb1="D200FDFF" w:usb2="0A246029" w:usb3="00000000" w:csb0="000001FF" w:csb1="00000000"/>
  </w:font>
  <w:font w:name="Verdana">
    <w:panose1 w:val="020B0604030504040204"/>
    <w:charset w:val="00"/>
    <w:family w:val="swiss"/>
    <w:pitch w:val="variable"/>
    <w:sig w:usb0="A00006FF" w:usb1="4000205B" w:usb2="00000010" w:usb3="00000000" w:csb0="0000019F" w:csb1="00000000"/>
  </w:font>
  <w:font w:name="Lohit Hindi">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45337" w14:textId="77777777" w:rsidR="00152554" w:rsidRDefault="00152554">
      <w:pPr>
        <w:spacing w:line="240" w:lineRule="auto"/>
      </w:pPr>
      <w:r>
        <w:separator/>
      </w:r>
    </w:p>
  </w:footnote>
  <w:footnote w:type="continuationSeparator" w:id="0">
    <w:p w14:paraId="0137C5AD" w14:textId="77777777" w:rsidR="00152554" w:rsidRDefault="001525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4DD5C" w14:textId="77777777" w:rsidR="00EC1D75" w:rsidRDefault="00EC1D75">
    <w:pPr>
      <w:pStyle w:val="MarginlessContainer"/>
    </w:pPr>
    <w:r>
      <w:rPr>
        <w:noProof/>
      </w:rPr>
      <mc:AlternateContent>
        <mc:Choice Requires="wps">
          <w:drawing>
            <wp:anchor distT="0" distB="0" distL="0" distR="0" simplePos="0" relativeHeight="251652096" behindDoc="0" locked="1" layoutInCell="1" allowOverlap="1" wp14:anchorId="1A1403A8" wp14:editId="0CDCFEB4">
              <wp:simplePos x="0" y="0"/>
              <wp:positionH relativeFrom="page">
                <wp:posOffset>5921375</wp:posOffset>
              </wp:positionH>
              <wp:positionV relativeFrom="page">
                <wp:posOffset>1936750</wp:posOffset>
              </wp:positionV>
              <wp:extent cx="1259840" cy="8009890"/>
              <wp:effectExtent l="0" t="0" r="0" b="0"/>
              <wp:wrapNone/>
              <wp:docPr id="12" name="Colofon vervolgpagina"/>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6AD80D6D" w14:textId="77777777" w:rsidR="00EC1D75" w:rsidRDefault="00EC1D75" w:rsidP="00FA3125">
                          <w:pPr>
                            <w:pStyle w:val="StandaardReferentiegegevensKop"/>
                          </w:pPr>
                          <w:r>
                            <w:t>Programma Directoraat- Generaal Herstel Toeslagen</w:t>
                          </w:r>
                        </w:p>
                        <w:p w14:paraId="7D87F9D1" w14:textId="77777777" w:rsidR="00EC1D75" w:rsidRDefault="00EC1D75">
                          <w:pPr>
                            <w:pStyle w:val="WitregelW2"/>
                          </w:pPr>
                        </w:p>
                        <w:p w14:paraId="6487C46E" w14:textId="77777777" w:rsidR="00EC1D75" w:rsidRDefault="00EC1D75">
                          <w:pPr>
                            <w:pStyle w:val="StandaardReferentiegegevensKop"/>
                          </w:pPr>
                          <w:r>
                            <w:t>Ons kenmerk</w:t>
                          </w:r>
                        </w:p>
                        <w:p w14:paraId="47879364" w14:textId="77777777" w:rsidR="00BB2A60" w:rsidRDefault="00900EC7">
                          <w:pPr>
                            <w:pStyle w:val="StandaardReferentiegegevens"/>
                          </w:pPr>
                          <w:fldSimple w:instr=" DOCPROPERTY  &quot;Kenmerk&quot;  \* MERGEFORMAT ">
                            <w:r w:rsidR="00B94308">
                              <w:t>2026-0000419559</w:t>
                            </w:r>
                          </w:fldSimple>
                        </w:p>
                      </w:txbxContent>
                    </wps:txbx>
                    <wps:bodyPr vert="horz" wrap="square" lIns="0" tIns="0" rIns="0" bIns="0" anchor="t" anchorCtr="0"/>
                  </wps:wsp>
                </a:graphicData>
              </a:graphic>
            </wp:anchor>
          </w:drawing>
        </mc:Choice>
        <mc:Fallback>
          <w:pict>
            <v:shapetype w14:anchorId="1A1403A8" id="_x0000_t202" coordsize="21600,21600" o:spt="202" path="m,l,21600r21600,l21600,xe">
              <v:stroke joinstyle="miter"/>
              <v:path gradientshapeok="t" o:connecttype="rect"/>
            </v:shapetype>
            <v:shape id="Colofon vervolgpagina"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6AD80D6D" w14:textId="77777777" w:rsidR="00EC1D75" w:rsidRDefault="00EC1D75" w:rsidP="00FA3125">
                    <w:pPr>
                      <w:pStyle w:val="StandaardReferentiegegevensKop"/>
                    </w:pPr>
                    <w:r>
                      <w:t>Programma Directoraat- Generaal Herstel Toeslagen</w:t>
                    </w:r>
                  </w:p>
                  <w:p w14:paraId="7D87F9D1" w14:textId="77777777" w:rsidR="00EC1D75" w:rsidRDefault="00EC1D75">
                    <w:pPr>
                      <w:pStyle w:val="WitregelW2"/>
                    </w:pPr>
                  </w:p>
                  <w:p w14:paraId="6487C46E" w14:textId="77777777" w:rsidR="00EC1D75" w:rsidRDefault="00EC1D75">
                    <w:pPr>
                      <w:pStyle w:val="StandaardReferentiegegevensKop"/>
                    </w:pPr>
                    <w:r>
                      <w:t>Ons kenmerk</w:t>
                    </w:r>
                  </w:p>
                  <w:p w14:paraId="47879364" w14:textId="77777777" w:rsidR="00BB2A60" w:rsidRDefault="00900EC7">
                    <w:pPr>
                      <w:pStyle w:val="StandaardReferentiegegevens"/>
                    </w:pPr>
                    <w:fldSimple w:instr=" DOCPROPERTY  &quot;Kenmerk&quot;  \* MERGEFORMAT ">
                      <w:r w:rsidR="00B94308">
                        <w:t>2026-0000419559</w:t>
                      </w:r>
                    </w:fldSimple>
                  </w:p>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1523FB7C" wp14:editId="20739173">
              <wp:simplePos x="0" y="0"/>
              <wp:positionH relativeFrom="page">
                <wp:posOffset>5921375</wp:posOffset>
              </wp:positionH>
              <wp:positionV relativeFrom="page">
                <wp:posOffset>10223500</wp:posOffset>
              </wp:positionV>
              <wp:extent cx="1257300" cy="180975"/>
              <wp:effectExtent l="0" t="0" r="0" b="0"/>
              <wp:wrapNone/>
              <wp:docPr id="13" name="Paginanummer vervolgpagina"/>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42409D7" w14:textId="77777777" w:rsidR="008C6D29" w:rsidRDefault="00B94308">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1523FB7C" id="Paginanummer vervolgpagina"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042409D7" w14:textId="77777777" w:rsidR="008C6D29" w:rsidRDefault="00B94308">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0C9FB49C" wp14:editId="65E07141">
              <wp:simplePos x="0" y="0"/>
              <wp:positionH relativeFrom="page">
                <wp:posOffset>1007744</wp:posOffset>
              </wp:positionH>
              <wp:positionV relativeFrom="page">
                <wp:posOffset>10197465</wp:posOffset>
              </wp:positionV>
              <wp:extent cx="1799589" cy="161925"/>
              <wp:effectExtent l="0" t="0" r="0" b="0"/>
              <wp:wrapNone/>
              <wp:docPr id="14" name="Rubricering voettekst p2"/>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36F8F94B" w14:textId="77777777" w:rsidR="008C6D29" w:rsidRDefault="00B94308">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0C9FB49C" id="Rubricering voettekst p2"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36F8F94B" w14:textId="77777777" w:rsidR="008C6D29" w:rsidRDefault="00B94308">
                    <w:pPr>
                      <w:pStyle w:val="Rubricering"/>
                    </w:pPr>
                    <w:r>
                      <w:fldChar w:fldCharType="begin"/>
                    </w:r>
                    <w:r>
                      <w:instrText xml:space="preserve"> DOCPROPERTY  "Rubricering"  \* MERGEFORMAT </w:instrTex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E9759" w14:textId="77777777" w:rsidR="00EC1D75" w:rsidRDefault="00EC1D75" w:rsidP="00C63C1E">
    <w:pPr>
      <w:pStyle w:val="MarginlessContainer"/>
      <w:tabs>
        <w:tab w:val="right" w:pos="7344"/>
      </w:tabs>
      <w:spacing w:after="7029" w:line="14" w:lineRule="exact"/>
    </w:pPr>
    <w:r>
      <w:rPr>
        <w:noProof/>
      </w:rPr>
      <mc:AlternateContent>
        <mc:Choice Requires="wps">
          <w:drawing>
            <wp:anchor distT="0" distB="0" distL="0" distR="0" simplePos="0" relativeHeight="251655168" behindDoc="0" locked="1" layoutInCell="1" allowOverlap="1" wp14:anchorId="6E65A75F" wp14:editId="4CD2E2C5">
              <wp:simplePos x="0" y="0"/>
              <wp:positionH relativeFrom="page">
                <wp:posOffset>4013835</wp:posOffset>
              </wp:positionH>
              <wp:positionV relativeFrom="page">
                <wp:posOffset>0</wp:posOffset>
              </wp:positionV>
              <wp:extent cx="2339975" cy="1336675"/>
              <wp:effectExtent l="0" t="0" r="0" b="0"/>
              <wp:wrapNone/>
              <wp:docPr id="1" name="Woordmerk"/>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45EA00E8" w14:textId="77777777" w:rsidR="00EC1D75" w:rsidRDefault="00EC1D75">
                          <w:pPr>
                            <w:pStyle w:val="MarginlessContainer"/>
                          </w:pPr>
                          <w:r>
                            <w:rPr>
                              <w:noProof/>
                            </w:rPr>
                            <w:drawing>
                              <wp:inline distT="0" distB="0" distL="0" distR="0" wp14:anchorId="253B5989" wp14:editId="70E692B7">
                                <wp:extent cx="2339975" cy="1582834"/>
                                <wp:effectExtent l="0" t="0" r="0" b="0"/>
                                <wp:docPr id="25" name="Woordmerk_MinFin"/>
                                <wp:cNvGraphicFramePr/>
                                <a:graphic xmlns:a="http://schemas.openxmlformats.org/drawingml/2006/main">
                                  <a:graphicData uri="http://schemas.openxmlformats.org/drawingml/2006/picture">
                                    <pic:pic xmlns:pic="http://schemas.openxmlformats.org/drawingml/2006/picture">
                                      <pic:nvPicPr>
                                        <pic:cNvPr id="2"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E65A75F" id="_x0000_t202" coordsize="21600,21600" o:spt="202" path="m,l,21600r21600,l21600,xe">
              <v:stroke joinstyle="miter"/>
              <v:path gradientshapeok="t" o:connecttype="rect"/>
            </v:shapetype>
            <v:shape id="Woordmerk"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45EA00E8" w14:textId="77777777" w:rsidR="00EC1D75" w:rsidRDefault="00EC1D75">
                    <w:pPr>
                      <w:pStyle w:val="MarginlessContainer"/>
                    </w:pPr>
                    <w:r>
                      <w:rPr>
                        <w:noProof/>
                      </w:rPr>
                      <w:drawing>
                        <wp:inline distT="0" distB="0" distL="0" distR="0" wp14:anchorId="253B5989" wp14:editId="70E692B7">
                          <wp:extent cx="2339975" cy="1582834"/>
                          <wp:effectExtent l="0" t="0" r="0" b="0"/>
                          <wp:docPr id="25" name="Woordmerk_MinFin"/>
                          <wp:cNvGraphicFramePr/>
                          <a:graphic xmlns:a="http://schemas.openxmlformats.org/drawingml/2006/main">
                            <a:graphicData uri="http://schemas.openxmlformats.org/drawingml/2006/picture">
                              <pic:pic xmlns:pic="http://schemas.openxmlformats.org/drawingml/2006/picture">
                                <pic:nvPicPr>
                                  <pic:cNvPr id="2"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6192" behindDoc="0" locked="1" layoutInCell="1" allowOverlap="1" wp14:anchorId="515271C3" wp14:editId="62E329A4">
              <wp:simplePos x="0" y="0"/>
              <wp:positionH relativeFrom="page">
                <wp:posOffset>3545840</wp:posOffset>
              </wp:positionH>
              <wp:positionV relativeFrom="page">
                <wp:posOffset>0</wp:posOffset>
              </wp:positionV>
              <wp:extent cx="467995" cy="1336675"/>
              <wp:effectExtent l="0" t="0" r="0" b="0"/>
              <wp:wrapNone/>
              <wp:docPr id="3" name="Logo_MinFin"/>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33919CAD" w14:textId="77777777" w:rsidR="00EC1D75" w:rsidRDefault="00EC1D75">
                          <w:pPr>
                            <w:pStyle w:val="MarginlessContainer"/>
                          </w:pPr>
                          <w:r>
                            <w:rPr>
                              <w:noProof/>
                            </w:rPr>
                            <w:drawing>
                              <wp:inline distT="0" distB="0" distL="0" distR="0" wp14:anchorId="589779CB" wp14:editId="462833FE">
                                <wp:extent cx="467995" cy="1583865"/>
                                <wp:effectExtent l="0" t="0" r="0" b="0"/>
                                <wp:docPr id="26" name="Rijkslint"/>
                                <wp:cNvGraphicFramePr/>
                                <a:graphic xmlns:a="http://schemas.openxmlformats.org/drawingml/2006/main">
                                  <a:graphicData uri="http://schemas.openxmlformats.org/drawingml/2006/picture">
                                    <pic:pic xmlns:pic="http://schemas.openxmlformats.org/drawingml/2006/picture">
                                      <pic:nvPicPr>
                                        <pic:cNvPr id="4"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15271C3" id="Logo_MinFin"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33919CAD" w14:textId="77777777" w:rsidR="00EC1D75" w:rsidRDefault="00EC1D75">
                    <w:pPr>
                      <w:pStyle w:val="MarginlessContainer"/>
                    </w:pPr>
                    <w:r>
                      <w:rPr>
                        <w:noProof/>
                      </w:rPr>
                      <w:drawing>
                        <wp:inline distT="0" distB="0" distL="0" distR="0" wp14:anchorId="589779CB" wp14:editId="462833FE">
                          <wp:extent cx="467995" cy="1583865"/>
                          <wp:effectExtent l="0" t="0" r="0" b="0"/>
                          <wp:docPr id="26" name="Rijkslint"/>
                          <wp:cNvGraphicFramePr/>
                          <a:graphic xmlns:a="http://schemas.openxmlformats.org/drawingml/2006/main">
                            <a:graphicData uri="http://schemas.openxmlformats.org/drawingml/2006/picture">
                              <pic:pic xmlns:pic="http://schemas.openxmlformats.org/drawingml/2006/picture">
                                <pic:nvPicPr>
                                  <pic:cNvPr id="4"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3FC176AF" wp14:editId="7AA62202">
              <wp:simplePos x="0" y="0"/>
              <wp:positionH relativeFrom="page">
                <wp:posOffset>5933440</wp:posOffset>
              </wp:positionH>
              <wp:positionV relativeFrom="page">
                <wp:posOffset>1962150</wp:posOffset>
              </wp:positionV>
              <wp:extent cx="1438275" cy="3285490"/>
              <wp:effectExtent l="0" t="0" r="0" b="0"/>
              <wp:wrapNone/>
              <wp:docPr id="5" name="Colofon"/>
              <wp:cNvGraphicFramePr/>
              <a:graphic xmlns:a="http://schemas.openxmlformats.org/drawingml/2006/main">
                <a:graphicData uri="http://schemas.microsoft.com/office/word/2010/wordprocessingShape">
                  <wps:wsp>
                    <wps:cNvSpPr txBox="1"/>
                    <wps:spPr>
                      <a:xfrm>
                        <a:off x="0" y="0"/>
                        <a:ext cx="1438275" cy="3285490"/>
                      </a:xfrm>
                      <a:prstGeom prst="rect">
                        <a:avLst/>
                      </a:prstGeom>
                      <a:noFill/>
                    </wps:spPr>
                    <wps:txbx>
                      <w:txbxContent>
                        <w:p w14:paraId="19D32A9D" w14:textId="77777777" w:rsidR="00EC1D75" w:rsidRDefault="00C400EA">
                          <w:pPr>
                            <w:pStyle w:val="StandaardReferentiegegevensKop"/>
                          </w:pPr>
                          <w:r w:rsidRPr="00C400EA">
                            <w:t>Directie Control &amp; Risk</w:t>
                          </w:r>
                        </w:p>
                        <w:p w14:paraId="55168DE5" w14:textId="77777777" w:rsidR="00B131FC" w:rsidRPr="00B131FC" w:rsidRDefault="00B131FC" w:rsidP="00B131FC"/>
                        <w:p w14:paraId="5D4E6142" w14:textId="77777777" w:rsidR="00EC1D75" w:rsidRDefault="00EC1D75">
                          <w:pPr>
                            <w:pStyle w:val="WitregelW1"/>
                          </w:pPr>
                        </w:p>
                        <w:p w14:paraId="22F5FD5E" w14:textId="77777777" w:rsidR="00EC1D75" w:rsidRDefault="00EC1D75">
                          <w:pPr>
                            <w:pStyle w:val="StandaardReferentiegegevens"/>
                          </w:pPr>
                          <w:r>
                            <w:t>Korte Voorhout 7</w:t>
                          </w:r>
                        </w:p>
                        <w:p w14:paraId="5205B133" w14:textId="77777777" w:rsidR="00EC1D75" w:rsidRDefault="00B67065">
                          <w:pPr>
                            <w:pStyle w:val="StandaardReferentiegegevens"/>
                          </w:pPr>
                          <w:r>
                            <w:t>2511 CW  's-G</w:t>
                          </w:r>
                          <w:r w:rsidR="00EC1D75">
                            <w:t>ravenhage</w:t>
                          </w:r>
                        </w:p>
                        <w:p w14:paraId="3F6BD841" w14:textId="77777777" w:rsidR="00EC1D75" w:rsidRDefault="00EC1D75">
                          <w:pPr>
                            <w:pStyle w:val="StandaardReferentiegegevens"/>
                          </w:pPr>
                          <w:r>
                            <w:t>Postbus 20201</w:t>
                          </w:r>
                        </w:p>
                        <w:p w14:paraId="27541094" w14:textId="77777777" w:rsidR="00EC1D75" w:rsidRPr="00937A4E" w:rsidRDefault="00B67065">
                          <w:pPr>
                            <w:pStyle w:val="StandaardReferentiegegevens"/>
                          </w:pPr>
                          <w:r w:rsidRPr="00937A4E">
                            <w:t>2500 EE  's-G</w:t>
                          </w:r>
                          <w:r w:rsidR="00EC1D75" w:rsidRPr="00937A4E">
                            <w:t>ravenhage</w:t>
                          </w:r>
                        </w:p>
                        <w:p w14:paraId="5F0CC4DF" w14:textId="77777777" w:rsidR="00EC1D75" w:rsidRPr="00937A4E" w:rsidRDefault="00EC1D75">
                          <w:pPr>
                            <w:pStyle w:val="StandaardReferentiegegevens"/>
                          </w:pPr>
                          <w:proofErr w:type="gramStart"/>
                          <w:r w:rsidRPr="00937A4E">
                            <w:t>www.rijksoverheid.nl</w:t>
                          </w:r>
                          <w:proofErr w:type="gramEnd"/>
                        </w:p>
                        <w:p w14:paraId="07E98751" w14:textId="77777777" w:rsidR="00EC1D75" w:rsidRPr="00937A4E" w:rsidRDefault="00EC1D75">
                          <w:pPr>
                            <w:pStyle w:val="WitregelW1"/>
                          </w:pPr>
                        </w:p>
                        <w:p w14:paraId="24F8DBE9" w14:textId="77777777" w:rsidR="00EC1D75" w:rsidRDefault="00EC1D75">
                          <w:pPr>
                            <w:pStyle w:val="StandaardReferentiegegevensKop"/>
                          </w:pPr>
                          <w:r>
                            <w:t>Inlichtingen</w:t>
                          </w:r>
                        </w:p>
                        <w:p w14:paraId="7A1936EF" w14:textId="77777777" w:rsidR="00EC1D75" w:rsidRDefault="00EC1D75">
                          <w:pPr>
                            <w:pStyle w:val="StandaardReferentiegegevens"/>
                          </w:pPr>
                          <w:proofErr w:type="gramStart"/>
                          <w:r>
                            <w:t>www.minfin.nl</w:t>
                          </w:r>
                          <w:proofErr w:type="gramEnd"/>
                        </w:p>
                        <w:p w14:paraId="345D5EFE" w14:textId="77777777" w:rsidR="00EC1D75" w:rsidRDefault="00EC1D75">
                          <w:pPr>
                            <w:pStyle w:val="WitregelW2"/>
                          </w:pPr>
                        </w:p>
                        <w:p w14:paraId="7D120CF6" w14:textId="77777777" w:rsidR="00EC1D75" w:rsidRDefault="00EC1D75">
                          <w:pPr>
                            <w:pStyle w:val="StandaardReferentiegegevensKop"/>
                          </w:pPr>
                          <w:r>
                            <w:t>Ons kenmerk</w:t>
                          </w:r>
                        </w:p>
                        <w:p w14:paraId="38883FA4" w14:textId="77777777" w:rsidR="00EC1D75" w:rsidRDefault="00B40DB7">
                          <w:pPr>
                            <w:pStyle w:val="StandaardReferentiegegevens"/>
                          </w:pPr>
                          <w:r>
                            <w:t>202</w:t>
                          </w:r>
                          <w:r w:rsidR="00900EC7">
                            <w:t>6</w:t>
                          </w:r>
                          <w:r w:rsidR="00A9443E">
                            <w:t>-0000</w:t>
                          </w:r>
                          <w:r w:rsidR="00900EC7">
                            <w:t>419559</w:t>
                          </w:r>
                        </w:p>
                        <w:p w14:paraId="5DFE3D3C" w14:textId="77777777" w:rsidR="00EC1D75" w:rsidRDefault="00EC1D75">
                          <w:pPr>
                            <w:pStyle w:val="WitregelW1"/>
                          </w:pPr>
                        </w:p>
                        <w:p w14:paraId="7D800BA6" w14:textId="77777777" w:rsidR="00EC1D75" w:rsidRDefault="00EC1D75">
                          <w:pPr>
                            <w:pStyle w:val="StandaardReferentiegegevensKop"/>
                          </w:pPr>
                          <w:r>
                            <w:t>Uw brief (kenmerk)</w:t>
                          </w:r>
                        </w:p>
                        <w:p w14:paraId="344BCBE0" w14:textId="77777777" w:rsidR="00B131FC" w:rsidRDefault="00B131FC">
                          <w:pPr>
                            <w:pStyle w:val="StandaardReferentiegegevensKop"/>
                          </w:pPr>
                        </w:p>
                        <w:p w14:paraId="5AD931DB" w14:textId="77777777" w:rsidR="00EC1D75" w:rsidRDefault="00EC1D75">
                          <w:pPr>
                            <w:pStyle w:val="StandaardReferentiegegevensKop"/>
                          </w:pPr>
                          <w:r>
                            <w:t>Bijlagen</w:t>
                          </w:r>
                        </w:p>
                        <w:p w14:paraId="595A8476" w14:textId="77777777" w:rsidR="00EC1D75" w:rsidRDefault="00C400EA">
                          <w:pPr>
                            <w:pStyle w:val="StandaardReferentiegegevens"/>
                          </w:pPr>
                          <w:r>
                            <w:t>Jaarplan</w:t>
                          </w:r>
                          <w:r w:rsidR="00ED7930">
                            <w:t xml:space="preserve"> 202</w:t>
                          </w:r>
                          <w:r w:rsidR="00BA5720">
                            <w:t>7</w:t>
                          </w:r>
                          <w:r>
                            <w:t xml:space="preserve"> Dienst Toeslagen</w:t>
                          </w:r>
                        </w:p>
                      </w:txbxContent>
                    </wps:txbx>
                    <wps:bodyPr vert="horz" wrap="square" lIns="0" tIns="0" rIns="0" bIns="0" anchor="t" anchorCtr="0"/>
                  </wps:wsp>
                </a:graphicData>
              </a:graphic>
              <wp14:sizeRelH relativeFrom="margin">
                <wp14:pctWidth>0</wp14:pctWidth>
              </wp14:sizeRelH>
            </wp:anchor>
          </w:drawing>
        </mc:Choice>
        <mc:Fallback>
          <w:pict>
            <v:shape w14:anchorId="3FC176AF" id="Colofon" o:spid="_x0000_s1031" type="#_x0000_t202" style="position:absolute;margin-left:467.2pt;margin-top:154.5pt;width:113.25pt;height:258.7pt;z-index:25165721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" filled="f" stroked="f">
              <v:textbox inset="0,0,0,0">
                <w:txbxContent>
                  <w:p w14:paraId="19D32A9D" w14:textId="77777777" w:rsidR="00EC1D75" w:rsidRDefault="00C400EA">
                    <w:pPr>
                      <w:pStyle w:val="StandaardReferentiegegevensKop"/>
                    </w:pPr>
                    <w:r w:rsidRPr="00C400EA">
                      <w:t>Directie Control &amp; Risk</w:t>
                    </w:r>
                  </w:p>
                  <w:p w14:paraId="55168DE5" w14:textId="77777777" w:rsidR="00B131FC" w:rsidRPr="00B131FC" w:rsidRDefault="00B131FC" w:rsidP="00B131FC"/>
                  <w:p w14:paraId="5D4E6142" w14:textId="77777777" w:rsidR="00EC1D75" w:rsidRDefault="00EC1D75">
                    <w:pPr>
                      <w:pStyle w:val="WitregelW1"/>
                    </w:pPr>
                  </w:p>
                  <w:p w14:paraId="22F5FD5E" w14:textId="77777777" w:rsidR="00EC1D75" w:rsidRDefault="00EC1D75">
                    <w:pPr>
                      <w:pStyle w:val="StandaardReferentiegegevens"/>
                    </w:pPr>
                    <w:r>
                      <w:t>Korte Voorhout 7</w:t>
                    </w:r>
                  </w:p>
                  <w:p w14:paraId="5205B133" w14:textId="77777777" w:rsidR="00EC1D75" w:rsidRDefault="00B67065">
                    <w:pPr>
                      <w:pStyle w:val="StandaardReferentiegegevens"/>
                    </w:pPr>
                    <w:r>
                      <w:t>2511 CW  's-G</w:t>
                    </w:r>
                    <w:r w:rsidR="00EC1D75">
                      <w:t>ravenhage</w:t>
                    </w:r>
                  </w:p>
                  <w:p w14:paraId="3F6BD841" w14:textId="77777777" w:rsidR="00EC1D75" w:rsidRDefault="00EC1D75">
                    <w:pPr>
                      <w:pStyle w:val="StandaardReferentiegegevens"/>
                    </w:pPr>
                    <w:r>
                      <w:t>Postbus 20201</w:t>
                    </w:r>
                  </w:p>
                  <w:p w14:paraId="27541094" w14:textId="77777777" w:rsidR="00EC1D75" w:rsidRPr="00937A4E" w:rsidRDefault="00B67065">
                    <w:pPr>
                      <w:pStyle w:val="StandaardReferentiegegevens"/>
                    </w:pPr>
                    <w:r w:rsidRPr="00937A4E">
                      <w:t>2500 EE  's-G</w:t>
                    </w:r>
                    <w:r w:rsidR="00EC1D75" w:rsidRPr="00937A4E">
                      <w:t>ravenhage</w:t>
                    </w:r>
                  </w:p>
                  <w:p w14:paraId="5F0CC4DF" w14:textId="77777777" w:rsidR="00EC1D75" w:rsidRPr="00937A4E" w:rsidRDefault="00EC1D75">
                    <w:pPr>
                      <w:pStyle w:val="StandaardReferentiegegevens"/>
                    </w:pPr>
                    <w:proofErr w:type="gramStart"/>
                    <w:r w:rsidRPr="00937A4E">
                      <w:t>www.rijksoverheid.nl</w:t>
                    </w:r>
                    <w:proofErr w:type="gramEnd"/>
                  </w:p>
                  <w:p w14:paraId="07E98751" w14:textId="77777777" w:rsidR="00EC1D75" w:rsidRPr="00937A4E" w:rsidRDefault="00EC1D75">
                    <w:pPr>
                      <w:pStyle w:val="WitregelW1"/>
                    </w:pPr>
                  </w:p>
                  <w:p w14:paraId="24F8DBE9" w14:textId="77777777" w:rsidR="00EC1D75" w:rsidRDefault="00EC1D75">
                    <w:pPr>
                      <w:pStyle w:val="StandaardReferentiegegevensKop"/>
                    </w:pPr>
                    <w:r>
                      <w:t>Inlichtingen</w:t>
                    </w:r>
                  </w:p>
                  <w:p w14:paraId="7A1936EF" w14:textId="77777777" w:rsidR="00EC1D75" w:rsidRDefault="00EC1D75">
                    <w:pPr>
                      <w:pStyle w:val="StandaardReferentiegegevens"/>
                    </w:pPr>
                    <w:proofErr w:type="gramStart"/>
                    <w:r>
                      <w:t>www.minfin.nl</w:t>
                    </w:r>
                    <w:proofErr w:type="gramEnd"/>
                  </w:p>
                  <w:p w14:paraId="345D5EFE" w14:textId="77777777" w:rsidR="00EC1D75" w:rsidRDefault="00EC1D75">
                    <w:pPr>
                      <w:pStyle w:val="WitregelW2"/>
                    </w:pPr>
                  </w:p>
                  <w:p w14:paraId="7D120CF6" w14:textId="77777777" w:rsidR="00EC1D75" w:rsidRDefault="00EC1D75">
                    <w:pPr>
                      <w:pStyle w:val="StandaardReferentiegegevensKop"/>
                    </w:pPr>
                    <w:r>
                      <w:t>Ons kenmerk</w:t>
                    </w:r>
                  </w:p>
                  <w:p w14:paraId="38883FA4" w14:textId="77777777" w:rsidR="00EC1D75" w:rsidRDefault="00B40DB7">
                    <w:pPr>
                      <w:pStyle w:val="StandaardReferentiegegevens"/>
                    </w:pPr>
                    <w:r>
                      <w:t>202</w:t>
                    </w:r>
                    <w:r w:rsidR="00900EC7">
                      <w:t>6</w:t>
                    </w:r>
                    <w:r w:rsidR="00A9443E">
                      <w:t>-0000</w:t>
                    </w:r>
                    <w:r w:rsidR="00900EC7">
                      <w:t>419559</w:t>
                    </w:r>
                  </w:p>
                  <w:p w14:paraId="5DFE3D3C" w14:textId="77777777" w:rsidR="00EC1D75" w:rsidRDefault="00EC1D75">
                    <w:pPr>
                      <w:pStyle w:val="WitregelW1"/>
                    </w:pPr>
                  </w:p>
                  <w:p w14:paraId="7D800BA6" w14:textId="77777777" w:rsidR="00EC1D75" w:rsidRDefault="00EC1D75">
                    <w:pPr>
                      <w:pStyle w:val="StandaardReferentiegegevensKop"/>
                    </w:pPr>
                    <w:r>
                      <w:t>Uw brief (kenmerk)</w:t>
                    </w:r>
                  </w:p>
                  <w:p w14:paraId="344BCBE0" w14:textId="77777777" w:rsidR="00B131FC" w:rsidRDefault="00B131FC">
                    <w:pPr>
                      <w:pStyle w:val="StandaardReferentiegegevensKop"/>
                    </w:pPr>
                  </w:p>
                  <w:p w14:paraId="5AD931DB" w14:textId="77777777" w:rsidR="00EC1D75" w:rsidRDefault="00EC1D75">
                    <w:pPr>
                      <w:pStyle w:val="StandaardReferentiegegevensKop"/>
                    </w:pPr>
                    <w:r>
                      <w:t>Bijlagen</w:t>
                    </w:r>
                  </w:p>
                  <w:p w14:paraId="595A8476" w14:textId="77777777" w:rsidR="00EC1D75" w:rsidRDefault="00C400EA">
                    <w:pPr>
                      <w:pStyle w:val="StandaardReferentiegegevens"/>
                    </w:pPr>
                    <w:r>
                      <w:t>Jaarplan</w:t>
                    </w:r>
                    <w:r w:rsidR="00ED7930">
                      <w:t xml:space="preserve"> 202</w:t>
                    </w:r>
                    <w:r w:rsidR="00BA5720">
                      <w:t>7</w:t>
                    </w:r>
                    <w:r>
                      <w:t xml:space="preserve"> Dienst Toeslagen</w:t>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06C74F8" wp14:editId="4BD011E7">
              <wp:simplePos x="0" y="0"/>
              <wp:positionH relativeFrom="page">
                <wp:posOffset>1007744</wp:posOffset>
              </wp:positionH>
              <wp:positionV relativeFrom="page">
                <wp:posOffset>1691639</wp:posOffset>
              </wp:positionV>
              <wp:extent cx="3561715" cy="142875"/>
              <wp:effectExtent l="0" t="0" r="0" b="0"/>
              <wp:wrapNone/>
              <wp:docPr id="6" name="Retouradres"/>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7522FB5B" w14:textId="77777777" w:rsidR="00EC1D75" w:rsidRDefault="00EC1D75">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306C74F8" id="Retouradres"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7522FB5B" w14:textId="77777777" w:rsidR="00EC1D75" w:rsidRDefault="00EC1D75">
                    <w:pPr>
                      <w:pStyle w:val="StandaardReferentiegegevens"/>
                    </w:pPr>
                    <w:r>
                      <w:t xml:space="preserve">&gt; Retouradres Postbus 20201 2500 EE  's-Gravenhage </w:t>
                    </w:r>
                  </w:p>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084BB386" wp14:editId="5B32BEAB">
              <wp:simplePos x="0" y="0"/>
              <wp:positionH relativeFrom="page">
                <wp:posOffset>1007744</wp:posOffset>
              </wp:positionH>
              <wp:positionV relativeFrom="page">
                <wp:posOffset>1943735</wp:posOffset>
              </wp:positionV>
              <wp:extent cx="3491865" cy="1079500"/>
              <wp:effectExtent l="0" t="0" r="0" b="0"/>
              <wp:wrapNone/>
              <wp:docPr id="7" name="Toezendgegevens"/>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748921FE" w14:textId="77777777" w:rsidR="008C6D29" w:rsidRDefault="00B94308">
                          <w:pPr>
                            <w:pStyle w:val="Rubricering"/>
                          </w:pPr>
                          <w:r>
                            <w:fldChar w:fldCharType="begin"/>
                          </w:r>
                          <w:r>
                            <w:instrText xml:space="preserve"> DOCPROPERTY  "Rubricering"  \* MERGEFORMAT </w:instrText>
                          </w:r>
                          <w:r>
                            <w:fldChar w:fldCharType="end"/>
                          </w:r>
                        </w:p>
                        <w:p w14:paraId="4BE9F353" w14:textId="77777777" w:rsidR="00B94308" w:rsidRDefault="00EC1D75">
                          <w:r>
                            <w:fldChar w:fldCharType="begin"/>
                          </w:r>
                          <w:r w:rsidR="00B94308">
                            <w:instrText xml:space="preserve"> DOCPROPERTY  "Aan"  \* MERGEFORMAT </w:instrText>
                          </w:r>
                          <w:r>
                            <w:fldChar w:fldCharType="separate"/>
                          </w:r>
                          <w:r w:rsidR="00B94308">
                            <w:t>De voorzitter van de Tweede Kamer der Staten-Generaal</w:t>
                          </w:r>
                        </w:p>
                        <w:p w14:paraId="6928A046" w14:textId="77777777" w:rsidR="00B94308" w:rsidRDefault="00B94308">
                          <w:r>
                            <w:t>Postbus 20018</w:t>
                          </w:r>
                        </w:p>
                        <w:p w14:paraId="56999790" w14:textId="77777777" w:rsidR="00B94308" w:rsidRDefault="00B94308">
                          <w:r>
                            <w:t>2500 EA  Den Haag</w:t>
                          </w:r>
                        </w:p>
                        <w:p w14:paraId="5D584BFF" w14:textId="77777777" w:rsidR="00EC1D75" w:rsidRDefault="00EC1D75">
                          <w:r>
                            <w:fldChar w:fldCharType="end"/>
                          </w:r>
                        </w:p>
                      </w:txbxContent>
                    </wps:txbx>
                    <wps:bodyPr vert="horz" wrap="square" lIns="0" tIns="0" rIns="0" bIns="0" anchor="t" anchorCtr="0"/>
                  </wps:wsp>
                </a:graphicData>
              </a:graphic>
            </wp:anchor>
          </w:drawing>
        </mc:Choice>
        <mc:Fallback>
          <w:pict>
            <v:shape w14:anchorId="084BB386" id="Toezendgegevens" o:spid="_x0000_s1033" type="#_x0000_t202" style="position:absolute;margin-left:79.35pt;margin-top:153.05pt;width:274.95pt;height:8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" filled="f" stroked="f">
              <v:textbox inset="0,0,0,0">
                <w:txbxContent>
                  <w:p w14:paraId="748921FE" w14:textId="77777777" w:rsidR="008C6D29" w:rsidRDefault="00B94308">
                    <w:pPr>
                      <w:pStyle w:val="Rubricering"/>
                    </w:pPr>
                    <w:r>
                      <w:fldChar w:fldCharType="begin"/>
                    </w:r>
                    <w:r>
                      <w:instrText xml:space="preserve"> DOCPROPERTY  "Rubricering"  \* MERGEFORMAT </w:instrText>
                    </w:r>
                    <w:r>
                      <w:fldChar w:fldCharType="end"/>
                    </w:r>
                  </w:p>
                  <w:p w14:paraId="4BE9F353" w14:textId="77777777" w:rsidR="00B94308" w:rsidRDefault="00EC1D75">
                    <w:r>
                      <w:fldChar w:fldCharType="begin"/>
                    </w:r>
                    <w:r w:rsidR="00B94308">
                      <w:instrText xml:space="preserve"> DOCPROPERTY  "Aan"  \* MERGEFORMAT </w:instrText>
                    </w:r>
                    <w:r>
                      <w:fldChar w:fldCharType="separate"/>
                    </w:r>
                    <w:r w:rsidR="00B94308">
                      <w:t>De voorzitter van de Tweede Kamer der Staten-Generaal</w:t>
                    </w:r>
                  </w:p>
                  <w:p w14:paraId="6928A046" w14:textId="77777777" w:rsidR="00B94308" w:rsidRDefault="00B94308">
                    <w:r>
                      <w:t>Postbus 20018</w:t>
                    </w:r>
                  </w:p>
                  <w:p w14:paraId="56999790" w14:textId="77777777" w:rsidR="00B94308" w:rsidRDefault="00B94308">
                    <w:r>
                      <w:t>2500 EA  Den Haag</w:t>
                    </w:r>
                  </w:p>
                  <w:p w14:paraId="5D584BFF" w14:textId="77777777" w:rsidR="00EC1D75" w:rsidRDefault="00EC1D75">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44C99FA8" wp14:editId="05FEBB57">
              <wp:simplePos x="0" y="0"/>
              <wp:positionH relativeFrom="page">
                <wp:posOffset>5921375</wp:posOffset>
              </wp:positionH>
              <wp:positionV relativeFrom="page">
                <wp:posOffset>10223500</wp:posOffset>
              </wp:positionV>
              <wp:extent cx="1259840" cy="179705"/>
              <wp:effectExtent l="0" t="0" r="0" b="0"/>
              <wp:wrapNone/>
              <wp:docPr id="8" name="Paginanummer"/>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03B47F58" w14:textId="77777777" w:rsidR="008C6D29" w:rsidRDefault="00B94308">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44C99FA8" id="Paginanummer"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03B47F58" w14:textId="77777777" w:rsidR="008C6D29" w:rsidRDefault="00B94308">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18659AC7" wp14:editId="0CEF712E">
              <wp:simplePos x="0" y="0"/>
              <wp:positionH relativeFrom="page">
                <wp:posOffset>1007744</wp:posOffset>
              </wp:positionH>
              <wp:positionV relativeFrom="page">
                <wp:posOffset>3635375</wp:posOffset>
              </wp:positionV>
              <wp:extent cx="4105275" cy="755650"/>
              <wp:effectExtent l="0" t="0" r="0" b="0"/>
              <wp:wrapNone/>
              <wp:docPr id="9" name="Onderwerp"/>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EC1D75" w14:paraId="5F3962EC" w14:textId="77777777">
                            <w:trPr>
                              <w:trHeight w:val="200"/>
                            </w:trPr>
                            <w:tc>
                              <w:tcPr>
                                <w:tcW w:w="1140" w:type="dxa"/>
                              </w:tcPr>
                              <w:p w14:paraId="3716B08F" w14:textId="77777777" w:rsidR="00EC1D75" w:rsidRDefault="00EC1D75"/>
                            </w:tc>
                            <w:tc>
                              <w:tcPr>
                                <w:tcW w:w="5400" w:type="dxa"/>
                              </w:tcPr>
                              <w:p w14:paraId="7C80408D" w14:textId="77777777" w:rsidR="00EC1D75" w:rsidRDefault="00EC1D75"/>
                            </w:tc>
                          </w:tr>
                          <w:tr w:rsidR="00EC1D75" w14:paraId="1F7CF8AD" w14:textId="77777777">
                            <w:trPr>
                              <w:trHeight w:val="240"/>
                            </w:trPr>
                            <w:tc>
                              <w:tcPr>
                                <w:tcW w:w="1140" w:type="dxa"/>
                              </w:tcPr>
                              <w:p w14:paraId="3794E1C2" w14:textId="77777777" w:rsidR="00EC1D75" w:rsidRDefault="00EC1D75">
                                <w:r>
                                  <w:t>Datum</w:t>
                                </w:r>
                              </w:p>
                            </w:tc>
                            <w:tc>
                              <w:tcPr>
                                <w:tcW w:w="5400" w:type="dxa"/>
                              </w:tcPr>
                              <w:p w14:paraId="65A5AA23" w14:textId="7C0A7EED" w:rsidR="00EC1D75" w:rsidRDefault="00B94308" w:rsidP="002E1C68">
                                <w:r>
                                  <w:t>28 oktober 2026</w:t>
                                </w:r>
                              </w:p>
                            </w:tc>
                          </w:tr>
                          <w:tr w:rsidR="00EC1D75" w14:paraId="773C61E2" w14:textId="77777777">
                            <w:trPr>
                              <w:trHeight w:val="240"/>
                            </w:trPr>
                            <w:tc>
                              <w:tcPr>
                                <w:tcW w:w="1140" w:type="dxa"/>
                              </w:tcPr>
                              <w:p w14:paraId="185CD746" w14:textId="77777777" w:rsidR="00EC1D75" w:rsidRDefault="00EC1D75">
                                <w:r>
                                  <w:t>Betreft</w:t>
                                </w:r>
                              </w:p>
                            </w:tc>
                            <w:tc>
                              <w:tcPr>
                                <w:tcW w:w="5400" w:type="dxa"/>
                              </w:tcPr>
                              <w:p w14:paraId="3CBB446A" w14:textId="77777777" w:rsidR="00EC1D75" w:rsidRDefault="00C400EA" w:rsidP="00B67065">
                                <w:r>
                                  <w:t xml:space="preserve">Aanbieding Jaarplan </w:t>
                                </w:r>
                                <w:r w:rsidR="00ED7930">
                                  <w:t>202</w:t>
                                </w:r>
                                <w:r w:rsidR="00BA5720">
                                  <w:t>7</w:t>
                                </w:r>
                                <w:r w:rsidR="00ED7930">
                                  <w:t xml:space="preserve"> Dienst Toeslagen</w:t>
                                </w:r>
                              </w:p>
                            </w:tc>
                          </w:tr>
                          <w:tr w:rsidR="00EC1D75" w14:paraId="2AF65E14" w14:textId="77777777">
                            <w:trPr>
                              <w:trHeight w:val="200"/>
                            </w:trPr>
                            <w:tc>
                              <w:tcPr>
                                <w:tcW w:w="1140" w:type="dxa"/>
                              </w:tcPr>
                              <w:p w14:paraId="628410F6" w14:textId="77777777" w:rsidR="00EC1D75" w:rsidRDefault="00EC1D75"/>
                            </w:tc>
                            <w:tc>
                              <w:tcPr>
                                <w:tcW w:w="4738" w:type="dxa"/>
                              </w:tcPr>
                              <w:p w14:paraId="7F8BA2ED" w14:textId="77777777" w:rsidR="00EC1D75" w:rsidRDefault="00EC1D75"/>
                            </w:tc>
                          </w:tr>
                        </w:tbl>
                        <w:p w14:paraId="4883E208" w14:textId="77777777" w:rsidR="00EC1D75" w:rsidRDefault="00EC1D75"/>
                      </w:txbxContent>
                    </wps:txbx>
                    <wps:bodyPr vert="horz" wrap="square" lIns="0" tIns="0" rIns="0" bIns="0" anchor="t" anchorCtr="0"/>
                  </wps:wsp>
                </a:graphicData>
              </a:graphic>
            </wp:anchor>
          </w:drawing>
        </mc:Choice>
        <mc:Fallback>
          <w:pict>
            <v:shape w14:anchorId="18659AC7" id="Onderwerp"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EC1D75" w14:paraId="5F3962EC" w14:textId="77777777">
                      <w:trPr>
                        <w:trHeight w:val="200"/>
                      </w:trPr>
                      <w:tc>
                        <w:tcPr>
                          <w:tcW w:w="1140" w:type="dxa"/>
                        </w:tcPr>
                        <w:p w14:paraId="3716B08F" w14:textId="77777777" w:rsidR="00EC1D75" w:rsidRDefault="00EC1D75"/>
                      </w:tc>
                      <w:tc>
                        <w:tcPr>
                          <w:tcW w:w="5400" w:type="dxa"/>
                        </w:tcPr>
                        <w:p w14:paraId="7C80408D" w14:textId="77777777" w:rsidR="00EC1D75" w:rsidRDefault="00EC1D75"/>
                      </w:tc>
                    </w:tr>
                    <w:tr w:rsidR="00EC1D75" w14:paraId="1F7CF8AD" w14:textId="77777777">
                      <w:trPr>
                        <w:trHeight w:val="240"/>
                      </w:trPr>
                      <w:tc>
                        <w:tcPr>
                          <w:tcW w:w="1140" w:type="dxa"/>
                        </w:tcPr>
                        <w:p w14:paraId="3794E1C2" w14:textId="77777777" w:rsidR="00EC1D75" w:rsidRDefault="00EC1D75">
                          <w:r>
                            <w:t>Datum</w:t>
                          </w:r>
                        </w:p>
                      </w:tc>
                      <w:tc>
                        <w:tcPr>
                          <w:tcW w:w="5400" w:type="dxa"/>
                        </w:tcPr>
                        <w:p w14:paraId="65A5AA23" w14:textId="7C0A7EED" w:rsidR="00EC1D75" w:rsidRDefault="00B94308" w:rsidP="002E1C68">
                          <w:r>
                            <w:t>28 oktober 2026</w:t>
                          </w:r>
                        </w:p>
                      </w:tc>
                    </w:tr>
                    <w:tr w:rsidR="00EC1D75" w14:paraId="773C61E2" w14:textId="77777777">
                      <w:trPr>
                        <w:trHeight w:val="240"/>
                      </w:trPr>
                      <w:tc>
                        <w:tcPr>
                          <w:tcW w:w="1140" w:type="dxa"/>
                        </w:tcPr>
                        <w:p w14:paraId="185CD746" w14:textId="77777777" w:rsidR="00EC1D75" w:rsidRDefault="00EC1D75">
                          <w:r>
                            <w:t>Betreft</w:t>
                          </w:r>
                        </w:p>
                      </w:tc>
                      <w:tc>
                        <w:tcPr>
                          <w:tcW w:w="5400" w:type="dxa"/>
                        </w:tcPr>
                        <w:p w14:paraId="3CBB446A" w14:textId="77777777" w:rsidR="00EC1D75" w:rsidRDefault="00C400EA" w:rsidP="00B67065">
                          <w:r>
                            <w:t xml:space="preserve">Aanbieding Jaarplan </w:t>
                          </w:r>
                          <w:r w:rsidR="00ED7930">
                            <w:t>202</w:t>
                          </w:r>
                          <w:r w:rsidR="00BA5720">
                            <w:t>7</w:t>
                          </w:r>
                          <w:r w:rsidR="00ED7930">
                            <w:t xml:space="preserve"> Dienst Toeslagen</w:t>
                          </w:r>
                        </w:p>
                      </w:tc>
                    </w:tr>
                    <w:tr w:rsidR="00EC1D75" w14:paraId="2AF65E14" w14:textId="77777777">
                      <w:trPr>
                        <w:trHeight w:val="200"/>
                      </w:trPr>
                      <w:tc>
                        <w:tcPr>
                          <w:tcW w:w="1140" w:type="dxa"/>
                        </w:tcPr>
                        <w:p w14:paraId="628410F6" w14:textId="77777777" w:rsidR="00EC1D75" w:rsidRDefault="00EC1D75"/>
                      </w:tc>
                      <w:tc>
                        <w:tcPr>
                          <w:tcW w:w="4738" w:type="dxa"/>
                        </w:tcPr>
                        <w:p w14:paraId="7F8BA2ED" w14:textId="77777777" w:rsidR="00EC1D75" w:rsidRDefault="00EC1D75"/>
                      </w:tc>
                    </w:tr>
                  </w:tbl>
                  <w:p w14:paraId="4883E208" w14:textId="77777777" w:rsidR="00EC1D75" w:rsidRDefault="00EC1D75"/>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58D59D9E" wp14:editId="160CA12D">
              <wp:simplePos x="0" y="0"/>
              <wp:positionH relativeFrom="page">
                <wp:posOffset>1007744</wp:posOffset>
              </wp:positionH>
              <wp:positionV relativeFrom="page">
                <wp:posOffset>10197465</wp:posOffset>
              </wp:positionV>
              <wp:extent cx="1800225" cy="161925"/>
              <wp:effectExtent l="0" t="0" r="0" b="0"/>
              <wp:wrapNone/>
              <wp:docPr id="10" name="Rubricering voettekst"/>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723B4A7E" w14:textId="77777777" w:rsidR="008C6D29" w:rsidRDefault="00B94308">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58D59D9E" id="Rubricering voettekst"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723B4A7E" w14:textId="77777777" w:rsidR="008C6D29" w:rsidRDefault="00B94308">
                    <w:pPr>
                      <w:pStyle w:val="Rubricering"/>
                    </w:pPr>
                    <w:r>
                      <w:fldChar w:fldCharType="begin"/>
                    </w:r>
                    <w:r>
                      <w:instrText xml:space="preserve"> DOCPROPERTY  "Rubricering"  \* MERGEFORMAT </w:instrTex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7D8FE89A" wp14:editId="14DB5110">
              <wp:simplePos x="0" y="0"/>
              <wp:positionH relativeFrom="page">
                <wp:posOffset>5921375</wp:posOffset>
              </wp:positionH>
              <wp:positionV relativeFrom="page">
                <wp:posOffset>5309870</wp:posOffset>
              </wp:positionV>
              <wp:extent cx="1148080" cy="762635"/>
              <wp:effectExtent l="0" t="0" r="0" b="0"/>
              <wp:wrapNone/>
              <wp:docPr id="11" name="Region 12"/>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5CD50592" w14:textId="77777777" w:rsidR="00EC1D75" w:rsidRDefault="00EC1D75"/>
                      </w:txbxContent>
                    </wps:txbx>
                    <wps:bodyPr vert="horz" wrap="square" lIns="0" tIns="0" rIns="0" bIns="0" anchor="t" anchorCtr="0"/>
                  </wps:wsp>
                </a:graphicData>
              </a:graphic>
            </wp:anchor>
          </w:drawing>
        </mc:Choice>
        <mc:Fallback>
          <w:pict>
            <v:shape w14:anchorId="7D8FE89A" id="Region 12"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5CD50592" w14:textId="77777777" w:rsidR="00EC1D75" w:rsidRDefault="00EC1D75"/>
                </w:txbxContent>
              </v:textbox>
              <w10:wrap anchorx="page" anchory="page"/>
              <w10:anchorlock/>
            </v:shape>
          </w:pict>
        </mc:Fallback>
      </mc:AlternateContent>
    </w:r>
    <w:r w:rsidR="00C63C1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C2613A"/>
    <w:multiLevelType w:val="multilevel"/>
    <w:tmpl w:val="AEA61E5E"/>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473795"/>
    <w:multiLevelType w:val="hybridMultilevel"/>
    <w:tmpl w:val="363CE7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6B2E9A"/>
    <w:multiLevelType w:val="hybridMultilevel"/>
    <w:tmpl w:val="2C08BD80"/>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1357321B"/>
    <w:multiLevelType w:val="hybridMultilevel"/>
    <w:tmpl w:val="D42E7F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61649C"/>
    <w:multiLevelType w:val="hybridMultilevel"/>
    <w:tmpl w:val="26A27E1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07B45EB"/>
    <w:multiLevelType w:val="hybridMultilevel"/>
    <w:tmpl w:val="1B76DC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7900C24"/>
    <w:multiLevelType w:val="hybridMultilevel"/>
    <w:tmpl w:val="B300AAA6"/>
    <w:lvl w:ilvl="0" w:tplc="FFFFFFFF">
      <w:start w:val="1"/>
      <w:numFmt w:val="bullet"/>
      <w:lvlText w:val=""/>
      <w:lvlJc w:val="left"/>
      <w:pPr>
        <w:ind w:left="720" w:hanging="360"/>
      </w:pPr>
      <w:rPr>
        <w:rFonts w:ascii="Symbol" w:hAnsi="Symbol" w:hint="default"/>
      </w:rPr>
    </w:lvl>
    <w:lvl w:ilvl="1" w:tplc="C93226A6">
      <w:numFmt w:val="bullet"/>
      <w:lvlText w:val="­"/>
      <w:lvlJc w:val="left"/>
      <w:pPr>
        <w:ind w:left="1440" w:hanging="360"/>
      </w:pPr>
      <w:rPr>
        <w:rFonts w:ascii="Arial" w:eastAsia="DejaVu Sans" w:hAnsi="Aria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AE60204"/>
    <w:multiLevelType w:val="hybridMultilevel"/>
    <w:tmpl w:val="1F72B88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EDB40F8"/>
    <w:multiLevelType w:val="hybridMultilevel"/>
    <w:tmpl w:val="7C08C8CA"/>
    <w:lvl w:ilvl="0" w:tplc="12E2BE0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C695780"/>
    <w:multiLevelType w:val="hybridMultilevel"/>
    <w:tmpl w:val="02D4C97E"/>
    <w:lvl w:ilvl="0" w:tplc="04130001">
      <w:start w:val="1"/>
      <w:numFmt w:val="bullet"/>
      <w:lvlText w:val=""/>
      <w:lvlJc w:val="left"/>
      <w:pPr>
        <w:ind w:left="720" w:hanging="360"/>
      </w:pPr>
      <w:rPr>
        <w:rFonts w:ascii="Symbol" w:hAnsi="Symbol" w:hint="default"/>
      </w:rPr>
    </w:lvl>
    <w:lvl w:ilvl="1" w:tplc="27B242F2">
      <w:numFmt w:val="bullet"/>
      <w:lvlText w:val="+"/>
      <w:lvlJc w:val="left"/>
      <w:pPr>
        <w:ind w:left="1440" w:hanging="360"/>
      </w:pPr>
      <w:rPr>
        <w:rFonts w:ascii="Verdana" w:eastAsia="DejaVu Sans" w:hAnsi="Verdana" w:cs="Lohit Hin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F613589"/>
    <w:multiLevelType w:val="hybridMultilevel"/>
    <w:tmpl w:val="AD145AA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B96F89"/>
    <w:multiLevelType w:val="hybridMultilevel"/>
    <w:tmpl w:val="644E85EA"/>
    <w:lvl w:ilvl="0" w:tplc="5A96925C">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5C96C1C"/>
    <w:multiLevelType w:val="hybridMultilevel"/>
    <w:tmpl w:val="F912BE6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CC97EE3"/>
    <w:multiLevelType w:val="hybridMultilevel"/>
    <w:tmpl w:val="633A3F24"/>
    <w:lvl w:ilvl="0" w:tplc="04130001">
      <w:start w:val="1"/>
      <w:numFmt w:val="bullet"/>
      <w:lvlText w:val=""/>
      <w:lvlJc w:val="left"/>
      <w:pPr>
        <w:ind w:left="720" w:hanging="360"/>
      </w:pPr>
      <w:rPr>
        <w:rFonts w:ascii="Symbol" w:hAnsi="Symbol" w:hint="default"/>
      </w:rPr>
    </w:lvl>
    <w:lvl w:ilvl="1" w:tplc="5A96925C">
      <w:numFmt w:val="bullet"/>
      <w:lvlText w:val="-"/>
      <w:lvlJc w:val="left"/>
      <w:pPr>
        <w:ind w:left="1785" w:hanging="705"/>
      </w:pPr>
      <w:rPr>
        <w:rFonts w:ascii="Verdana" w:eastAsia="DejaVu Sans" w:hAnsi="Verdana" w:cs="Lohit Hin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0767EFE"/>
    <w:multiLevelType w:val="hybridMultilevel"/>
    <w:tmpl w:val="345058B2"/>
    <w:lvl w:ilvl="0" w:tplc="04130017">
      <w:start w:val="1"/>
      <w:numFmt w:val="lowerLetter"/>
      <w:lvlText w:val="%1)"/>
      <w:lvlJc w:val="left"/>
      <w:pPr>
        <w:ind w:left="720" w:hanging="360"/>
      </w:pPr>
      <w:rPr>
        <w:rFonts w:hint="default"/>
      </w:rPr>
    </w:lvl>
    <w:lvl w:ilvl="1" w:tplc="5A96925C">
      <w:numFmt w:val="bullet"/>
      <w:lvlText w:val="-"/>
      <w:lvlJc w:val="left"/>
      <w:pPr>
        <w:ind w:left="1785" w:hanging="705"/>
      </w:pPr>
      <w:rPr>
        <w:rFonts w:ascii="Verdana" w:eastAsia="DejaVu Sans" w:hAnsi="Verdana" w:cs="Lohit Hin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7CC0188"/>
    <w:multiLevelType w:val="multilevel"/>
    <w:tmpl w:val="B7984D77"/>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89800D4"/>
    <w:multiLevelType w:val="hybridMultilevel"/>
    <w:tmpl w:val="FA18315E"/>
    <w:lvl w:ilvl="0" w:tplc="5A96925C">
      <w:numFmt w:val="bullet"/>
      <w:lvlText w:val="-"/>
      <w:lvlJc w:val="left"/>
      <w:pPr>
        <w:ind w:left="1440" w:hanging="360"/>
      </w:pPr>
      <w:rPr>
        <w:rFonts w:ascii="Verdana" w:eastAsia="DejaVu Sans" w:hAnsi="Verdana" w:cs="Lohit Hind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8" w15:restartNumberingAfterBreak="0">
    <w:nsid w:val="626D3CAF"/>
    <w:multiLevelType w:val="hybridMultilevel"/>
    <w:tmpl w:val="9B3861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7E3C7B9"/>
    <w:multiLevelType w:val="multilevel"/>
    <w:tmpl w:val="1B9EA578"/>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8BE1492"/>
    <w:multiLevelType w:val="hybridMultilevel"/>
    <w:tmpl w:val="B62892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90E7E6F"/>
    <w:multiLevelType w:val="hybridMultilevel"/>
    <w:tmpl w:val="5A004CB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69922D68"/>
    <w:multiLevelType w:val="multilevel"/>
    <w:tmpl w:val="591B7EF3"/>
    <w:name w:val="Bullet Opdrachtbevestiging"/>
    <w:lvl w:ilvl="0">
      <w:start w:val="1"/>
      <w:numFmt w:val="bullet"/>
      <w:pStyle w:val="BulletOpdrBev"/>
      <w:lvlText w:val="●"/>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3CE743C"/>
    <w:multiLevelType w:val="hybridMultilevel"/>
    <w:tmpl w:val="F35CA9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4326EB9"/>
    <w:multiLevelType w:val="hybridMultilevel"/>
    <w:tmpl w:val="01FC91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44143EE"/>
    <w:multiLevelType w:val="hybridMultilevel"/>
    <w:tmpl w:val="8FD669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4547883"/>
    <w:multiLevelType w:val="hybridMultilevel"/>
    <w:tmpl w:val="C3FC1454"/>
    <w:lvl w:ilvl="0" w:tplc="FFFFFFFF">
      <w:start w:val="1"/>
      <w:numFmt w:val="bullet"/>
      <w:lvlText w:val=""/>
      <w:lvlJc w:val="left"/>
      <w:pPr>
        <w:ind w:left="720" w:hanging="360"/>
      </w:pPr>
      <w:rPr>
        <w:rFonts w:ascii="Symbol" w:hAnsi="Symbol" w:hint="default"/>
      </w:rPr>
    </w:lvl>
    <w:lvl w:ilvl="1" w:tplc="C93226A6">
      <w:numFmt w:val="bullet"/>
      <w:lvlText w:val="­"/>
      <w:lvlJc w:val="left"/>
      <w:pPr>
        <w:ind w:left="1440" w:hanging="360"/>
      </w:pPr>
      <w:rPr>
        <w:rFonts w:ascii="Arial" w:eastAsia="DejaVu Sans"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59C34D0"/>
    <w:multiLevelType w:val="hybridMultilevel"/>
    <w:tmpl w:val="740EA5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68D4AEE"/>
    <w:multiLevelType w:val="hybridMultilevel"/>
    <w:tmpl w:val="C71626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7F0162A"/>
    <w:multiLevelType w:val="hybridMultilevel"/>
    <w:tmpl w:val="F510F392"/>
    <w:lvl w:ilvl="0" w:tplc="04130001">
      <w:start w:val="1"/>
      <w:numFmt w:val="bullet"/>
      <w:lvlText w:val=""/>
      <w:lvlJc w:val="left"/>
      <w:pPr>
        <w:ind w:left="720" w:hanging="360"/>
      </w:pPr>
      <w:rPr>
        <w:rFonts w:ascii="Symbol" w:hAnsi="Symbol" w:hint="default"/>
      </w:rPr>
    </w:lvl>
    <w:lvl w:ilvl="1" w:tplc="27B242F2">
      <w:numFmt w:val="bullet"/>
      <w:lvlText w:val="+"/>
      <w:lvlJc w:val="left"/>
      <w:pPr>
        <w:ind w:left="1440" w:hanging="360"/>
      </w:pPr>
      <w:rPr>
        <w:rFonts w:ascii="Verdana" w:eastAsia="DejaVu Sans" w:hAnsi="Verdana" w:cs="Lohit Hin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88C5F2E"/>
    <w:multiLevelType w:val="hybridMultilevel"/>
    <w:tmpl w:val="5DBA288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1" w15:restartNumberingAfterBreak="0">
    <w:nsid w:val="7FD908C5"/>
    <w:multiLevelType w:val="hybridMultilevel"/>
    <w:tmpl w:val="3F7244DE"/>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16cid:durableId="403532295">
    <w:abstractNumId w:val="16"/>
  </w:num>
  <w:num w:numId="2" w16cid:durableId="1918007048">
    <w:abstractNumId w:val="22"/>
  </w:num>
  <w:num w:numId="3" w16cid:durableId="336032246">
    <w:abstractNumId w:val="19"/>
  </w:num>
  <w:num w:numId="4" w16cid:durableId="1451315687">
    <w:abstractNumId w:val="0"/>
  </w:num>
  <w:num w:numId="5" w16cid:durableId="1085805560">
    <w:abstractNumId w:val="2"/>
  </w:num>
  <w:num w:numId="6" w16cid:durableId="1421680151">
    <w:abstractNumId w:val="15"/>
  </w:num>
  <w:num w:numId="7" w16cid:durableId="1490706669">
    <w:abstractNumId w:val="11"/>
  </w:num>
  <w:num w:numId="8" w16cid:durableId="187571035">
    <w:abstractNumId w:val="7"/>
  </w:num>
  <w:num w:numId="9" w16cid:durableId="707991432">
    <w:abstractNumId w:val="25"/>
  </w:num>
  <w:num w:numId="10" w16cid:durableId="293370847">
    <w:abstractNumId w:val="1"/>
  </w:num>
  <w:num w:numId="11" w16cid:durableId="1312978349">
    <w:abstractNumId w:val="14"/>
  </w:num>
  <w:num w:numId="12" w16cid:durableId="943076564">
    <w:abstractNumId w:val="17"/>
  </w:num>
  <w:num w:numId="13" w16cid:durableId="1349867064">
    <w:abstractNumId w:val="20"/>
  </w:num>
  <w:num w:numId="14" w16cid:durableId="1980645742">
    <w:abstractNumId w:val="5"/>
  </w:num>
  <w:num w:numId="15" w16cid:durableId="692149592">
    <w:abstractNumId w:val="31"/>
  </w:num>
  <w:num w:numId="16" w16cid:durableId="2094430686">
    <w:abstractNumId w:val="30"/>
  </w:num>
  <w:num w:numId="17" w16cid:durableId="2093038062">
    <w:abstractNumId w:val="12"/>
  </w:num>
  <w:num w:numId="18" w16cid:durableId="959800692">
    <w:abstractNumId w:val="21"/>
  </w:num>
  <w:num w:numId="19" w16cid:durableId="491719606">
    <w:abstractNumId w:val="8"/>
  </w:num>
  <w:num w:numId="20" w16cid:durableId="1569731345">
    <w:abstractNumId w:val="3"/>
  </w:num>
  <w:num w:numId="21" w16cid:durableId="938609057">
    <w:abstractNumId w:val="24"/>
  </w:num>
  <w:num w:numId="22" w16cid:durableId="1622223714">
    <w:abstractNumId w:val="13"/>
  </w:num>
  <w:num w:numId="23" w16cid:durableId="562258994">
    <w:abstractNumId w:val="10"/>
  </w:num>
  <w:num w:numId="24" w16cid:durableId="836842513">
    <w:abstractNumId w:val="18"/>
  </w:num>
  <w:num w:numId="25" w16cid:durableId="1249655018">
    <w:abstractNumId w:val="23"/>
  </w:num>
  <w:num w:numId="26" w16cid:durableId="1532913662">
    <w:abstractNumId w:val="9"/>
  </w:num>
  <w:num w:numId="27" w16cid:durableId="1878200735">
    <w:abstractNumId w:val="6"/>
  </w:num>
  <w:num w:numId="28" w16cid:durableId="1730880545">
    <w:abstractNumId w:val="29"/>
  </w:num>
  <w:num w:numId="29" w16cid:durableId="1121996107">
    <w:abstractNumId w:val="26"/>
  </w:num>
  <w:num w:numId="30" w16cid:durableId="2019691585">
    <w:abstractNumId w:val="27"/>
  </w:num>
  <w:num w:numId="31" w16cid:durableId="640958428">
    <w:abstractNumId w:val="4"/>
  </w:num>
  <w:num w:numId="32" w16cid:durableId="176908130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F8C"/>
    <w:rsid w:val="00010BF5"/>
    <w:rsid w:val="00012268"/>
    <w:rsid w:val="0005066B"/>
    <w:rsid w:val="000567B1"/>
    <w:rsid w:val="000669BA"/>
    <w:rsid w:val="00075758"/>
    <w:rsid w:val="00080470"/>
    <w:rsid w:val="000851AE"/>
    <w:rsid w:val="00087469"/>
    <w:rsid w:val="000A5BFC"/>
    <w:rsid w:val="000B33F2"/>
    <w:rsid w:val="000B4C3A"/>
    <w:rsid w:val="000C1324"/>
    <w:rsid w:val="000C494A"/>
    <w:rsid w:val="000D11B0"/>
    <w:rsid w:val="000D2EB6"/>
    <w:rsid w:val="000F09CB"/>
    <w:rsid w:val="000F6383"/>
    <w:rsid w:val="00105463"/>
    <w:rsid w:val="00107564"/>
    <w:rsid w:val="0012090A"/>
    <w:rsid w:val="00127F23"/>
    <w:rsid w:val="00132F73"/>
    <w:rsid w:val="0013672E"/>
    <w:rsid w:val="0014164C"/>
    <w:rsid w:val="0015053E"/>
    <w:rsid w:val="001515CA"/>
    <w:rsid w:val="00152554"/>
    <w:rsid w:val="00156A49"/>
    <w:rsid w:val="00163D6F"/>
    <w:rsid w:val="00164EDC"/>
    <w:rsid w:val="001675CC"/>
    <w:rsid w:val="00192198"/>
    <w:rsid w:val="00195205"/>
    <w:rsid w:val="00196DFC"/>
    <w:rsid w:val="001A50D8"/>
    <w:rsid w:val="001B1D6D"/>
    <w:rsid w:val="001B1DC2"/>
    <w:rsid w:val="001B4696"/>
    <w:rsid w:val="001C13DB"/>
    <w:rsid w:val="001E2F54"/>
    <w:rsid w:val="001E7DD8"/>
    <w:rsid w:val="001F406B"/>
    <w:rsid w:val="00202AD8"/>
    <w:rsid w:val="00227B0F"/>
    <w:rsid w:val="002344BF"/>
    <w:rsid w:val="002606D0"/>
    <w:rsid w:val="00261F3D"/>
    <w:rsid w:val="00263E7B"/>
    <w:rsid w:val="00266038"/>
    <w:rsid w:val="00272E11"/>
    <w:rsid w:val="0027377B"/>
    <w:rsid w:val="00274523"/>
    <w:rsid w:val="00292974"/>
    <w:rsid w:val="0029652E"/>
    <w:rsid w:val="0029707F"/>
    <w:rsid w:val="002A76E9"/>
    <w:rsid w:val="002A7BA5"/>
    <w:rsid w:val="002B16EE"/>
    <w:rsid w:val="002B4AEC"/>
    <w:rsid w:val="002D3ADE"/>
    <w:rsid w:val="002E1C47"/>
    <w:rsid w:val="002E1C68"/>
    <w:rsid w:val="002E5DE7"/>
    <w:rsid w:val="002F0EF0"/>
    <w:rsid w:val="002F7CF8"/>
    <w:rsid w:val="00301CAC"/>
    <w:rsid w:val="00310AD9"/>
    <w:rsid w:val="0031369C"/>
    <w:rsid w:val="00314324"/>
    <w:rsid w:val="00325BA7"/>
    <w:rsid w:val="003356A9"/>
    <w:rsid w:val="00340268"/>
    <w:rsid w:val="00340F66"/>
    <w:rsid w:val="0034178F"/>
    <w:rsid w:val="00342330"/>
    <w:rsid w:val="0034289F"/>
    <w:rsid w:val="0035012F"/>
    <w:rsid w:val="00351C7C"/>
    <w:rsid w:val="00352C02"/>
    <w:rsid w:val="00363985"/>
    <w:rsid w:val="00364B16"/>
    <w:rsid w:val="00370254"/>
    <w:rsid w:val="003747D5"/>
    <w:rsid w:val="0037790A"/>
    <w:rsid w:val="00381C85"/>
    <w:rsid w:val="00392151"/>
    <w:rsid w:val="003A53D5"/>
    <w:rsid w:val="003B32AD"/>
    <w:rsid w:val="003B632D"/>
    <w:rsid w:val="003D148D"/>
    <w:rsid w:val="003D39CE"/>
    <w:rsid w:val="003E1105"/>
    <w:rsid w:val="003F35EA"/>
    <w:rsid w:val="003F5952"/>
    <w:rsid w:val="004100DF"/>
    <w:rsid w:val="004113D9"/>
    <w:rsid w:val="00431114"/>
    <w:rsid w:val="00445B25"/>
    <w:rsid w:val="004569A4"/>
    <w:rsid w:val="00462E27"/>
    <w:rsid w:val="00475078"/>
    <w:rsid w:val="00475A4D"/>
    <w:rsid w:val="004849E0"/>
    <w:rsid w:val="00486244"/>
    <w:rsid w:val="00486EE2"/>
    <w:rsid w:val="0049127E"/>
    <w:rsid w:val="004B5570"/>
    <w:rsid w:val="004D2FBD"/>
    <w:rsid w:val="004E42BF"/>
    <w:rsid w:val="004E47D8"/>
    <w:rsid w:val="004F1A1C"/>
    <w:rsid w:val="004F537D"/>
    <w:rsid w:val="00505BEF"/>
    <w:rsid w:val="00507596"/>
    <w:rsid w:val="00514365"/>
    <w:rsid w:val="00527943"/>
    <w:rsid w:val="00541660"/>
    <w:rsid w:val="0054390C"/>
    <w:rsid w:val="00552722"/>
    <w:rsid w:val="0056071C"/>
    <w:rsid w:val="005828B1"/>
    <w:rsid w:val="00583093"/>
    <w:rsid w:val="00585100"/>
    <w:rsid w:val="00593719"/>
    <w:rsid w:val="00595E07"/>
    <w:rsid w:val="005C0E8D"/>
    <w:rsid w:val="005C1916"/>
    <w:rsid w:val="005C77BE"/>
    <w:rsid w:val="005D1B52"/>
    <w:rsid w:val="005D4C61"/>
    <w:rsid w:val="005E042F"/>
    <w:rsid w:val="005E0569"/>
    <w:rsid w:val="005E09D5"/>
    <w:rsid w:val="005E170A"/>
    <w:rsid w:val="005E5992"/>
    <w:rsid w:val="005F3A06"/>
    <w:rsid w:val="006050D2"/>
    <w:rsid w:val="00615506"/>
    <w:rsid w:val="006174F6"/>
    <w:rsid w:val="00623E4B"/>
    <w:rsid w:val="006435CD"/>
    <w:rsid w:val="006559F4"/>
    <w:rsid w:val="006603C9"/>
    <w:rsid w:val="00660FF9"/>
    <w:rsid w:val="006625E1"/>
    <w:rsid w:val="00687B6D"/>
    <w:rsid w:val="00690CE5"/>
    <w:rsid w:val="00693035"/>
    <w:rsid w:val="00694098"/>
    <w:rsid w:val="006A067F"/>
    <w:rsid w:val="006A0DE6"/>
    <w:rsid w:val="006C08AC"/>
    <w:rsid w:val="006C441F"/>
    <w:rsid w:val="006C7031"/>
    <w:rsid w:val="006D0B4D"/>
    <w:rsid w:val="006E3070"/>
    <w:rsid w:val="00704B30"/>
    <w:rsid w:val="007144DB"/>
    <w:rsid w:val="00725210"/>
    <w:rsid w:val="007347CE"/>
    <w:rsid w:val="00740F62"/>
    <w:rsid w:val="0074324F"/>
    <w:rsid w:val="00745474"/>
    <w:rsid w:val="007524BC"/>
    <w:rsid w:val="007544FB"/>
    <w:rsid w:val="007636AC"/>
    <w:rsid w:val="00766023"/>
    <w:rsid w:val="00773AA0"/>
    <w:rsid w:val="00776F07"/>
    <w:rsid w:val="0079355E"/>
    <w:rsid w:val="00795435"/>
    <w:rsid w:val="007B0677"/>
    <w:rsid w:val="007B3520"/>
    <w:rsid w:val="007C1810"/>
    <w:rsid w:val="007C4154"/>
    <w:rsid w:val="007C6D0E"/>
    <w:rsid w:val="007C6DFB"/>
    <w:rsid w:val="007D70D4"/>
    <w:rsid w:val="007F12A3"/>
    <w:rsid w:val="007F797F"/>
    <w:rsid w:val="00800DBA"/>
    <w:rsid w:val="0080298F"/>
    <w:rsid w:val="008030EB"/>
    <w:rsid w:val="008102C4"/>
    <w:rsid w:val="00810F59"/>
    <w:rsid w:val="00831D51"/>
    <w:rsid w:val="0083279D"/>
    <w:rsid w:val="00832B61"/>
    <w:rsid w:val="0085101A"/>
    <w:rsid w:val="00851F25"/>
    <w:rsid w:val="0085252C"/>
    <w:rsid w:val="0085777C"/>
    <w:rsid w:val="00861950"/>
    <w:rsid w:val="00866011"/>
    <w:rsid w:val="0088246A"/>
    <w:rsid w:val="008B6B27"/>
    <w:rsid w:val="008C1000"/>
    <w:rsid w:val="008C3E60"/>
    <w:rsid w:val="008C6D29"/>
    <w:rsid w:val="008E464C"/>
    <w:rsid w:val="008F3D12"/>
    <w:rsid w:val="008F5627"/>
    <w:rsid w:val="008F5F24"/>
    <w:rsid w:val="00900EC7"/>
    <w:rsid w:val="00902190"/>
    <w:rsid w:val="00913D77"/>
    <w:rsid w:val="009156AE"/>
    <w:rsid w:val="0093012A"/>
    <w:rsid w:val="00937A4E"/>
    <w:rsid w:val="0095328E"/>
    <w:rsid w:val="00954191"/>
    <w:rsid w:val="00966210"/>
    <w:rsid w:val="00966DD6"/>
    <w:rsid w:val="00967E58"/>
    <w:rsid w:val="00971FB7"/>
    <w:rsid w:val="00973FA2"/>
    <w:rsid w:val="00976457"/>
    <w:rsid w:val="00982F3B"/>
    <w:rsid w:val="00997986"/>
    <w:rsid w:val="009A19E6"/>
    <w:rsid w:val="009A2038"/>
    <w:rsid w:val="009B42FE"/>
    <w:rsid w:val="009B47DF"/>
    <w:rsid w:val="009C07EF"/>
    <w:rsid w:val="009D3DDA"/>
    <w:rsid w:val="009E6FC7"/>
    <w:rsid w:val="009F1C48"/>
    <w:rsid w:val="009F2104"/>
    <w:rsid w:val="009F21D7"/>
    <w:rsid w:val="009F2D09"/>
    <w:rsid w:val="00A00342"/>
    <w:rsid w:val="00A01896"/>
    <w:rsid w:val="00A06DFA"/>
    <w:rsid w:val="00A158C1"/>
    <w:rsid w:val="00A164F4"/>
    <w:rsid w:val="00A1715C"/>
    <w:rsid w:val="00A25631"/>
    <w:rsid w:val="00A4418C"/>
    <w:rsid w:val="00A5727D"/>
    <w:rsid w:val="00A60F0E"/>
    <w:rsid w:val="00A7035E"/>
    <w:rsid w:val="00A87275"/>
    <w:rsid w:val="00A87C94"/>
    <w:rsid w:val="00A91F8C"/>
    <w:rsid w:val="00A9443E"/>
    <w:rsid w:val="00A9777C"/>
    <w:rsid w:val="00AB00CA"/>
    <w:rsid w:val="00AC3BDB"/>
    <w:rsid w:val="00AC4422"/>
    <w:rsid w:val="00AE731F"/>
    <w:rsid w:val="00AF0BF8"/>
    <w:rsid w:val="00AF1FF9"/>
    <w:rsid w:val="00B010B2"/>
    <w:rsid w:val="00B131FC"/>
    <w:rsid w:val="00B15544"/>
    <w:rsid w:val="00B1745F"/>
    <w:rsid w:val="00B30F95"/>
    <w:rsid w:val="00B35046"/>
    <w:rsid w:val="00B370C3"/>
    <w:rsid w:val="00B37A9F"/>
    <w:rsid w:val="00B40DB7"/>
    <w:rsid w:val="00B41686"/>
    <w:rsid w:val="00B41C10"/>
    <w:rsid w:val="00B5217F"/>
    <w:rsid w:val="00B54D9F"/>
    <w:rsid w:val="00B57D74"/>
    <w:rsid w:val="00B64208"/>
    <w:rsid w:val="00B67065"/>
    <w:rsid w:val="00B74A23"/>
    <w:rsid w:val="00B82037"/>
    <w:rsid w:val="00B84AFB"/>
    <w:rsid w:val="00B93B79"/>
    <w:rsid w:val="00B94308"/>
    <w:rsid w:val="00B95507"/>
    <w:rsid w:val="00BA5720"/>
    <w:rsid w:val="00BA6135"/>
    <w:rsid w:val="00BB2A60"/>
    <w:rsid w:val="00BD770A"/>
    <w:rsid w:val="00BE1248"/>
    <w:rsid w:val="00BF1E98"/>
    <w:rsid w:val="00BF5BEE"/>
    <w:rsid w:val="00C0446E"/>
    <w:rsid w:val="00C0523B"/>
    <w:rsid w:val="00C05A45"/>
    <w:rsid w:val="00C06E80"/>
    <w:rsid w:val="00C07037"/>
    <w:rsid w:val="00C119C3"/>
    <w:rsid w:val="00C1426A"/>
    <w:rsid w:val="00C1567E"/>
    <w:rsid w:val="00C20AA8"/>
    <w:rsid w:val="00C21678"/>
    <w:rsid w:val="00C22F50"/>
    <w:rsid w:val="00C27B27"/>
    <w:rsid w:val="00C35430"/>
    <w:rsid w:val="00C359D9"/>
    <w:rsid w:val="00C37222"/>
    <w:rsid w:val="00C400EA"/>
    <w:rsid w:val="00C63C1E"/>
    <w:rsid w:val="00C7156B"/>
    <w:rsid w:val="00C757A4"/>
    <w:rsid w:val="00C75904"/>
    <w:rsid w:val="00C85D1F"/>
    <w:rsid w:val="00C87BCA"/>
    <w:rsid w:val="00C95B78"/>
    <w:rsid w:val="00CA286C"/>
    <w:rsid w:val="00CA7AFE"/>
    <w:rsid w:val="00CC5A34"/>
    <w:rsid w:val="00CC6FA4"/>
    <w:rsid w:val="00CD418B"/>
    <w:rsid w:val="00CE19E5"/>
    <w:rsid w:val="00CE2A9A"/>
    <w:rsid w:val="00CF370D"/>
    <w:rsid w:val="00CF4B7D"/>
    <w:rsid w:val="00D0495E"/>
    <w:rsid w:val="00D05BAC"/>
    <w:rsid w:val="00D05C6A"/>
    <w:rsid w:val="00D0740D"/>
    <w:rsid w:val="00D1670C"/>
    <w:rsid w:val="00D17D25"/>
    <w:rsid w:val="00D33B9F"/>
    <w:rsid w:val="00D3727E"/>
    <w:rsid w:val="00D42B78"/>
    <w:rsid w:val="00D444AA"/>
    <w:rsid w:val="00D46CD1"/>
    <w:rsid w:val="00D54EB9"/>
    <w:rsid w:val="00D62091"/>
    <w:rsid w:val="00D74E5B"/>
    <w:rsid w:val="00D81512"/>
    <w:rsid w:val="00D90C60"/>
    <w:rsid w:val="00D91087"/>
    <w:rsid w:val="00D96359"/>
    <w:rsid w:val="00DA6542"/>
    <w:rsid w:val="00DB61CC"/>
    <w:rsid w:val="00DC3B29"/>
    <w:rsid w:val="00DD12DB"/>
    <w:rsid w:val="00DD1468"/>
    <w:rsid w:val="00DF48C1"/>
    <w:rsid w:val="00DF71BF"/>
    <w:rsid w:val="00E14814"/>
    <w:rsid w:val="00E16C91"/>
    <w:rsid w:val="00E33A2B"/>
    <w:rsid w:val="00E457E8"/>
    <w:rsid w:val="00E51C87"/>
    <w:rsid w:val="00E52B42"/>
    <w:rsid w:val="00E53CC8"/>
    <w:rsid w:val="00E6343E"/>
    <w:rsid w:val="00E808A2"/>
    <w:rsid w:val="00E82A3A"/>
    <w:rsid w:val="00EA311E"/>
    <w:rsid w:val="00EC0F7F"/>
    <w:rsid w:val="00EC1D75"/>
    <w:rsid w:val="00EC3E89"/>
    <w:rsid w:val="00EC5D12"/>
    <w:rsid w:val="00EC6B3B"/>
    <w:rsid w:val="00EC787D"/>
    <w:rsid w:val="00ED1C34"/>
    <w:rsid w:val="00ED501A"/>
    <w:rsid w:val="00ED7930"/>
    <w:rsid w:val="00EF097E"/>
    <w:rsid w:val="00EF123A"/>
    <w:rsid w:val="00EF5A08"/>
    <w:rsid w:val="00F050D2"/>
    <w:rsid w:val="00F32053"/>
    <w:rsid w:val="00F465ED"/>
    <w:rsid w:val="00F51D32"/>
    <w:rsid w:val="00F536A1"/>
    <w:rsid w:val="00F62621"/>
    <w:rsid w:val="00F66918"/>
    <w:rsid w:val="00F76638"/>
    <w:rsid w:val="00F8181C"/>
    <w:rsid w:val="00F902C2"/>
    <w:rsid w:val="00F94556"/>
    <w:rsid w:val="00F97378"/>
    <w:rsid w:val="00FA3125"/>
    <w:rsid w:val="00FC12F1"/>
    <w:rsid w:val="00FC5D01"/>
    <w:rsid w:val="00FC77B1"/>
    <w:rsid w:val="00FD2101"/>
    <w:rsid w:val="00FD2D38"/>
    <w:rsid w:val="00FD4A57"/>
    <w:rsid w:val="00FE3C22"/>
    <w:rsid w:val="00FF6B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474AF"/>
  <w15:docId w15:val="{7C3FE05E-CADB-406B-87CA-FC8D538FE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paragraph" w:styleId="Kop3">
    <w:name w:val="heading 3"/>
    <w:basedOn w:val="Standaard"/>
    <w:next w:val="Standaard"/>
    <w:link w:val="Kop3Char"/>
    <w:uiPriority w:val="9"/>
    <w:unhideWhenUsed/>
    <w:qFormat/>
    <w:rsid w:val="0054166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customStyle="1" w:styleId="dummyfield">
    <w:name w:val="_dummy_field"/>
    <w:basedOn w:val="Standaard"/>
    <w:next w:val="Standaard"/>
    <w:pPr>
      <w:spacing w:line="240" w:lineRule="exact"/>
    </w:pPr>
    <w:rPr>
      <w:color w:val="FFFFFF"/>
      <w:sz w:val="2"/>
      <w:szCs w:val="2"/>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cPr>
      <w:shd w:val="clear" w:color="auto" w:fill="auto"/>
    </w:tcPr>
    <w:tblStylePr w:type="firstRow">
      <w:pPr>
        <w:jc w:val="left"/>
      </w:pPr>
      <w:tblPr/>
      <w:tcPr>
        <w:shd w:val="clear" w:color="auto" w:fill="C6D9F1"/>
      </w:tcPr>
    </w:tblStylePr>
    <w:tblStylePr w:type="firstCol">
      <w:pPr>
        <w:jc w:val="center"/>
      </w:pPr>
    </w:tblStylePr>
  </w:style>
  <w:style w:type="paragraph" w:customStyle="1" w:styleId="Actiepunten">
    <w:name w:val="Actiepunten"/>
    <w:basedOn w:val="Standaard"/>
    <w:next w:val="Standaard"/>
    <w:pPr>
      <w:spacing w:line="240" w:lineRule="exact"/>
    </w:pPr>
  </w:style>
  <w:style w:type="paragraph" w:customStyle="1" w:styleId="BulletOpdrBev">
    <w:name w:val="Bullet Opdr.Bev."/>
    <w:basedOn w:val="Standaard"/>
    <w:next w:val="Standaard"/>
    <w:pPr>
      <w:numPr>
        <w:numId w:val="2"/>
      </w:numPr>
      <w:spacing w:line="240" w:lineRule="exact"/>
    </w:pPr>
  </w:style>
  <w:style w:type="paragraph" w:customStyle="1" w:styleId="BulletOpdrachtbevestiging">
    <w:name w:val="Bullet Opdrachtbevestiging"/>
    <w:basedOn w:val="Standaard"/>
    <w:next w:val="Standaard"/>
    <w:pPr>
      <w:spacing w:line="240" w:lineRule="exact"/>
    </w:p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paragraph" w:customStyle="1" w:styleId="EkiKopjeArchivering">
    <w:name w:val="Eki Kopje Archivering"/>
    <w:basedOn w:val="Standaard"/>
    <w:next w:val="Standaard"/>
    <w:pPr>
      <w:spacing w:line="240" w:lineRule="exact"/>
    </w:pPr>
    <w:rPr>
      <w:sz w:val="24"/>
      <w:szCs w:val="24"/>
    </w:r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paragraph" w:customStyle="1" w:styleId="Lijstniveau1">
    <w:name w:val="Lijst niveau 1"/>
    <w:basedOn w:val="Standaard"/>
    <w:pPr>
      <w:numPr>
        <w:numId w:val="4"/>
      </w:numPr>
    </w:pPr>
  </w:style>
  <w:style w:type="paragraph" w:customStyle="1" w:styleId="Lijstniveau2">
    <w:name w:val="Lijst niveau 2"/>
    <w:basedOn w:val="Standaard"/>
    <w:pPr>
      <w:numPr>
        <w:ilvl w:val="1"/>
        <w:numId w:val="4"/>
      </w:numPr>
    </w:pPr>
  </w:style>
  <w:style w:type="paragraph" w:customStyle="1" w:styleId="Lijstniveau3">
    <w:name w:val="Lijst niveau 3"/>
    <w:basedOn w:val="Standaard"/>
    <w:pPr>
      <w:numPr>
        <w:ilvl w:val="2"/>
        <w:numId w:val="4"/>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3"/>
      </w:numPr>
      <w:spacing w:line="240" w:lineRule="exact"/>
    </w:pPr>
  </w:style>
  <w:style w:type="paragraph" w:customStyle="1" w:styleId="NummeringlijstOpdrbevniv2">
    <w:name w:val="Nummering lijst Opdr.bev. niv. 2"/>
    <w:basedOn w:val="Standaard"/>
    <w:next w:val="Standaard"/>
    <w:pPr>
      <w:numPr>
        <w:ilvl w:val="1"/>
        <w:numId w:val="3"/>
      </w:numPr>
      <w:spacing w:line="240" w:lineRule="exact"/>
    </w:pPr>
  </w:style>
  <w:style w:type="paragraph" w:customStyle="1" w:styleId="NummeringlijstOpdrachtbevestiging">
    <w:name w:val="Nummering lijst Opdrachtbevestiging"/>
    <w:basedOn w:val="Standaard"/>
    <w:next w:val="Standaard"/>
    <w:p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ersberichtTitel">
    <w:name w:val="Persbericht_Titel"/>
    <w:basedOn w:val="Standaard"/>
    <w:next w:val="Standaard"/>
    <w:pPr>
      <w:spacing w:line="320" w:lineRule="exact"/>
    </w:pPr>
    <w:rPr>
      <w:b/>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Vet">
    <w:name w:val="Standaard Vet"/>
    <w:basedOn w:val="Standaard"/>
    <w:next w:val="Standaard"/>
    <w:pPr>
      <w:spacing w:line="240" w:lineRule="exact"/>
    </w:pPr>
    <w:rPr>
      <w:b/>
    </w:rPr>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paragraph" w:customStyle="1" w:styleId="Standaardlijst">
    <w:name w:val="Standaardlijst"/>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shd w:val="clear" w:color="auto" w:fill="auto"/>
    </w:tc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A91F8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91F8C"/>
    <w:rPr>
      <w:rFonts w:ascii="Verdana" w:hAnsi="Verdana"/>
      <w:color w:val="000000"/>
      <w:sz w:val="18"/>
      <w:szCs w:val="18"/>
    </w:rPr>
  </w:style>
  <w:style w:type="paragraph" w:styleId="Voettekst">
    <w:name w:val="footer"/>
    <w:basedOn w:val="Standaard"/>
    <w:link w:val="VoettekstChar"/>
    <w:uiPriority w:val="99"/>
    <w:unhideWhenUsed/>
    <w:rsid w:val="00A91F8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91F8C"/>
    <w:rPr>
      <w:rFonts w:ascii="Verdana" w:hAnsi="Verdana"/>
      <w:color w:val="000000"/>
      <w:sz w:val="18"/>
      <w:szCs w:val="18"/>
    </w:rPr>
  </w:style>
  <w:style w:type="paragraph" w:styleId="Ballontekst">
    <w:name w:val="Balloon Text"/>
    <w:basedOn w:val="Standaard"/>
    <w:link w:val="BallontekstChar"/>
    <w:uiPriority w:val="99"/>
    <w:semiHidden/>
    <w:unhideWhenUsed/>
    <w:rsid w:val="00A91F8C"/>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A91F8C"/>
    <w:rPr>
      <w:rFonts w:ascii="Segoe UI" w:hAnsi="Segoe UI" w:cs="Segoe UI"/>
      <w:color w:val="000000"/>
      <w:sz w:val="18"/>
      <w:szCs w:val="18"/>
    </w:rPr>
  </w:style>
  <w:style w:type="character" w:styleId="Verwijzingopmerking">
    <w:name w:val="annotation reference"/>
    <w:basedOn w:val="Standaardalinea-lettertype"/>
    <w:uiPriority w:val="99"/>
    <w:semiHidden/>
    <w:unhideWhenUsed/>
    <w:rsid w:val="00A91F8C"/>
    <w:rPr>
      <w:sz w:val="16"/>
      <w:szCs w:val="16"/>
    </w:rPr>
  </w:style>
  <w:style w:type="paragraph" w:styleId="Tekstopmerking">
    <w:name w:val="annotation text"/>
    <w:basedOn w:val="Standaard"/>
    <w:link w:val="TekstopmerkingChar"/>
    <w:uiPriority w:val="99"/>
    <w:unhideWhenUsed/>
    <w:rsid w:val="00A91F8C"/>
    <w:pPr>
      <w:spacing w:line="240" w:lineRule="auto"/>
    </w:pPr>
    <w:rPr>
      <w:sz w:val="20"/>
      <w:szCs w:val="20"/>
    </w:rPr>
  </w:style>
  <w:style w:type="character" w:customStyle="1" w:styleId="TekstopmerkingChar">
    <w:name w:val="Tekst opmerking Char"/>
    <w:basedOn w:val="Standaardalinea-lettertype"/>
    <w:link w:val="Tekstopmerking"/>
    <w:uiPriority w:val="99"/>
    <w:rsid w:val="00A91F8C"/>
    <w:rPr>
      <w:rFonts w:ascii="Verdana" w:hAnsi="Verdana"/>
      <w:color w:val="000000"/>
    </w:rPr>
  </w:style>
  <w:style w:type="paragraph" w:styleId="Lijstalinea">
    <w:name w:val="List Paragraph"/>
    <w:basedOn w:val="Standaard"/>
    <w:uiPriority w:val="34"/>
    <w:qFormat/>
    <w:rsid w:val="00A91F8C"/>
    <w:pPr>
      <w:ind w:left="720"/>
      <w:contextualSpacing/>
    </w:pPr>
  </w:style>
  <w:style w:type="paragraph" w:styleId="Voetnoottekst">
    <w:name w:val="footnote text"/>
    <w:basedOn w:val="Standaard"/>
    <w:link w:val="VoetnoottekstChar"/>
    <w:uiPriority w:val="99"/>
    <w:semiHidden/>
    <w:unhideWhenUsed/>
    <w:rsid w:val="00A91F8C"/>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A91F8C"/>
    <w:rPr>
      <w:rFonts w:ascii="Verdana" w:hAnsi="Verdana"/>
      <w:color w:val="000000"/>
    </w:rPr>
  </w:style>
  <w:style w:type="character" w:styleId="Voetnootmarkering">
    <w:name w:val="footnote reference"/>
    <w:basedOn w:val="Standaardalinea-lettertype"/>
    <w:uiPriority w:val="99"/>
    <w:semiHidden/>
    <w:unhideWhenUsed/>
    <w:rsid w:val="00A91F8C"/>
    <w:rPr>
      <w:vertAlign w:val="superscript"/>
    </w:rPr>
  </w:style>
  <w:style w:type="table" w:styleId="Tabelraster">
    <w:name w:val="Table Grid"/>
    <w:basedOn w:val="Standaardtabel"/>
    <w:uiPriority w:val="39"/>
    <w:rsid w:val="004849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A06DFA"/>
    <w:rPr>
      <w:b/>
      <w:bCs/>
    </w:rPr>
  </w:style>
  <w:style w:type="character" w:customStyle="1" w:styleId="OnderwerpvanopmerkingChar">
    <w:name w:val="Onderwerp van opmerking Char"/>
    <w:basedOn w:val="TekstopmerkingChar"/>
    <w:link w:val="Onderwerpvanopmerking"/>
    <w:uiPriority w:val="99"/>
    <w:semiHidden/>
    <w:rsid w:val="00A06DFA"/>
    <w:rPr>
      <w:rFonts w:ascii="Verdana" w:hAnsi="Verdana"/>
      <w:b/>
      <w:bCs/>
      <w:color w:val="000000"/>
    </w:rPr>
  </w:style>
  <w:style w:type="character" w:styleId="HTML-schrijfmachine">
    <w:name w:val="HTML Typewriter"/>
    <w:basedOn w:val="Standaardalinea-lettertype"/>
    <w:uiPriority w:val="99"/>
    <w:semiHidden/>
    <w:unhideWhenUsed/>
    <w:rsid w:val="00363985"/>
    <w:rPr>
      <w:rFonts w:ascii="Courier New" w:eastAsiaTheme="minorHAnsi" w:hAnsi="Courier New" w:cs="Courier New" w:hint="default"/>
      <w:sz w:val="20"/>
      <w:szCs w:val="20"/>
    </w:rPr>
  </w:style>
  <w:style w:type="paragraph" w:styleId="Revisie">
    <w:name w:val="Revision"/>
    <w:hidden/>
    <w:uiPriority w:val="99"/>
    <w:semiHidden/>
    <w:rsid w:val="00EF5A08"/>
    <w:pPr>
      <w:autoSpaceDN/>
      <w:textAlignment w:val="auto"/>
    </w:pPr>
    <w:rPr>
      <w:rFonts w:ascii="Verdana" w:hAnsi="Verdana"/>
      <w:color w:val="000000"/>
      <w:sz w:val="18"/>
      <w:szCs w:val="18"/>
    </w:rPr>
  </w:style>
  <w:style w:type="character" w:customStyle="1" w:styleId="Kop3Char">
    <w:name w:val="Kop 3 Char"/>
    <w:basedOn w:val="Standaardalinea-lettertype"/>
    <w:link w:val="Kop3"/>
    <w:uiPriority w:val="9"/>
    <w:rsid w:val="00541660"/>
    <w:rPr>
      <w:rFonts w:asciiTheme="majorHAnsi" w:eastAsiaTheme="majorEastAsia" w:hAnsiTheme="majorHAnsi" w:cstheme="majorBidi"/>
      <w:color w:val="1F4D78" w:themeColor="accent1" w:themeShade="7F"/>
      <w:sz w:val="24"/>
      <w:szCs w:val="24"/>
    </w:rPr>
  </w:style>
  <w:style w:type="paragraph" w:customStyle="1" w:styleId="Lijstbullet">
    <w:name w:val="Lijst bullet"/>
    <w:basedOn w:val="Standaard"/>
    <w:uiPriority w:val="2"/>
    <w:qFormat/>
    <w:rsid w:val="00FD2101"/>
    <w:pPr>
      <w:numPr>
        <w:numId w:val="22"/>
      </w:numPr>
      <w:tabs>
        <w:tab w:val="left" w:pos="227"/>
      </w:tabs>
      <w:autoSpaceDN/>
      <w:ind w:left="227" w:hanging="227"/>
      <w:textAlignment w:val="auto"/>
    </w:pPr>
    <w:rPr>
      <w:rFonts w:eastAsiaTheme="minorHAnsi" w:cstheme="minorBidi"/>
      <w:color w:val="auto"/>
      <w:szCs w:val="22"/>
      <w:lang w:eastAsia="en-US"/>
    </w:rPr>
  </w:style>
  <w:style w:type="paragraph" w:styleId="Geenafstand">
    <w:name w:val="No Spacing"/>
    <w:uiPriority w:val="3"/>
    <w:qFormat/>
    <w:rsid w:val="00FD2101"/>
    <w:pPr>
      <w:autoSpaceDN/>
      <w:textAlignment w:val="auto"/>
    </w:pPr>
    <w:rPr>
      <w:rFonts w:ascii="Verdana" w:eastAsiaTheme="minorHAnsi" w:hAnsi="Verdana" w:cstheme="minorBidi"/>
      <w:sz w:val="18"/>
      <w:szCs w:val="22"/>
      <w:lang w:eastAsia="en-US"/>
    </w:rPr>
  </w:style>
  <w:style w:type="character" w:styleId="Hyperlink">
    <w:name w:val="Hyperlink"/>
    <w:basedOn w:val="Standaardalinea-lettertype"/>
    <w:uiPriority w:val="99"/>
    <w:unhideWhenUsed/>
    <w:rsid w:val="000C1324"/>
    <w:rPr>
      <w:color w:val="0563C1" w:themeColor="hyperlink"/>
      <w:u w:val="single"/>
    </w:rPr>
  </w:style>
  <w:style w:type="character" w:styleId="GevolgdeHyperlink">
    <w:name w:val="FollowedHyperlink"/>
    <w:basedOn w:val="Standaardalinea-lettertype"/>
    <w:uiPriority w:val="99"/>
    <w:semiHidden/>
    <w:unhideWhenUsed/>
    <w:rsid w:val="000C1324"/>
    <w:rPr>
      <w:color w:val="954F72" w:themeColor="followedHyperlink"/>
      <w:u w:val="single"/>
    </w:rPr>
  </w:style>
  <w:style w:type="paragraph" w:customStyle="1" w:styleId="Default">
    <w:name w:val="Default"/>
    <w:rsid w:val="00ED7930"/>
    <w:pPr>
      <w:autoSpaceDE w:val="0"/>
      <w:adjustRightInd w:val="0"/>
      <w:textAlignment w:val="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097509">
      <w:bodyDiv w:val="1"/>
      <w:marLeft w:val="0"/>
      <w:marRight w:val="0"/>
      <w:marTop w:val="0"/>
      <w:marBottom w:val="0"/>
      <w:divBdr>
        <w:top w:val="none" w:sz="0" w:space="0" w:color="auto"/>
        <w:left w:val="none" w:sz="0" w:space="0" w:color="auto"/>
        <w:bottom w:val="none" w:sz="0" w:space="0" w:color="auto"/>
        <w:right w:val="none" w:sz="0" w:space="0" w:color="auto"/>
      </w:divBdr>
    </w:div>
    <w:div w:id="560991445">
      <w:bodyDiv w:val="1"/>
      <w:marLeft w:val="0"/>
      <w:marRight w:val="0"/>
      <w:marTop w:val="0"/>
      <w:marBottom w:val="0"/>
      <w:divBdr>
        <w:top w:val="none" w:sz="0" w:space="0" w:color="auto"/>
        <w:left w:val="none" w:sz="0" w:space="0" w:color="auto"/>
        <w:bottom w:val="none" w:sz="0" w:space="0" w:color="auto"/>
        <w:right w:val="none" w:sz="0" w:space="0" w:color="auto"/>
      </w:divBdr>
    </w:div>
    <w:div w:id="573782142">
      <w:bodyDiv w:val="1"/>
      <w:marLeft w:val="0"/>
      <w:marRight w:val="0"/>
      <w:marTop w:val="0"/>
      <w:marBottom w:val="0"/>
      <w:divBdr>
        <w:top w:val="none" w:sz="0" w:space="0" w:color="auto"/>
        <w:left w:val="none" w:sz="0" w:space="0" w:color="auto"/>
        <w:bottom w:val="none" w:sz="0" w:space="0" w:color="auto"/>
        <w:right w:val="none" w:sz="0" w:space="0" w:color="auto"/>
      </w:divBdr>
    </w:div>
    <w:div w:id="737634723">
      <w:bodyDiv w:val="1"/>
      <w:marLeft w:val="0"/>
      <w:marRight w:val="0"/>
      <w:marTop w:val="0"/>
      <w:marBottom w:val="0"/>
      <w:divBdr>
        <w:top w:val="none" w:sz="0" w:space="0" w:color="auto"/>
        <w:left w:val="none" w:sz="0" w:space="0" w:color="auto"/>
        <w:bottom w:val="none" w:sz="0" w:space="0" w:color="auto"/>
        <w:right w:val="none" w:sz="0" w:space="0" w:color="auto"/>
      </w:divBdr>
    </w:div>
    <w:div w:id="739447168">
      <w:bodyDiv w:val="1"/>
      <w:marLeft w:val="0"/>
      <w:marRight w:val="0"/>
      <w:marTop w:val="0"/>
      <w:marBottom w:val="0"/>
      <w:divBdr>
        <w:top w:val="none" w:sz="0" w:space="0" w:color="auto"/>
        <w:left w:val="none" w:sz="0" w:space="0" w:color="auto"/>
        <w:bottom w:val="none" w:sz="0" w:space="0" w:color="auto"/>
        <w:right w:val="none" w:sz="0" w:space="0" w:color="auto"/>
      </w:divBdr>
    </w:div>
    <w:div w:id="792602277">
      <w:bodyDiv w:val="1"/>
      <w:marLeft w:val="0"/>
      <w:marRight w:val="0"/>
      <w:marTop w:val="0"/>
      <w:marBottom w:val="0"/>
      <w:divBdr>
        <w:top w:val="none" w:sz="0" w:space="0" w:color="auto"/>
        <w:left w:val="none" w:sz="0" w:space="0" w:color="auto"/>
        <w:bottom w:val="none" w:sz="0" w:space="0" w:color="auto"/>
        <w:right w:val="none" w:sz="0" w:space="0" w:color="auto"/>
      </w:divBdr>
    </w:div>
    <w:div w:id="829639934">
      <w:bodyDiv w:val="1"/>
      <w:marLeft w:val="0"/>
      <w:marRight w:val="0"/>
      <w:marTop w:val="0"/>
      <w:marBottom w:val="0"/>
      <w:divBdr>
        <w:top w:val="none" w:sz="0" w:space="0" w:color="auto"/>
        <w:left w:val="none" w:sz="0" w:space="0" w:color="auto"/>
        <w:bottom w:val="none" w:sz="0" w:space="0" w:color="auto"/>
        <w:right w:val="none" w:sz="0" w:space="0" w:color="auto"/>
      </w:divBdr>
    </w:div>
    <w:div w:id="1128359316">
      <w:bodyDiv w:val="1"/>
      <w:marLeft w:val="0"/>
      <w:marRight w:val="0"/>
      <w:marTop w:val="0"/>
      <w:marBottom w:val="0"/>
      <w:divBdr>
        <w:top w:val="none" w:sz="0" w:space="0" w:color="auto"/>
        <w:left w:val="none" w:sz="0" w:space="0" w:color="auto"/>
        <w:bottom w:val="none" w:sz="0" w:space="0" w:color="auto"/>
        <w:right w:val="none" w:sz="0" w:space="0" w:color="auto"/>
      </w:divBdr>
    </w:div>
    <w:div w:id="1330670441">
      <w:bodyDiv w:val="1"/>
      <w:marLeft w:val="0"/>
      <w:marRight w:val="0"/>
      <w:marTop w:val="0"/>
      <w:marBottom w:val="0"/>
      <w:divBdr>
        <w:top w:val="none" w:sz="0" w:space="0" w:color="auto"/>
        <w:left w:val="none" w:sz="0" w:space="0" w:color="auto"/>
        <w:bottom w:val="none" w:sz="0" w:space="0" w:color="auto"/>
        <w:right w:val="none" w:sz="0" w:space="0" w:color="auto"/>
      </w:divBdr>
    </w:div>
    <w:div w:id="1736395375">
      <w:bodyDiv w:val="1"/>
      <w:marLeft w:val="0"/>
      <w:marRight w:val="0"/>
      <w:marTop w:val="0"/>
      <w:marBottom w:val="0"/>
      <w:divBdr>
        <w:top w:val="none" w:sz="0" w:space="0" w:color="auto"/>
        <w:left w:val="none" w:sz="0" w:space="0" w:color="auto"/>
        <w:bottom w:val="none" w:sz="0" w:space="0" w:color="auto"/>
        <w:right w:val="none" w:sz="0" w:space="0" w:color="auto"/>
      </w:divBdr>
    </w:div>
    <w:div w:id="1737045237">
      <w:bodyDiv w:val="1"/>
      <w:marLeft w:val="0"/>
      <w:marRight w:val="0"/>
      <w:marTop w:val="0"/>
      <w:marBottom w:val="0"/>
      <w:divBdr>
        <w:top w:val="none" w:sz="0" w:space="0" w:color="auto"/>
        <w:left w:val="none" w:sz="0" w:space="0" w:color="auto"/>
        <w:bottom w:val="none" w:sz="0" w:space="0" w:color="auto"/>
        <w:right w:val="none" w:sz="0" w:space="0" w:color="auto"/>
      </w:divBdr>
    </w:div>
    <w:div w:id="1860926596">
      <w:bodyDiv w:val="1"/>
      <w:marLeft w:val="0"/>
      <w:marRight w:val="0"/>
      <w:marTop w:val="0"/>
      <w:marBottom w:val="0"/>
      <w:divBdr>
        <w:top w:val="none" w:sz="0" w:space="0" w:color="auto"/>
        <w:left w:val="none" w:sz="0" w:space="0" w:color="auto"/>
        <w:bottom w:val="none" w:sz="0" w:space="0" w:color="auto"/>
        <w:right w:val="none" w:sz="0" w:space="0" w:color="auto"/>
      </w:divBdr>
    </w:div>
    <w:div w:id="2002997289">
      <w:bodyDiv w:val="1"/>
      <w:marLeft w:val="0"/>
      <w:marRight w:val="0"/>
      <w:marTop w:val="0"/>
      <w:marBottom w:val="0"/>
      <w:divBdr>
        <w:top w:val="none" w:sz="0" w:space="0" w:color="auto"/>
        <w:left w:val="none" w:sz="0" w:space="0" w:color="auto"/>
        <w:bottom w:val="none" w:sz="0" w:space="0" w:color="auto"/>
        <w:right w:val="none" w:sz="0" w:space="0" w:color="auto"/>
      </w:divBdr>
    </w:div>
    <w:div w:id="21131667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129</ap:Words>
  <ap:Characters>711</ap:Characters>
  <ap:DocSecurity>4</ap:DocSecurity>
  <ap:Lines>5</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2022-01-27T13:21:00.0000000Z</lastPrinted>
  <dcterms:created xsi:type="dcterms:W3CDTF">2026-10-28T12:06:00.0000000Z</dcterms:created>
  <dcterms:modified xsi:type="dcterms:W3CDTF">2026-10-28T12:06:00.0000000Z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gensjabloon">
    <vt:lpwstr>DocGen_Brief_nl_NL</vt:lpwstr>
  </property>
  <property fmtid="{D5CDD505-2E9C-101B-9397-08002B2CF9AE}" pid="3" name="Onderwerp">
    <vt:lpwstr>Aanbiedingsbrief Jaarplan 2025 aan TK</vt:lpwstr>
  </property>
  <property fmtid="{D5CDD505-2E9C-101B-9397-08002B2CF9AE}" pid="4" name="Datum">
    <vt:lpwstr>12 september 2024</vt:lpwstr>
  </property>
  <property fmtid="{D5CDD505-2E9C-101B-9397-08002B2CF9AE}" pid="5" name="Aan">
    <vt:lpwstr>De voorzitter van de Tweede Kamer der Staten-Generaal_x000d_
Postbus 20018_x000d_
2500 EA  Den Haag_x000d_
</vt:lpwstr>
  </property>
  <property fmtid="{D5CDD505-2E9C-101B-9397-08002B2CF9AE}" pid="6" name="Kenmerk">
    <vt:lpwstr>2026-0000419559</vt:lpwstr>
  </property>
  <property fmtid="{D5CDD505-2E9C-101B-9397-08002B2CF9AE}" pid="7" name="UwKenmerk">
    <vt:lpwstr/>
  </property>
  <property fmtid="{D5CDD505-2E9C-101B-9397-08002B2CF9AE}" pid="8" name="Rubricering">
    <vt:lpwstr/>
  </property>
  <property fmtid="{D5CDD505-2E9C-101B-9397-08002B2CF9AE}" pid="9" name="MSIP_Label_e00462cb-1b47-485e-830d-87ca0cc9766d_Enabled">
    <vt:lpwstr>true</vt:lpwstr>
  </property>
  <property fmtid="{D5CDD505-2E9C-101B-9397-08002B2CF9AE}" pid="10" name="MSIP_Label_e00462cb-1b47-485e-830d-87ca0cc9766d_SetDate">
    <vt:lpwstr>2022-01-06T15:07:02Z</vt:lpwstr>
  </property>
  <property fmtid="{D5CDD505-2E9C-101B-9397-08002B2CF9AE}" pid="11" name="MSIP_Label_e00462cb-1b47-485e-830d-87ca0cc9766d_Method">
    <vt:lpwstr>Standard</vt:lpwstr>
  </property>
  <property fmtid="{D5CDD505-2E9C-101B-9397-08002B2CF9AE}" pid="12" name="MSIP_Label_e00462cb-1b47-485e-830d-87ca0cc9766d_Name">
    <vt:lpwstr>Rijksoverheid (DGBEL)</vt:lpwstr>
  </property>
  <property fmtid="{D5CDD505-2E9C-101B-9397-08002B2CF9AE}" pid="13" name="MSIP_Label_e00462cb-1b47-485e-830d-87ca0cc9766d_SiteId">
    <vt:lpwstr>84712536-f524-40a0-913b-5d25ba502732</vt:lpwstr>
  </property>
  <property fmtid="{D5CDD505-2E9C-101B-9397-08002B2CF9AE}" pid="14" name="MSIP_Label_e00462cb-1b47-485e-830d-87ca0cc9766d_ActionId">
    <vt:lpwstr>276c1efe-930d-4b5f-ad24-cf7adc3209b2</vt:lpwstr>
  </property>
  <property fmtid="{D5CDD505-2E9C-101B-9397-08002B2CF9AE}" pid="15" name="MSIP_Label_e00462cb-1b47-485e-830d-87ca0cc9766d_ContentBits">
    <vt:lpwstr>0</vt:lpwstr>
  </property>
  <property fmtid="{D5CDD505-2E9C-101B-9397-08002B2CF9AE}" pid="16" name="ContentTypeId">
    <vt:lpwstr>0x01010012E695C08E85234EB2133039BD898230</vt:lpwstr>
  </property>
</Properties>
</file>