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CD5A1B" w:rsidR="00470846" w:rsidTr="00F06146" w14:paraId="5205A99C" w14:textId="77777777">
        <w:tc>
          <w:tcPr>
            <w:tcW w:w="8717" w:type="dxa"/>
            <w:gridSpan w:val="2"/>
            <w:tcBorders>
              <w:top w:val="nil"/>
              <w:left w:val="nil"/>
              <w:bottom w:val="nil"/>
              <w:right w:val="nil"/>
            </w:tcBorders>
            <w:vAlign w:val="center"/>
          </w:tcPr>
          <w:p w:rsidRPr="00CD5A1B" w:rsidR="00470846" w:rsidP="00FB349A" w:rsidRDefault="00470846" w14:paraId="52F62D70" w14:textId="77777777">
            <w:pPr>
              <w:pStyle w:val="Amendement"/>
              <w:tabs>
                <w:tab w:val="clear" w:pos="3310"/>
                <w:tab w:val="clear" w:pos="3600"/>
              </w:tabs>
              <w:rPr>
                <w:rFonts w:ascii="Times New Roman" w:hAnsi="Times New Roman"/>
                <w:spacing w:val="40"/>
                <w:szCs w:val="24"/>
              </w:rPr>
            </w:pPr>
            <w:r w:rsidRPr="00CD5A1B">
              <w:rPr>
                <w:rFonts w:ascii="Times New Roman" w:hAnsi="Times New Roman"/>
                <w:spacing w:val="40"/>
                <w:szCs w:val="24"/>
              </w:rPr>
              <w:t>TWEEDE KAMER DER STATEN-GENERAAL</w:t>
            </w:r>
          </w:p>
        </w:tc>
        <w:tc>
          <w:tcPr>
            <w:tcW w:w="1631" w:type="dxa"/>
            <w:tcBorders>
              <w:top w:val="nil"/>
              <w:left w:val="nil"/>
              <w:bottom w:val="nil"/>
              <w:right w:val="nil"/>
            </w:tcBorders>
          </w:tcPr>
          <w:p w:rsidRPr="00CD5A1B" w:rsidR="00470846" w:rsidP="00FB349A" w:rsidRDefault="00470846" w14:paraId="493A0604" w14:textId="77777777">
            <w:pPr>
              <w:pStyle w:val="Amendement"/>
              <w:tabs>
                <w:tab w:val="clear" w:pos="3310"/>
                <w:tab w:val="clear" w:pos="3600"/>
              </w:tabs>
              <w:jc w:val="right"/>
              <w:rPr>
                <w:rFonts w:ascii="Times New Roman" w:hAnsi="Times New Roman"/>
                <w:spacing w:val="40"/>
                <w:szCs w:val="24"/>
              </w:rPr>
            </w:pPr>
            <w:r w:rsidRPr="00CD5A1B">
              <w:rPr>
                <w:rFonts w:ascii="Times New Roman" w:hAnsi="Times New Roman"/>
                <w:szCs w:val="24"/>
              </w:rPr>
              <w:t>2</w:t>
            </w:r>
          </w:p>
        </w:tc>
      </w:tr>
      <w:tr w:rsidRPr="00CD5A1B" w:rsidR="00470846" w:rsidTr="00FB349A" w14:paraId="02D179A1" w14:textId="77777777">
        <w:trPr>
          <w:cantSplit/>
        </w:trPr>
        <w:tc>
          <w:tcPr>
            <w:tcW w:w="10348" w:type="dxa"/>
            <w:gridSpan w:val="3"/>
            <w:tcBorders>
              <w:top w:val="single" w:color="auto" w:sz="4" w:space="0"/>
              <w:left w:val="nil"/>
              <w:bottom w:val="nil"/>
              <w:right w:val="nil"/>
            </w:tcBorders>
          </w:tcPr>
          <w:p w:rsidRPr="00CD5A1B" w:rsidR="00470846" w:rsidP="00F9022B" w:rsidRDefault="00833C90" w14:paraId="3E489D90" w14:textId="77777777">
            <w:pPr>
              <w:pStyle w:val="Amendement"/>
              <w:tabs>
                <w:tab w:val="clear" w:pos="3310"/>
                <w:tab w:val="clear" w:pos="3600"/>
              </w:tabs>
              <w:rPr>
                <w:rFonts w:ascii="Times New Roman" w:hAnsi="Times New Roman"/>
                <w:szCs w:val="24"/>
              </w:rPr>
            </w:pPr>
            <w:r w:rsidRPr="00CD5A1B">
              <w:rPr>
                <w:rFonts w:ascii="Times New Roman" w:hAnsi="Times New Roman"/>
                <w:b w:val="0"/>
                <w:szCs w:val="24"/>
              </w:rPr>
              <w:t xml:space="preserve">Vergaderjaar </w:t>
            </w:r>
            <w:r w:rsidRPr="00CD5A1B" w:rsidR="00173380">
              <w:rPr>
                <w:rFonts w:ascii="Times New Roman" w:hAnsi="Times New Roman"/>
                <w:b w:val="0"/>
                <w:bCs/>
                <w:szCs w:val="24"/>
              </w:rPr>
              <w:t>202</w:t>
            </w:r>
            <w:r w:rsidRPr="00CD5A1B" w:rsidR="00821A95">
              <w:rPr>
                <w:rFonts w:ascii="Times New Roman" w:hAnsi="Times New Roman"/>
                <w:b w:val="0"/>
                <w:bCs/>
                <w:szCs w:val="24"/>
              </w:rPr>
              <w:t>6</w:t>
            </w:r>
            <w:r w:rsidRPr="00CD5A1B" w:rsidR="00173380">
              <w:rPr>
                <w:rFonts w:ascii="Times New Roman" w:hAnsi="Times New Roman"/>
                <w:b w:val="0"/>
                <w:bCs/>
                <w:szCs w:val="24"/>
              </w:rPr>
              <w:t>-202</w:t>
            </w:r>
            <w:r w:rsidRPr="00CD5A1B" w:rsidR="00821A95">
              <w:rPr>
                <w:rFonts w:ascii="Times New Roman" w:hAnsi="Times New Roman"/>
                <w:b w:val="0"/>
                <w:bCs/>
                <w:szCs w:val="24"/>
              </w:rPr>
              <w:t>7</w:t>
            </w:r>
          </w:p>
        </w:tc>
      </w:tr>
      <w:tr w:rsidRPr="00CD5A1B" w:rsidR="00470846" w:rsidTr="00FB349A" w14:paraId="116F8BE4" w14:textId="77777777">
        <w:trPr>
          <w:cantSplit/>
        </w:trPr>
        <w:tc>
          <w:tcPr>
            <w:tcW w:w="10348" w:type="dxa"/>
            <w:gridSpan w:val="3"/>
            <w:tcBorders>
              <w:top w:val="nil"/>
              <w:left w:val="nil"/>
              <w:bottom w:val="nil"/>
              <w:right w:val="nil"/>
            </w:tcBorders>
          </w:tcPr>
          <w:p w:rsidRPr="00CD5A1B" w:rsidR="00470846" w:rsidP="00F8109A" w:rsidRDefault="00470846" w14:paraId="3933C093" w14:textId="77777777">
            <w:pPr>
              <w:pStyle w:val="Amendement"/>
              <w:tabs>
                <w:tab w:val="clear" w:pos="3310"/>
                <w:tab w:val="clear" w:pos="3600"/>
              </w:tabs>
              <w:rPr>
                <w:rFonts w:ascii="Times New Roman" w:hAnsi="Times New Roman"/>
                <w:b w:val="0"/>
                <w:szCs w:val="24"/>
              </w:rPr>
            </w:pPr>
          </w:p>
        </w:tc>
      </w:tr>
      <w:tr w:rsidRPr="00CD5A1B" w:rsidR="00470846" w:rsidTr="00FB349A" w14:paraId="32D58203" w14:textId="77777777">
        <w:trPr>
          <w:cantSplit/>
        </w:trPr>
        <w:tc>
          <w:tcPr>
            <w:tcW w:w="10348" w:type="dxa"/>
            <w:gridSpan w:val="3"/>
            <w:tcBorders>
              <w:top w:val="nil"/>
              <w:left w:val="nil"/>
              <w:bottom w:val="single" w:color="auto" w:sz="4" w:space="0"/>
              <w:right w:val="nil"/>
            </w:tcBorders>
          </w:tcPr>
          <w:p w:rsidRPr="00CD5A1B" w:rsidR="00470846" w:rsidP="00F8109A" w:rsidRDefault="00470846" w14:paraId="7F56750D" w14:textId="77777777">
            <w:pPr>
              <w:pStyle w:val="Amendement"/>
              <w:tabs>
                <w:tab w:val="clear" w:pos="3310"/>
                <w:tab w:val="clear" w:pos="3600"/>
              </w:tabs>
              <w:rPr>
                <w:rFonts w:ascii="Times New Roman" w:hAnsi="Times New Roman"/>
                <w:szCs w:val="24"/>
              </w:rPr>
            </w:pPr>
          </w:p>
        </w:tc>
      </w:tr>
      <w:tr w:rsidRPr="00CD5A1B" w:rsidR="00470846" w:rsidTr="00FB349A" w14:paraId="1991F7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43E98488"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470846" w14:paraId="708E2E45" w14:textId="77777777">
            <w:pPr>
              <w:suppressAutoHyphens/>
              <w:rPr>
                <w:rFonts w:ascii="Times New Roman" w:hAnsi="Times New Roman"/>
                <w:b/>
                <w:szCs w:val="24"/>
              </w:rPr>
            </w:pPr>
          </w:p>
        </w:tc>
      </w:tr>
      <w:tr w:rsidRPr="00CD5A1B" w:rsidR="00470846" w:rsidTr="00FB349A" w14:paraId="40E6B4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FC5DE8" w14:paraId="0FC6C7D7" w14:textId="328DE453">
            <w:pPr>
              <w:pStyle w:val="Amendement"/>
              <w:tabs>
                <w:tab w:val="clear" w:pos="3310"/>
                <w:tab w:val="clear" w:pos="3600"/>
              </w:tabs>
              <w:rPr>
                <w:rFonts w:ascii="Times New Roman" w:hAnsi="Times New Roman"/>
                <w:szCs w:val="24"/>
              </w:rPr>
            </w:pPr>
            <w:r w:rsidRPr="00CD5A1B">
              <w:rPr>
                <w:rFonts w:ascii="Times New Roman" w:hAnsi="Times New Roman"/>
                <w:szCs w:val="24"/>
              </w:rPr>
              <w:t>37 020 VIII</w:t>
            </w:r>
          </w:p>
        </w:tc>
        <w:tc>
          <w:tcPr>
            <w:tcW w:w="7654" w:type="dxa"/>
            <w:gridSpan w:val="2"/>
          </w:tcPr>
          <w:p w:rsidRPr="00CD5A1B" w:rsidR="00470846" w:rsidP="00FC5DE8" w:rsidRDefault="00FC5DE8" w14:paraId="57ED2D10" w14:textId="3C834F3E">
            <w:pPr>
              <w:rPr>
                <w:rFonts w:ascii="Times New Roman" w:hAnsi="Times New Roman"/>
                <w:b/>
                <w:bCs/>
                <w:szCs w:val="24"/>
              </w:rPr>
            </w:pPr>
            <w:r w:rsidRPr="00CD5A1B">
              <w:rPr>
                <w:rFonts w:ascii="Times New Roman" w:hAnsi="Times New Roman"/>
                <w:b/>
                <w:bCs/>
                <w:szCs w:val="24"/>
              </w:rPr>
              <w:t>Vaststelling van de begrotingsstaten van het Ministerie van Onderwijs, Cultuur en Wetenschap (VIII) voor het jaar 2027</w:t>
            </w:r>
          </w:p>
        </w:tc>
      </w:tr>
      <w:tr w:rsidRPr="00CD5A1B" w:rsidR="00470846" w:rsidTr="00FB349A" w14:paraId="2548F9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6D9CE0BF"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470846" w14:paraId="3666EAC3" w14:textId="77777777">
            <w:pPr>
              <w:pStyle w:val="Amendement"/>
              <w:tabs>
                <w:tab w:val="clear" w:pos="3310"/>
                <w:tab w:val="clear" w:pos="3600"/>
              </w:tabs>
              <w:rPr>
                <w:rFonts w:ascii="Times New Roman" w:hAnsi="Times New Roman"/>
                <w:szCs w:val="24"/>
              </w:rPr>
            </w:pPr>
          </w:p>
        </w:tc>
      </w:tr>
      <w:tr w:rsidRPr="00CD5A1B" w:rsidR="00470846" w:rsidTr="00FB349A" w14:paraId="324329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7B9A97B2"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470846" w14:paraId="74BA8311" w14:textId="77777777">
            <w:pPr>
              <w:pStyle w:val="Amendement"/>
              <w:tabs>
                <w:tab w:val="clear" w:pos="3310"/>
                <w:tab w:val="clear" w:pos="3600"/>
              </w:tabs>
              <w:rPr>
                <w:rFonts w:ascii="Times New Roman" w:hAnsi="Times New Roman"/>
                <w:szCs w:val="24"/>
              </w:rPr>
            </w:pPr>
          </w:p>
        </w:tc>
      </w:tr>
      <w:tr w:rsidRPr="00CD5A1B" w:rsidR="00470846" w:rsidTr="00FB349A" w14:paraId="7D646F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55A2871F" w14:textId="10D5E858">
            <w:pPr>
              <w:pStyle w:val="Amendement"/>
              <w:tabs>
                <w:tab w:val="clear" w:pos="3310"/>
                <w:tab w:val="clear" w:pos="3600"/>
              </w:tabs>
              <w:rPr>
                <w:rFonts w:ascii="Times New Roman" w:hAnsi="Times New Roman"/>
                <w:szCs w:val="24"/>
              </w:rPr>
            </w:pPr>
            <w:r w:rsidRPr="00CD5A1B">
              <w:rPr>
                <w:rFonts w:ascii="Times New Roman" w:hAnsi="Times New Roman"/>
                <w:szCs w:val="24"/>
              </w:rPr>
              <w:t xml:space="preserve">Nr. </w:t>
            </w:r>
            <w:r w:rsidR="00CD5A1B">
              <w:rPr>
                <w:rFonts w:ascii="Times New Roman" w:hAnsi="Times New Roman"/>
                <w:caps/>
                <w:szCs w:val="24"/>
              </w:rPr>
              <w:t>36</w:t>
            </w:r>
          </w:p>
        </w:tc>
        <w:tc>
          <w:tcPr>
            <w:tcW w:w="7654" w:type="dxa"/>
            <w:gridSpan w:val="2"/>
          </w:tcPr>
          <w:p w:rsidRPr="00CD5A1B" w:rsidR="00470846" w:rsidP="00FB349A" w:rsidRDefault="00470846" w14:paraId="57268FB8" w14:textId="0488EEEF">
            <w:pPr>
              <w:pStyle w:val="Amendement"/>
              <w:tabs>
                <w:tab w:val="clear" w:pos="3310"/>
                <w:tab w:val="clear" w:pos="3600"/>
              </w:tabs>
              <w:rPr>
                <w:rFonts w:ascii="Times New Roman" w:hAnsi="Times New Roman"/>
                <w:caps/>
                <w:szCs w:val="24"/>
              </w:rPr>
            </w:pPr>
            <w:r w:rsidRPr="00CD5A1B">
              <w:rPr>
                <w:rFonts w:ascii="Times New Roman" w:hAnsi="Times New Roman"/>
                <w:caps/>
                <w:szCs w:val="24"/>
              </w:rPr>
              <w:t xml:space="preserve">AMENDEMENT VAN HET LID </w:t>
            </w:r>
            <w:r w:rsidR="00CD5A1B">
              <w:rPr>
                <w:rFonts w:ascii="Times New Roman" w:hAnsi="Times New Roman"/>
                <w:caps/>
                <w:szCs w:val="24"/>
              </w:rPr>
              <w:t>Ergin</w:t>
            </w:r>
          </w:p>
        </w:tc>
      </w:tr>
      <w:tr w:rsidRPr="00CD5A1B" w:rsidR="00470846" w:rsidTr="00FB349A" w14:paraId="79BA9C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11133317"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926C70" w14:paraId="289BBD51" w14:textId="64E12656">
            <w:pPr>
              <w:pStyle w:val="Amendement"/>
              <w:tabs>
                <w:tab w:val="clear" w:pos="3310"/>
                <w:tab w:val="clear" w:pos="3600"/>
              </w:tabs>
              <w:rPr>
                <w:rFonts w:ascii="Times New Roman" w:hAnsi="Times New Roman"/>
                <w:szCs w:val="24"/>
              </w:rPr>
            </w:pPr>
            <w:r w:rsidRPr="00CD5A1B">
              <w:rPr>
                <w:rFonts w:ascii="Times New Roman" w:hAnsi="Times New Roman"/>
                <w:b w:val="0"/>
                <w:szCs w:val="24"/>
              </w:rPr>
              <w:t xml:space="preserve">Ontvangen </w:t>
            </w:r>
            <w:r w:rsidR="00CD5A1B">
              <w:rPr>
                <w:rFonts w:ascii="Times New Roman" w:hAnsi="Times New Roman"/>
                <w:b w:val="0"/>
                <w:szCs w:val="24"/>
              </w:rPr>
              <w:t>28 oktober 2026</w:t>
            </w:r>
          </w:p>
        </w:tc>
      </w:tr>
      <w:tr w:rsidRPr="00CD5A1B" w:rsidR="00470846" w:rsidTr="00FB349A" w14:paraId="195210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07168110"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470846" w14:paraId="0561F073" w14:textId="77777777">
            <w:pPr>
              <w:pStyle w:val="Amendement"/>
              <w:tabs>
                <w:tab w:val="clear" w:pos="3310"/>
                <w:tab w:val="clear" w:pos="3600"/>
              </w:tabs>
              <w:rPr>
                <w:rFonts w:ascii="Times New Roman" w:hAnsi="Times New Roman"/>
                <w:b w:val="0"/>
                <w:szCs w:val="24"/>
              </w:rPr>
            </w:pPr>
          </w:p>
        </w:tc>
      </w:tr>
      <w:tr w:rsidRPr="00CD5A1B" w:rsidR="009E6185" w:rsidTr="00FB349A" w14:paraId="6F3E6B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CD5A1B" w:rsidR="009E6185" w:rsidP="00FB349A" w:rsidRDefault="009E6185" w14:paraId="7C554B80" w14:textId="77777777">
            <w:pPr>
              <w:pStyle w:val="Amendement"/>
              <w:tabs>
                <w:tab w:val="clear" w:pos="3310"/>
                <w:tab w:val="clear" w:pos="3600"/>
              </w:tabs>
              <w:ind w:firstLine="284"/>
              <w:rPr>
                <w:rFonts w:ascii="Times New Roman" w:hAnsi="Times New Roman"/>
                <w:b w:val="0"/>
                <w:szCs w:val="24"/>
              </w:rPr>
            </w:pPr>
            <w:r w:rsidRPr="00CD5A1B">
              <w:rPr>
                <w:rFonts w:ascii="Times New Roman" w:hAnsi="Times New Roman"/>
                <w:b w:val="0"/>
                <w:szCs w:val="24"/>
              </w:rPr>
              <w:t>De ondergetekende stelt het volgende amendement voor:</w:t>
            </w:r>
          </w:p>
        </w:tc>
      </w:tr>
      <w:tr w:rsidRPr="00CD5A1B" w:rsidR="00470846" w:rsidTr="00FB349A" w14:paraId="132F5D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CD5A1B" w:rsidR="00470846" w:rsidP="00FB349A" w:rsidRDefault="00470846" w14:paraId="48A4887B" w14:textId="77777777">
            <w:pPr>
              <w:pStyle w:val="Amendement"/>
              <w:tabs>
                <w:tab w:val="clear" w:pos="3310"/>
                <w:tab w:val="clear" w:pos="3600"/>
              </w:tabs>
              <w:rPr>
                <w:rFonts w:ascii="Times New Roman" w:hAnsi="Times New Roman"/>
                <w:szCs w:val="24"/>
              </w:rPr>
            </w:pPr>
          </w:p>
        </w:tc>
        <w:tc>
          <w:tcPr>
            <w:tcW w:w="7654" w:type="dxa"/>
            <w:gridSpan w:val="2"/>
          </w:tcPr>
          <w:p w:rsidRPr="00CD5A1B" w:rsidR="00470846" w:rsidP="00FB349A" w:rsidRDefault="00470846" w14:paraId="6B14ACA0" w14:textId="77777777">
            <w:pPr>
              <w:pStyle w:val="Amendement"/>
              <w:tabs>
                <w:tab w:val="clear" w:pos="3310"/>
                <w:tab w:val="clear" w:pos="3600"/>
              </w:tabs>
              <w:rPr>
                <w:rFonts w:ascii="Times New Roman" w:hAnsi="Times New Roman"/>
                <w:b w:val="0"/>
                <w:szCs w:val="24"/>
              </w:rPr>
            </w:pPr>
          </w:p>
        </w:tc>
      </w:tr>
    </w:tbl>
    <w:p w:rsidRPr="00CD5A1B" w:rsidR="00CC0433" w:rsidP="00DE1B1B" w:rsidRDefault="00CC0433" w14:paraId="1B1291EC" w14:textId="23215BB7">
      <w:pPr>
        <w:ind w:firstLine="284"/>
        <w:rPr>
          <w:rFonts w:ascii="Times New Roman" w:hAnsi="Times New Roman"/>
          <w:szCs w:val="24"/>
        </w:rPr>
      </w:pPr>
      <w:r w:rsidRPr="00CD5A1B">
        <w:rPr>
          <w:rFonts w:ascii="Times New Roman" w:hAnsi="Times New Roman"/>
          <w:szCs w:val="24"/>
        </w:rPr>
        <w:t xml:space="preserve">De </w:t>
      </w:r>
      <w:r w:rsidRPr="00CD5A1B" w:rsidR="007F1CA5">
        <w:rPr>
          <w:rFonts w:ascii="Times New Roman" w:hAnsi="Times New Roman"/>
          <w:szCs w:val="24"/>
        </w:rPr>
        <w:t xml:space="preserve">departementale </w:t>
      </w:r>
      <w:r w:rsidRPr="00CD5A1B">
        <w:rPr>
          <w:rFonts w:ascii="Times New Roman" w:hAnsi="Times New Roman"/>
          <w:szCs w:val="24"/>
        </w:rPr>
        <w:t>begrotingsstaat wordt als volgt gewijzigd:</w:t>
      </w:r>
    </w:p>
    <w:p w:rsidRPr="00CD5A1B" w:rsidR="00741EB2" w:rsidP="00FB349A" w:rsidRDefault="00741EB2" w14:paraId="3274D36A" w14:textId="77777777">
      <w:pPr>
        <w:rPr>
          <w:rFonts w:ascii="Times New Roman" w:hAnsi="Times New Roman"/>
          <w:szCs w:val="24"/>
        </w:rPr>
      </w:pPr>
    </w:p>
    <w:p w:rsidRPr="00CD5A1B" w:rsidR="00470846" w:rsidP="00FB349A" w:rsidRDefault="00470846" w14:paraId="46DF6AB1" w14:textId="77777777">
      <w:pPr>
        <w:rPr>
          <w:rFonts w:ascii="Times New Roman" w:hAnsi="Times New Roman"/>
          <w:szCs w:val="24"/>
        </w:rPr>
      </w:pPr>
      <w:r w:rsidRPr="00CD5A1B">
        <w:rPr>
          <w:rFonts w:ascii="Times New Roman" w:hAnsi="Times New Roman"/>
          <w:szCs w:val="24"/>
        </w:rPr>
        <w:t>I</w:t>
      </w:r>
    </w:p>
    <w:p w:rsidRPr="00CD5A1B" w:rsidR="00470846" w:rsidP="00FB349A" w:rsidRDefault="00470846" w14:paraId="040CD255" w14:textId="77777777">
      <w:pPr>
        <w:rPr>
          <w:rFonts w:ascii="Times New Roman" w:hAnsi="Times New Roman"/>
          <w:szCs w:val="24"/>
        </w:rPr>
      </w:pPr>
    </w:p>
    <w:p w:rsidRPr="00CD5A1B" w:rsidR="007F1CA5" w:rsidP="007F1CA5" w:rsidRDefault="007F1CA5" w14:paraId="0FFE2B61" w14:textId="77777777">
      <w:pPr>
        <w:ind w:firstLine="284"/>
        <w:rPr>
          <w:rFonts w:ascii="Times New Roman" w:hAnsi="Times New Roman"/>
          <w:szCs w:val="24"/>
        </w:rPr>
      </w:pPr>
      <w:r w:rsidRPr="00CD5A1B">
        <w:rPr>
          <w:rFonts w:ascii="Times New Roman" w:hAnsi="Times New Roman"/>
          <w:szCs w:val="24"/>
        </w:rPr>
        <w:t xml:space="preserve">In </w:t>
      </w:r>
      <w:r w:rsidRPr="00CD5A1B">
        <w:rPr>
          <w:rFonts w:ascii="Times New Roman" w:hAnsi="Times New Roman"/>
          <w:b/>
          <w:szCs w:val="24"/>
        </w:rPr>
        <w:t xml:space="preserve">artikel 11 Studiefinanciering </w:t>
      </w:r>
      <w:r w:rsidRPr="00CD5A1B">
        <w:rPr>
          <w:rFonts w:ascii="Times New Roman" w:hAnsi="Times New Roman"/>
          <w:szCs w:val="24"/>
        </w:rPr>
        <w:t xml:space="preserve">worden het verplichtingenbedrag en het uitgavenbedrag </w:t>
      </w:r>
      <w:r w:rsidRPr="00CD5A1B">
        <w:rPr>
          <w:rFonts w:ascii="Times New Roman" w:hAnsi="Times New Roman"/>
          <w:b/>
          <w:szCs w:val="24"/>
        </w:rPr>
        <w:t>verhoogd</w:t>
      </w:r>
      <w:r w:rsidRPr="00CD5A1B">
        <w:rPr>
          <w:rFonts w:ascii="Times New Roman" w:hAnsi="Times New Roman"/>
          <w:szCs w:val="24"/>
        </w:rPr>
        <w:t xml:space="preserve"> met </w:t>
      </w:r>
      <w:r w:rsidRPr="00CD5A1B">
        <w:rPr>
          <w:rFonts w:ascii="Times New Roman" w:hAnsi="Times New Roman"/>
          <w:b/>
          <w:szCs w:val="24"/>
        </w:rPr>
        <w:t>€ 1.500</w:t>
      </w:r>
      <w:r w:rsidRPr="00CD5A1B">
        <w:rPr>
          <w:rFonts w:ascii="Times New Roman" w:hAnsi="Times New Roman"/>
          <w:szCs w:val="24"/>
        </w:rPr>
        <w:t xml:space="preserve"> (x € 1.000).</w:t>
      </w:r>
    </w:p>
    <w:p w:rsidRPr="00CD5A1B" w:rsidR="00470846" w:rsidP="00FB349A" w:rsidRDefault="00470846" w14:paraId="0FB96836" w14:textId="77777777">
      <w:pPr>
        <w:rPr>
          <w:rFonts w:ascii="Times New Roman" w:hAnsi="Times New Roman"/>
          <w:szCs w:val="24"/>
        </w:rPr>
      </w:pPr>
    </w:p>
    <w:p w:rsidRPr="00CD5A1B" w:rsidR="00470846" w:rsidP="00FB349A" w:rsidRDefault="00470846" w14:paraId="56DFABAB" w14:textId="77777777">
      <w:pPr>
        <w:rPr>
          <w:rFonts w:ascii="Times New Roman" w:hAnsi="Times New Roman"/>
          <w:szCs w:val="24"/>
        </w:rPr>
      </w:pPr>
      <w:r w:rsidRPr="00CD5A1B">
        <w:rPr>
          <w:rFonts w:ascii="Times New Roman" w:hAnsi="Times New Roman"/>
          <w:szCs w:val="24"/>
        </w:rPr>
        <w:t>II</w:t>
      </w:r>
    </w:p>
    <w:p w:rsidRPr="00CD5A1B" w:rsidR="007F1CA5" w:rsidP="00FB349A" w:rsidRDefault="007F1CA5" w14:paraId="4C03E1F5" w14:textId="77777777">
      <w:pPr>
        <w:rPr>
          <w:rFonts w:ascii="Times New Roman" w:hAnsi="Times New Roman"/>
          <w:szCs w:val="24"/>
        </w:rPr>
      </w:pPr>
    </w:p>
    <w:p w:rsidRPr="00CD5A1B" w:rsidR="007F1CA5" w:rsidP="007F1CA5" w:rsidRDefault="007F1CA5" w14:paraId="57A6F98C" w14:textId="77777777">
      <w:pPr>
        <w:ind w:firstLine="284"/>
        <w:rPr>
          <w:rFonts w:ascii="Times New Roman" w:hAnsi="Times New Roman"/>
          <w:szCs w:val="24"/>
        </w:rPr>
      </w:pPr>
      <w:r w:rsidRPr="00CD5A1B">
        <w:rPr>
          <w:rFonts w:ascii="Times New Roman" w:hAnsi="Times New Roman"/>
          <w:szCs w:val="24"/>
        </w:rPr>
        <w:t xml:space="preserve">In </w:t>
      </w:r>
      <w:r w:rsidRPr="00CD5A1B">
        <w:rPr>
          <w:rFonts w:ascii="Times New Roman" w:hAnsi="Times New Roman"/>
          <w:b/>
          <w:szCs w:val="24"/>
        </w:rPr>
        <w:t>artikel 15 Media</w:t>
      </w:r>
      <w:r w:rsidRPr="00CD5A1B">
        <w:rPr>
          <w:rFonts w:ascii="Times New Roman" w:hAnsi="Times New Roman"/>
          <w:szCs w:val="24"/>
        </w:rPr>
        <w:t xml:space="preserve"> worden het verplichtingenbedrag en het uitgavenbedrag </w:t>
      </w:r>
      <w:r w:rsidRPr="00CD5A1B">
        <w:rPr>
          <w:rFonts w:ascii="Times New Roman" w:hAnsi="Times New Roman"/>
          <w:b/>
          <w:szCs w:val="24"/>
        </w:rPr>
        <w:t>verlaagd</w:t>
      </w:r>
      <w:r w:rsidRPr="00CD5A1B">
        <w:rPr>
          <w:rFonts w:ascii="Times New Roman" w:hAnsi="Times New Roman"/>
          <w:szCs w:val="24"/>
        </w:rPr>
        <w:t xml:space="preserve"> met</w:t>
      </w:r>
      <w:r w:rsidRPr="00CD5A1B">
        <w:rPr>
          <w:rFonts w:ascii="Times New Roman" w:hAnsi="Times New Roman"/>
          <w:b/>
          <w:szCs w:val="24"/>
        </w:rPr>
        <w:t> € 1.500</w:t>
      </w:r>
      <w:r w:rsidRPr="00CD5A1B">
        <w:rPr>
          <w:rFonts w:ascii="Times New Roman" w:hAnsi="Times New Roman"/>
          <w:szCs w:val="24"/>
        </w:rPr>
        <w:t xml:space="preserve"> (x € 1.000).</w:t>
      </w:r>
    </w:p>
    <w:p w:rsidRPr="00CD5A1B" w:rsidR="00470846" w:rsidP="00FB349A" w:rsidRDefault="00470846" w14:paraId="4A049D93" w14:textId="77777777">
      <w:pPr>
        <w:rPr>
          <w:rFonts w:ascii="Times New Roman" w:hAnsi="Times New Roman"/>
          <w:szCs w:val="24"/>
        </w:rPr>
      </w:pPr>
    </w:p>
    <w:p w:rsidRPr="00CD5A1B" w:rsidR="00470846" w:rsidP="00FB349A" w:rsidRDefault="00470846" w14:paraId="2E1DFE53" w14:textId="77777777">
      <w:pPr>
        <w:rPr>
          <w:rFonts w:ascii="Times New Roman" w:hAnsi="Times New Roman"/>
          <w:b/>
          <w:szCs w:val="24"/>
        </w:rPr>
      </w:pPr>
      <w:r w:rsidRPr="00CD5A1B">
        <w:rPr>
          <w:rFonts w:ascii="Times New Roman" w:hAnsi="Times New Roman"/>
          <w:b/>
          <w:szCs w:val="24"/>
        </w:rPr>
        <w:t>Toelichting</w:t>
      </w:r>
    </w:p>
    <w:p w:rsidRPr="00CD5A1B" w:rsidR="001A2A63" w:rsidP="00FB349A" w:rsidRDefault="001A2A63" w14:paraId="4FB27B89" w14:textId="77777777">
      <w:pPr>
        <w:rPr>
          <w:rFonts w:ascii="Times New Roman" w:hAnsi="Times New Roman"/>
          <w:szCs w:val="24"/>
        </w:rPr>
      </w:pPr>
    </w:p>
    <w:p w:rsidRPr="00CD5A1B" w:rsidR="00FC5DE8" w:rsidP="00FC5DE8" w:rsidRDefault="00FC5DE8" w14:paraId="7F224478" w14:textId="77777777">
      <w:pPr>
        <w:rPr>
          <w:rFonts w:ascii="Times New Roman" w:hAnsi="Times New Roman"/>
          <w:szCs w:val="24"/>
        </w:rPr>
      </w:pPr>
      <w:r w:rsidRPr="00CD5A1B">
        <w:rPr>
          <w:rFonts w:ascii="Times New Roman" w:hAnsi="Times New Roman"/>
          <w:szCs w:val="24"/>
        </w:rPr>
        <w:t>Met dit amendement wordt budget vrijgemaakt ten behoeve van een pilot voor een reiskostenvergoeding in het openbaar vervoer voor studenten die een beroepsbegeleidende leerweg (</w:t>
      </w:r>
      <w:proofErr w:type="spellStart"/>
      <w:r w:rsidRPr="00CD5A1B">
        <w:rPr>
          <w:rFonts w:ascii="Times New Roman" w:hAnsi="Times New Roman"/>
          <w:szCs w:val="24"/>
        </w:rPr>
        <w:t>bbl</w:t>
      </w:r>
      <w:proofErr w:type="spellEnd"/>
      <w:r w:rsidRPr="00CD5A1B">
        <w:rPr>
          <w:rFonts w:ascii="Times New Roman" w:hAnsi="Times New Roman"/>
          <w:szCs w:val="24"/>
        </w:rPr>
        <w:t>) volgen en geen aanspraak kunnen maken op het studentenreisproduct.</w:t>
      </w:r>
    </w:p>
    <w:p w:rsidRPr="00CD5A1B" w:rsidR="00FC5DE8" w:rsidP="00FC5DE8" w:rsidRDefault="00FC5DE8" w14:paraId="60A9BDBB" w14:textId="77777777">
      <w:pPr>
        <w:rPr>
          <w:rFonts w:ascii="Times New Roman" w:hAnsi="Times New Roman"/>
          <w:szCs w:val="24"/>
        </w:rPr>
      </w:pPr>
    </w:p>
    <w:p w:rsidRPr="00CD5A1B" w:rsidR="00FC5DE8" w:rsidP="00FC5DE8" w:rsidRDefault="00B83DF4" w14:paraId="6AE09ECD" w14:textId="5FD52BF3">
      <w:pPr>
        <w:rPr>
          <w:rFonts w:ascii="Times New Roman" w:hAnsi="Times New Roman"/>
          <w:szCs w:val="24"/>
        </w:rPr>
      </w:pPr>
      <w:r w:rsidRPr="00CD5A1B">
        <w:rPr>
          <w:rFonts w:ascii="Times New Roman" w:hAnsi="Times New Roman"/>
          <w:szCs w:val="24"/>
        </w:rPr>
        <w:t xml:space="preserve">Ongeveer 150.000 leerlingen </w:t>
      </w:r>
      <w:r w:rsidRPr="00CD5A1B" w:rsidR="007530D7">
        <w:rPr>
          <w:rFonts w:ascii="Times New Roman" w:hAnsi="Times New Roman"/>
          <w:szCs w:val="24"/>
        </w:rPr>
        <w:t>die op dit moment een BBL opleiding volgen zijn</w:t>
      </w:r>
      <w:r w:rsidRPr="00CD5A1B">
        <w:rPr>
          <w:rFonts w:ascii="Times New Roman" w:hAnsi="Times New Roman"/>
          <w:szCs w:val="24"/>
        </w:rPr>
        <w:t xml:space="preserve"> </w:t>
      </w:r>
      <w:r w:rsidRPr="00CD5A1B" w:rsidR="007530D7">
        <w:rPr>
          <w:rFonts w:ascii="Times New Roman" w:hAnsi="Times New Roman"/>
          <w:szCs w:val="24"/>
        </w:rPr>
        <w:t xml:space="preserve">vaak genoodzaakt vier dagen per week te werken </w:t>
      </w:r>
      <w:proofErr w:type="spellStart"/>
      <w:r w:rsidRPr="00CD5A1B" w:rsidR="007530D7">
        <w:rPr>
          <w:rFonts w:ascii="Times New Roman" w:hAnsi="Times New Roman"/>
          <w:szCs w:val="24"/>
        </w:rPr>
        <w:t>danwel</w:t>
      </w:r>
      <w:proofErr w:type="spellEnd"/>
      <w:r w:rsidRPr="00CD5A1B" w:rsidR="007530D7">
        <w:rPr>
          <w:rFonts w:ascii="Times New Roman" w:hAnsi="Times New Roman"/>
          <w:szCs w:val="24"/>
        </w:rPr>
        <w:t xml:space="preserve"> stage te lopen. Omdat op dit moment er geen reisproduct voor hen beschikbaar is, zorgt dit ervoor dat deze studenten, die vaak al moeilijk rondkomen, aan het einde van de maand nog minder overhouden. </w:t>
      </w:r>
    </w:p>
    <w:p w:rsidRPr="00CD5A1B" w:rsidR="00FC5DE8" w:rsidP="00FC5DE8" w:rsidRDefault="00FC5DE8" w14:paraId="4638FF94" w14:textId="77777777">
      <w:pPr>
        <w:rPr>
          <w:rFonts w:ascii="Times New Roman" w:hAnsi="Times New Roman"/>
          <w:szCs w:val="24"/>
        </w:rPr>
      </w:pPr>
    </w:p>
    <w:p w:rsidRPr="00CD5A1B" w:rsidR="00FC5DE8" w:rsidP="00FC5DE8" w:rsidRDefault="00FC5DE8" w14:paraId="13B1BA31" w14:textId="77777777">
      <w:pPr>
        <w:rPr>
          <w:rFonts w:ascii="Times New Roman" w:hAnsi="Times New Roman"/>
          <w:szCs w:val="24"/>
        </w:rPr>
      </w:pPr>
      <w:r w:rsidRPr="00CD5A1B">
        <w:rPr>
          <w:rFonts w:ascii="Times New Roman" w:hAnsi="Times New Roman"/>
          <w:szCs w:val="24"/>
        </w:rPr>
        <w:t xml:space="preserve">Anders dan studenten in de </w:t>
      </w:r>
      <w:proofErr w:type="spellStart"/>
      <w:r w:rsidRPr="00CD5A1B">
        <w:rPr>
          <w:rFonts w:ascii="Times New Roman" w:hAnsi="Times New Roman"/>
          <w:szCs w:val="24"/>
        </w:rPr>
        <w:t>beroepsopleidende</w:t>
      </w:r>
      <w:proofErr w:type="spellEnd"/>
      <w:r w:rsidRPr="00CD5A1B">
        <w:rPr>
          <w:rFonts w:ascii="Times New Roman" w:hAnsi="Times New Roman"/>
          <w:szCs w:val="24"/>
        </w:rPr>
        <w:t xml:space="preserve"> leerweg (bol) hebben </w:t>
      </w:r>
      <w:proofErr w:type="spellStart"/>
      <w:r w:rsidRPr="00CD5A1B">
        <w:rPr>
          <w:rFonts w:ascii="Times New Roman" w:hAnsi="Times New Roman"/>
          <w:szCs w:val="24"/>
        </w:rPr>
        <w:t>bbl</w:t>
      </w:r>
      <w:proofErr w:type="spellEnd"/>
      <w:r w:rsidRPr="00CD5A1B">
        <w:rPr>
          <w:rFonts w:ascii="Times New Roman" w:hAnsi="Times New Roman"/>
          <w:szCs w:val="24"/>
        </w:rPr>
        <w:t>-studenten geen recht op het studentenreisproduct. Hierdoor kunnen studenten die een vergelijkbare beroepskwalificatie behalen, afhankelijk van hun leerweg, te maken krijgen met verschillende financiële voorwaarden voor het reizen naar hun opleiding en leerbedrijf.</w:t>
      </w:r>
    </w:p>
    <w:p w:rsidRPr="00CD5A1B" w:rsidR="00FC5DE8" w:rsidP="00FC5DE8" w:rsidRDefault="00FC5DE8" w14:paraId="2440B315" w14:textId="77777777">
      <w:pPr>
        <w:rPr>
          <w:rFonts w:ascii="Times New Roman" w:hAnsi="Times New Roman"/>
          <w:szCs w:val="24"/>
        </w:rPr>
      </w:pPr>
    </w:p>
    <w:p w:rsidRPr="00CD5A1B" w:rsidR="00B83DF4" w:rsidP="00FC5DE8" w:rsidRDefault="00B83DF4" w14:paraId="02D0492F" w14:textId="6AAE97BB">
      <w:pPr>
        <w:rPr>
          <w:rFonts w:ascii="Times New Roman" w:hAnsi="Times New Roman"/>
          <w:szCs w:val="24"/>
        </w:rPr>
      </w:pPr>
      <w:r w:rsidRPr="00CD5A1B">
        <w:rPr>
          <w:rFonts w:ascii="Times New Roman" w:hAnsi="Times New Roman"/>
          <w:szCs w:val="24"/>
        </w:rPr>
        <w:t xml:space="preserve">Deze hoge kosten vormen voor hen tevens een drempel om volwaardig deel te kunnen nemen aan het studentenleven omdat zij genoodzaakt zijn hun reisbewegingen zelf te bekostigen. </w:t>
      </w:r>
    </w:p>
    <w:p w:rsidRPr="00CD5A1B" w:rsidR="00B83DF4" w:rsidP="00FC5DE8" w:rsidRDefault="00B83DF4" w14:paraId="5E78CF66" w14:textId="77777777">
      <w:pPr>
        <w:rPr>
          <w:rFonts w:ascii="Times New Roman" w:hAnsi="Times New Roman"/>
          <w:szCs w:val="24"/>
        </w:rPr>
      </w:pPr>
    </w:p>
    <w:p w:rsidRPr="00CD5A1B" w:rsidR="00FC5DE8" w:rsidP="00FC5DE8" w:rsidRDefault="00FC5DE8" w14:paraId="6122F8D4" w14:textId="77777777">
      <w:pPr>
        <w:rPr>
          <w:rFonts w:ascii="Times New Roman" w:hAnsi="Times New Roman"/>
          <w:szCs w:val="24"/>
        </w:rPr>
      </w:pPr>
      <w:r w:rsidRPr="00CD5A1B">
        <w:rPr>
          <w:rFonts w:ascii="Times New Roman" w:hAnsi="Times New Roman"/>
          <w:szCs w:val="24"/>
        </w:rPr>
        <w:t xml:space="preserve">Met deze pilot kunnen </w:t>
      </w:r>
      <w:proofErr w:type="spellStart"/>
      <w:r w:rsidRPr="00CD5A1B">
        <w:rPr>
          <w:rFonts w:ascii="Times New Roman" w:hAnsi="Times New Roman"/>
          <w:szCs w:val="24"/>
        </w:rPr>
        <w:t>bbl</w:t>
      </w:r>
      <w:proofErr w:type="spellEnd"/>
      <w:r w:rsidRPr="00CD5A1B">
        <w:rPr>
          <w:rFonts w:ascii="Times New Roman" w:hAnsi="Times New Roman"/>
          <w:szCs w:val="24"/>
        </w:rPr>
        <w:t>-studenten worden ondersteund met een vergoeding voor noodzakelijke reiskosten in het openbaar vervoer, voor zover deze niet reeds op andere wijze worden vergoed. Hiermee wordt beoogd te voorkomen dat het volgen en succesvol afronden van een beroepsopleiding afhankelijk wordt van de financiële draagkracht van studenten.</w:t>
      </w:r>
    </w:p>
    <w:p w:rsidRPr="00CD5A1B" w:rsidR="00FC5DE8" w:rsidP="00FC5DE8" w:rsidRDefault="00FC5DE8" w14:paraId="15B0D2CE" w14:textId="77777777">
      <w:pPr>
        <w:rPr>
          <w:rFonts w:ascii="Times New Roman" w:hAnsi="Times New Roman"/>
          <w:szCs w:val="24"/>
        </w:rPr>
      </w:pPr>
    </w:p>
    <w:p w:rsidRPr="00CD5A1B" w:rsidR="00FC5DE8" w:rsidP="00FC5DE8" w:rsidRDefault="00FC5DE8" w14:paraId="3B93F0FE" w14:textId="77777777">
      <w:pPr>
        <w:rPr>
          <w:rFonts w:ascii="Times New Roman" w:hAnsi="Times New Roman"/>
          <w:szCs w:val="24"/>
        </w:rPr>
      </w:pPr>
      <w:r w:rsidRPr="00CD5A1B">
        <w:rPr>
          <w:rFonts w:ascii="Times New Roman" w:hAnsi="Times New Roman"/>
          <w:szCs w:val="24"/>
        </w:rPr>
        <w:t>Dit amendement regelt hiervoor een budget van € 1.500.000. De minister evalueert tijdig de resultaten van deze pilot en informeert de Kamer over de uitkomsten, met het oog op een mogelijke structurele regeling.</w:t>
      </w:r>
    </w:p>
    <w:p w:rsidRPr="00CD5A1B" w:rsidR="00FC5DE8" w:rsidP="00FC5DE8" w:rsidRDefault="00FC5DE8" w14:paraId="3591170B" w14:textId="77777777">
      <w:pPr>
        <w:rPr>
          <w:rFonts w:ascii="Times New Roman" w:hAnsi="Times New Roman"/>
          <w:szCs w:val="24"/>
        </w:rPr>
      </w:pPr>
    </w:p>
    <w:p w:rsidRPr="00CD5A1B" w:rsidR="001A2A63" w:rsidP="00FC5DE8" w:rsidRDefault="00FC5DE8" w14:paraId="08C13528" w14:textId="144300AC">
      <w:pPr>
        <w:rPr>
          <w:rFonts w:ascii="Times New Roman" w:hAnsi="Times New Roman"/>
          <w:szCs w:val="24"/>
        </w:rPr>
      </w:pPr>
      <w:r w:rsidRPr="00CD5A1B">
        <w:rPr>
          <w:rFonts w:ascii="Times New Roman" w:hAnsi="Times New Roman"/>
          <w:szCs w:val="24"/>
        </w:rPr>
        <w:t>De dekking voor dit amendement wordt gevonden in</w:t>
      </w:r>
      <w:r w:rsidRPr="00CD5A1B" w:rsidR="007F1CA5">
        <w:rPr>
          <w:rFonts w:ascii="Times New Roman" w:hAnsi="Times New Roman"/>
          <w:szCs w:val="24"/>
        </w:rPr>
        <w:t xml:space="preserve"> </w:t>
      </w:r>
      <w:r w:rsidRPr="00CD5A1B">
        <w:rPr>
          <w:rFonts w:ascii="Times New Roman" w:hAnsi="Times New Roman"/>
          <w:szCs w:val="24"/>
        </w:rPr>
        <w:t xml:space="preserve">de vrije ruimte bij artikel </w:t>
      </w:r>
      <w:r w:rsidRPr="00CD5A1B" w:rsidR="007F1CA5">
        <w:rPr>
          <w:rFonts w:ascii="Times New Roman" w:hAnsi="Times New Roman"/>
          <w:szCs w:val="24"/>
        </w:rPr>
        <w:t>15 (Media)</w:t>
      </w:r>
      <w:r w:rsidRPr="00CD5A1B" w:rsidR="007530D7">
        <w:rPr>
          <w:rFonts w:ascii="Times New Roman" w:hAnsi="Times New Roman"/>
          <w:szCs w:val="24"/>
        </w:rPr>
        <w:t xml:space="preserve">. </w:t>
      </w:r>
    </w:p>
    <w:p w:rsidRPr="00CD5A1B" w:rsidR="00FC5DE8" w:rsidP="00FB349A" w:rsidRDefault="00FC5DE8" w14:paraId="560C1264" w14:textId="77777777">
      <w:pPr>
        <w:rPr>
          <w:rFonts w:ascii="Times New Roman" w:hAnsi="Times New Roman"/>
          <w:szCs w:val="24"/>
        </w:rPr>
      </w:pPr>
    </w:p>
    <w:p w:rsidRPr="00CD5A1B" w:rsidR="001A2A63" w:rsidP="00FB349A" w:rsidRDefault="007530D7" w14:paraId="7720F434" w14:textId="187FD908">
      <w:pPr>
        <w:rPr>
          <w:rFonts w:ascii="Times New Roman" w:hAnsi="Times New Roman"/>
          <w:szCs w:val="24"/>
        </w:rPr>
      </w:pPr>
      <w:r w:rsidRPr="00CD5A1B">
        <w:rPr>
          <w:rFonts w:ascii="Times New Roman" w:hAnsi="Times New Roman"/>
          <w:szCs w:val="24"/>
        </w:rPr>
        <w:t>Ergin</w:t>
      </w:r>
    </w:p>
    <w:sectPr w:rsidRPr="00CD5A1B"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B2710" w14:textId="77777777" w:rsidR="008334B0" w:rsidRDefault="008334B0">
      <w:pPr>
        <w:spacing w:line="20" w:lineRule="exact"/>
      </w:pPr>
    </w:p>
  </w:endnote>
  <w:endnote w:type="continuationSeparator" w:id="0">
    <w:p w14:paraId="6A9AE102" w14:textId="77777777" w:rsidR="008334B0" w:rsidRDefault="008334B0">
      <w:pPr>
        <w:pStyle w:val="Amendement"/>
      </w:pPr>
      <w:r>
        <w:rPr>
          <w:b w:val="0"/>
        </w:rPr>
        <w:t xml:space="preserve"> </w:t>
      </w:r>
    </w:p>
  </w:endnote>
  <w:endnote w:type="continuationNotice" w:id="1">
    <w:p w14:paraId="4DE31C3C" w14:textId="77777777" w:rsidR="008334B0" w:rsidRDefault="008334B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E37DA" w14:textId="77777777" w:rsidR="008334B0" w:rsidRDefault="008334B0">
      <w:pPr>
        <w:pStyle w:val="Amendement"/>
      </w:pPr>
      <w:r>
        <w:rPr>
          <w:b w:val="0"/>
        </w:rPr>
        <w:separator/>
      </w:r>
    </w:p>
  </w:footnote>
  <w:footnote w:type="continuationSeparator" w:id="0">
    <w:p w14:paraId="4A338E2E" w14:textId="77777777" w:rsidR="008334B0" w:rsidRDefault="00833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E8"/>
    <w:rsid w:val="0003016F"/>
    <w:rsid w:val="00052244"/>
    <w:rsid w:val="00073ACB"/>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2D57"/>
    <w:rsid w:val="003D4FB9"/>
    <w:rsid w:val="003E5927"/>
    <w:rsid w:val="00417365"/>
    <w:rsid w:val="00470846"/>
    <w:rsid w:val="0047650D"/>
    <w:rsid w:val="004B2AE2"/>
    <w:rsid w:val="004C2A57"/>
    <w:rsid w:val="004D4BCF"/>
    <w:rsid w:val="005156D1"/>
    <w:rsid w:val="00520438"/>
    <w:rsid w:val="005C554B"/>
    <w:rsid w:val="005E482A"/>
    <w:rsid w:val="0063567A"/>
    <w:rsid w:val="00646211"/>
    <w:rsid w:val="00736284"/>
    <w:rsid w:val="00741EB2"/>
    <w:rsid w:val="007530D7"/>
    <w:rsid w:val="007958E0"/>
    <w:rsid w:val="007F1CA5"/>
    <w:rsid w:val="00821A95"/>
    <w:rsid w:val="008334B0"/>
    <w:rsid w:val="00833C90"/>
    <w:rsid w:val="008467BE"/>
    <w:rsid w:val="00854DAE"/>
    <w:rsid w:val="00867688"/>
    <w:rsid w:val="008819B7"/>
    <w:rsid w:val="008C2D85"/>
    <w:rsid w:val="008F022F"/>
    <w:rsid w:val="00926C70"/>
    <w:rsid w:val="009347C2"/>
    <w:rsid w:val="009E6185"/>
    <w:rsid w:val="00A1221C"/>
    <w:rsid w:val="00B24FC7"/>
    <w:rsid w:val="00B37F45"/>
    <w:rsid w:val="00B6508A"/>
    <w:rsid w:val="00B83DF4"/>
    <w:rsid w:val="00BD6436"/>
    <w:rsid w:val="00BE1B3C"/>
    <w:rsid w:val="00C26FAB"/>
    <w:rsid w:val="00C370AE"/>
    <w:rsid w:val="00C5415C"/>
    <w:rsid w:val="00C74FE3"/>
    <w:rsid w:val="00C850D6"/>
    <w:rsid w:val="00CC0433"/>
    <w:rsid w:val="00CD5A1B"/>
    <w:rsid w:val="00D43ADE"/>
    <w:rsid w:val="00D733D3"/>
    <w:rsid w:val="00D818D9"/>
    <w:rsid w:val="00D961CF"/>
    <w:rsid w:val="00DB5D3B"/>
    <w:rsid w:val="00DD08D8"/>
    <w:rsid w:val="00DE1B1B"/>
    <w:rsid w:val="00E366D6"/>
    <w:rsid w:val="00E4086D"/>
    <w:rsid w:val="00E47054"/>
    <w:rsid w:val="00E96167"/>
    <w:rsid w:val="00EB65EC"/>
    <w:rsid w:val="00F06146"/>
    <w:rsid w:val="00F2239C"/>
    <w:rsid w:val="00F37F6D"/>
    <w:rsid w:val="00F410B4"/>
    <w:rsid w:val="00F8109A"/>
    <w:rsid w:val="00F9022B"/>
    <w:rsid w:val="00FA10B5"/>
    <w:rsid w:val="00FB349A"/>
    <w:rsid w:val="00FC5DE8"/>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C93AD"/>
  <w15:docId w15:val="{0DFF93F3-2104-4837-A53E-A790A162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FC5DE8"/>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368</ap:Words>
  <ap:Characters>2028</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2026-10-28T10:22:00.0000000Z</dcterms:created>
  <dcterms:modified xsi:type="dcterms:W3CDTF">2026-10-28T10:22:00.0000000Z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