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37051848" w14:textId="77777777">
        <w:tc>
          <w:tcPr>
            <w:tcW w:w="8717" w:type="dxa"/>
            <w:gridSpan w:val="2"/>
            <w:tcBorders>
              <w:top w:val="nil"/>
              <w:left w:val="nil"/>
              <w:bottom w:val="nil"/>
              <w:right w:val="nil"/>
            </w:tcBorders>
            <w:vAlign w:val="center"/>
          </w:tcPr>
          <w:p w:rsidR="00470846" w:rsidP="00FB349A" w:rsidRDefault="00470846" w14:paraId="7CDB580A"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05CD7B70"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52C73667" w14:textId="77777777">
        <w:trPr>
          <w:cantSplit/>
        </w:trPr>
        <w:tc>
          <w:tcPr>
            <w:tcW w:w="10348" w:type="dxa"/>
            <w:gridSpan w:val="3"/>
            <w:tcBorders>
              <w:top w:val="single" w:color="auto" w:sz="4" w:space="0"/>
              <w:left w:val="nil"/>
              <w:bottom w:val="nil"/>
              <w:right w:val="nil"/>
            </w:tcBorders>
          </w:tcPr>
          <w:p w:rsidR="00470846" w:rsidP="00F9022B" w:rsidRDefault="00833C90" w14:paraId="59815C85"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03D67101" w14:textId="77777777">
        <w:trPr>
          <w:cantSplit/>
        </w:trPr>
        <w:tc>
          <w:tcPr>
            <w:tcW w:w="10348" w:type="dxa"/>
            <w:gridSpan w:val="3"/>
            <w:tcBorders>
              <w:top w:val="nil"/>
              <w:left w:val="nil"/>
              <w:bottom w:val="nil"/>
              <w:right w:val="nil"/>
            </w:tcBorders>
          </w:tcPr>
          <w:p w:rsidR="00470846" w:rsidP="00F8109A" w:rsidRDefault="00470846" w14:paraId="3F7EF053" w14:textId="77777777">
            <w:pPr>
              <w:pStyle w:val="Amendement"/>
              <w:tabs>
                <w:tab w:val="clear" w:pos="3310"/>
                <w:tab w:val="clear" w:pos="3600"/>
              </w:tabs>
              <w:rPr>
                <w:rFonts w:ascii="Times New Roman" w:hAnsi="Times New Roman"/>
                <w:b w:val="0"/>
              </w:rPr>
            </w:pPr>
          </w:p>
        </w:tc>
      </w:tr>
      <w:tr w:rsidR="00470846" w:rsidTr="00FB349A" w14:paraId="7ACB386C" w14:textId="77777777">
        <w:trPr>
          <w:cantSplit/>
        </w:trPr>
        <w:tc>
          <w:tcPr>
            <w:tcW w:w="10348" w:type="dxa"/>
            <w:gridSpan w:val="3"/>
            <w:tcBorders>
              <w:top w:val="nil"/>
              <w:left w:val="nil"/>
              <w:bottom w:val="single" w:color="auto" w:sz="4" w:space="0"/>
              <w:right w:val="nil"/>
            </w:tcBorders>
          </w:tcPr>
          <w:p w:rsidR="00470846" w:rsidP="00F8109A" w:rsidRDefault="00470846" w14:paraId="54B9E677" w14:textId="77777777">
            <w:pPr>
              <w:pStyle w:val="Amendement"/>
              <w:tabs>
                <w:tab w:val="clear" w:pos="3310"/>
                <w:tab w:val="clear" w:pos="3600"/>
              </w:tabs>
              <w:rPr>
                <w:rFonts w:ascii="Times New Roman" w:hAnsi="Times New Roman"/>
              </w:rPr>
            </w:pPr>
          </w:p>
        </w:tc>
      </w:tr>
      <w:tr w:rsidR="00470846" w:rsidTr="00FB349A" w14:paraId="6536106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140753A"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00DE24CA" w14:textId="77777777">
            <w:pPr>
              <w:suppressAutoHyphens/>
              <w:rPr>
                <w:rFonts w:ascii="Times New Roman" w:hAnsi="Times New Roman"/>
                <w:b/>
              </w:rPr>
            </w:pPr>
          </w:p>
        </w:tc>
      </w:tr>
      <w:tr w:rsidR="00470846" w:rsidTr="00FB349A" w14:paraId="1055E1A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9B2EFD" w14:paraId="661F3F84" w14:textId="2C69BAF0">
            <w:pPr>
              <w:pStyle w:val="Amendement"/>
              <w:tabs>
                <w:tab w:val="clear" w:pos="3310"/>
                <w:tab w:val="clear" w:pos="3600"/>
              </w:tabs>
              <w:rPr>
                <w:rFonts w:ascii="Times New Roman" w:hAnsi="Times New Roman"/>
              </w:rPr>
            </w:pPr>
            <w:r>
              <w:rPr>
                <w:rFonts w:ascii="Times New Roman" w:hAnsi="Times New Roman"/>
              </w:rPr>
              <w:t>37 020 VIII</w:t>
            </w:r>
          </w:p>
        </w:tc>
        <w:tc>
          <w:tcPr>
            <w:tcW w:w="7654" w:type="dxa"/>
            <w:gridSpan w:val="2"/>
          </w:tcPr>
          <w:p w:rsidRPr="009B2EFD" w:rsidR="00470846" w:rsidP="009B2EFD" w:rsidRDefault="009B2EFD" w14:paraId="57D48DEF" w14:textId="7E7B3640">
            <w:pPr>
              <w:rPr>
                <w:rFonts w:ascii="Times New Roman" w:hAnsi="Times New Roman"/>
                <w:b/>
                <w:bCs/>
              </w:rPr>
            </w:pPr>
            <w:r w:rsidRPr="009B2EFD">
              <w:rPr>
                <w:rFonts w:ascii="Times New Roman" w:hAnsi="Times New Roman"/>
                <w:b/>
                <w:bCs/>
              </w:rPr>
              <w:t>Vaststelling van de begrotingsstaten van het Ministerie van Onderwijs, Cultuur en Wetenschap (VIII) voor het jaar 2027</w:t>
            </w:r>
          </w:p>
        </w:tc>
      </w:tr>
      <w:tr w:rsidR="00470846" w:rsidTr="00FB349A" w14:paraId="05C9087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9BE25EC"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1EC1A44E" w14:textId="77777777">
            <w:pPr>
              <w:pStyle w:val="Amendement"/>
              <w:tabs>
                <w:tab w:val="clear" w:pos="3310"/>
                <w:tab w:val="clear" w:pos="3600"/>
              </w:tabs>
              <w:rPr>
                <w:rFonts w:ascii="Times New Roman" w:hAnsi="Times New Roman"/>
              </w:rPr>
            </w:pPr>
          </w:p>
        </w:tc>
      </w:tr>
      <w:tr w:rsidR="00470846" w:rsidTr="00FB349A" w14:paraId="51521FA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C55DB87"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54D382EA" w14:textId="77777777">
            <w:pPr>
              <w:pStyle w:val="Amendement"/>
              <w:tabs>
                <w:tab w:val="clear" w:pos="3310"/>
                <w:tab w:val="clear" w:pos="3600"/>
              </w:tabs>
              <w:rPr>
                <w:rFonts w:ascii="Times New Roman" w:hAnsi="Times New Roman"/>
              </w:rPr>
            </w:pPr>
          </w:p>
        </w:tc>
      </w:tr>
      <w:tr w:rsidR="00470846" w:rsidTr="00FB349A" w14:paraId="40DADDD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696136D" w14:textId="54230927">
            <w:pPr>
              <w:pStyle w:val="Amendement"/>
              <w:tabs>
                <w:tab w:val="clear" w:pos="3310"/>
                <w:tab w:val="clear" w:pos="3600"/>
              </w:tabs>
              <w:rPr>
                <w:rFonts w:ascii="Times New Roman" w:hAnsi="Times New Roman"/>
              </w:rPr>
            </w:pPr>
            <w:r>
              <w:rPr>
                <w:rFonts w:ascii="Times New Roman" w:hAnsi="Times New Roman"/>
              </w:rPr>
              <w:t xml:space="preserve">Nr. </w:t>
            </w:r>
            <w:r w:rsidR="00DF7103">
              <w:rPr>
                <w:rFonts w:ascii="Times New Roman" w:hAnsi="Times New Roman"/>
                <w:caps/>
              </w:rPr>
              <w:t>35</w:t>
            </w:r>
          </w:p>
        </w:tc>
        <w:tc>
          <w:tcPr>
            <w:tcW w:w="7654" w:type="dxa"/>
            <w:gridSpan w:val="2"/>
          </w:tcPr>
          <w:p w:rsidRPr="001A2A63" w:rsidR="00470846" w:rsidP="00FB349A" w:rsidRDefault="00470846" w14:paraId="567425CC" w14:textId="5EB1F082">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00B03654">
              <w:rPr>
                <w:rFonts w:ascii="Times New Roman" w:hAnsi="Times New Roman"/>
                <w:caps/>
              </w:rPr>
              <w:t>Ergin</w:t>
            </w:r>
          </w:p>
        </w:tc>
      </w:tr>
      <w:tr w:rsidR="00470846" w:rsidTr="00FB349A" w14:paraId="3EEE26C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77DA666"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1A65655B" w14:textId="5BF1F352">
            <w:pPr>
              <w:pStyle w:val="Amendement"/>
              <w:tabs>
                <w:tab w:val="clear" w:pos="3310"/>
                <w:tab w:val="clear" w:pos="3600"/>
              </w:tabs>
              <w:rPr>
                <w:rFonts w:ascii="Times New Roman" w:hAnsi="Times New Roman"/>
              </w:rPr>
            </w:pPr>
            <w:r>
              <w:rPr>
                <w:rFonts w:ascii="Times New Roman" w:hAnsi="Times New Roman"/>
                <w:b w:val="0"/>
              </w:rPr>
              <w:t>Ontvangen</w:t>
            </w:r>
            <w:r w:rsidR="00605EFD">
              <w:rPr>
                <w:rFonts w:ascii="Times New Roman" w:hAnsi="Times New Roman"/>
                <w:b w:val="0"/>
              </w:rPr>
              <w:t xml:space="preserve"> 2</w:t>
            </w:r>
            <w:r w:rsidR="00DF7103">
              <w:rPr>
                <w:rFonts w:ascii="Times New Roman" w:hAnsi="Times New Roman"/>
                <w:b w:val="0"/>
              </w:rPr>
              <w:t>8</w:t>
            </w:r>
            <w:r w:rsidR="00605EFD">
              <w:rPr>
                <w:rFonts w:ascii="Times New Roman" w:hAnsi="Times New Roman"/>
                <w:b w:val="0"/>
              </w:rPr>
              <w:t xml:space="preserve"> oktober 2026</w:t>
            </w:r>
            <w:r w:rsidR="00605EFD">
              <w:rPr>
                <w:rFonts w:ascii="Times New Roman" w:hAnsi="Times New Roman"/>
              </w:rPr>
              <w:t xml:space="preserve"> </w:t>
            </w:r>
          </w:p>
        </w:tc>
      </w:tr>
      <w:tr w:rsidR="00470846" w:rsidTr="00FB349A" w14:paraId="07F00DD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1528E83"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673218D8" w14:textId="77777777">
            <w:pPr>
              <w:pStyle w:val="Amendement"/>
              <w:tabs>
                <w:tab w:val="clear" w:pos="3310"/>
                <w:tab w:val="clear" w:pos="3600"/>
              </w:tabs>
              <w:rPr>
                <w:rFonts w:ascii="Times New Roman" w:hAnsi="Times New Roman"/>
                <w:b w:val="0"/>
              </w:rPr>
            </w:pPr>
          </w:p>
        </w:tc>
      </w:tr>
      <w:tr w:rsidR="009E6185" w:rsidTr="00FB349A" w14:paraId="43F286D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1F4F656B" w14:textId="77777777">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stelt het volgende amendement voor:</w:t>
            </w:r>
          </w:p>
        </w:tc>
      </w:tr>
      <w:tr w:rsidR="00470846" w:rsidTr="00FB349A" w14:paraId="3D0C6B4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A2B1508"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71D2BF93" w14:textId="77777777">
            <w:pPr>
              <w:pStyle w:val="Amendement"/>
              <w:tabs>
                <w:tab w:val="clear" w:pos="3310"/>
                <w:tab w:val="clear" w:pos="3600"/>
              </w:tabs>
              <w:rPr>
                <w:rFonts w:ascii="Times New Roman" w:hAnsi="Times New Roman"/>
                <w:b w:val="0"/>
              </w:rPr>
            </w:pPr>
          </w:p>
        </w:tc>
      </w:tr>
    </w:tbl>
    <w:p w:rsidRPr="004D4BCF" w:rsidR="00470846" w:rsidP="00FB349A" w:rsidRDefault="00470846" w14:paraId="2B207A96" w14:textId="62DB6451">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9B2EFD">
        <w:rPr>
          <w:rFonts w:ascii="Times New Roman" w:hAnsi="Times New Roman"/>
          <w:b/>
        </w:rPr>
        <w:t>11</w:t>
      </w:r>
      <w:r w:rsidRPr="004D4BCF" w:rsidR="001A2A63">
        <w:rPr>
          <w:rFonts w:ascii="Times New Roman" w:hAnsi="Times New Roman"/>
          <w:b/>
        </w:rPr>
        <w:t xml:space="preserve"> </w:t>
      </w:r>
      <w:r w:rsidR="009B2EFD">
        <w:rPr>
          <w:rFonts w:ascii="Times New Roman" w:hAnsi="Times New Roman"/>
          <w:b/>
        </w:rPr>
        <w:t>Studiefinanciering</w:t>
      </w:r>
      <w:r w:rsidRPr="004D4BCF" w:rsidR="001A2A63">
        <w:rPr>
          <w:rFonts w:ascii="Times New Roman" w:hAnsi="Times New Roman"/>
        </w:rPr>
        <w:t xml:space="preserve"> </w:t>
      </w:r>
      <w:r w:rsidR="00B03654">
        <w:rPr>
          <w:rFonts w:ascii="Times New Roman" w:hAnsi="Times New Roman"/>
        </w:rPr>
        <w:t xml:space="preserve">van de departementale begrotingsstaat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Pr="004D4BCF">
        <w:rPr>
          <w:rFonts w:ascii="Times New Roman" w:hAnsi="Times New Roman"/>
          <w:b/>
        </w:rPr>
        <w:t>verhoogd</w:t>
      </w:r>
      <w:r w:rsidR="00417365">
        <w:rPr>
          <w:rFonts w:ascii="Times New Roman" w:hAnsi="Times New Roman"/>
        </w:rPr>
        <w:t xml:space="preserve"> met</w:t>
      </w:r>
      <w:r w:rsidRPr="004D4BCF">
        <w:rPr>
          <w:rFonts w:ascii="Times New Roman" w:hAnsi="Times New Roman"/>
        </w:rPr>
        <w:t> </w:t>
      </w:r>
      <w:r w:rsidRPr="004D4BCF">
        <w:rPr>
          <w:rFonts w:ascii="Times New Roman" w:hAnsi="Times New Roman"/>
          <w:b/>
        </w:rPr>
        <w:t>€</w:t>
      </w:r>
      <w:r w:rsidRPr="004D4BCF" w:rsidR="001A2A63">
        <w:rPr>
          <w:rFonts w:ascii="Times New Roman" w:hAnsi="Times New Roman"/>
          <w:b/>
        </w:rPr>
        <w:t> </w:t>
      </w:r>
      <w:r w:rsidR="009B2EFD">
        <w:rPr>
          <w:rFonts w:ascii="Times New Roman" w:hAnsi="Times New Roman"/>
          <w:b/>
        </w:rPr>
        <w:t>120.000</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Pr="004D4BCF" w:rsidR="00470846" w:rsidP="00FB349A" w:rsidRDefault="00470846" w14:paraId="180B904E" w14:textId="77777777">
      <w:pPr>
        <w:rPr>
          <w:rFonts w:ascii="Times New Roman" w:hAnsi="Times New Roman"/>
        </w:rPr>
      </w:pPr>
    </w:p>
    <w:p w:rsidRPr="004D4BCF" w:rsidR="00470846" w:rsidP="00FB349A" w:rsidRDefault="00470846" w14:paraId="0EABC293"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6E544AC1" w14:textId="77777777">
      <w:pPr>
        <w:rPr>
          <w:rFonts w:ascii="Times New Roman" w:hAnsi="Times New Roman"/>
        </w:rPr>
      </w:pPr>
    </w:p>
    <w:p w:rsidR="009B2EFD" w:rsidP="009B2EFD" w:rsidRDefault="009B2EFD" w14:paraId="25D53A62" w14:textId="15A45B30">
      <w:pPr>
        <w:rPr>
          <w:rFonts w:ascii="Times New Roman" w:hAnsi="Times New Roman"/>
        </w:rPr>
      </w:pPr>
      <w:r w:rsidRPr="009B2EFD">
        <w:rPr>
          <w:rFonts w:ascii="Times New Roman" w:hAnsi="Times New Roman"/>
        </w:rPr>
        <w:t xml:space="preserve">Met dit amendement wordt beoogd budgettaire ruimte te creëren voor het begrenzen van de rente op studieleningen op 2,5 procent. </w:t>
      </w:r>
      <w:r w:rsidR="00161903">
        <w:rPr>
          <w:rFonts w:ascii="Times New Roman" w:hAnsi="Times New Roman"/>
        </w:rPr>
        <w:t xml:space="preserve">De benodigde middelen worden verwerkt door middel van op artikel 11 Studiefinanciering van de OCW-begroting. </w:t>
      </w:r>
    </w:p>
    <w:p w:rsidRPr="009B2EFD" w:rsidR="00161903" w:rsidP="009B2EFD" w:rsidRDefault="00161903" w14:paraId="1FD8258B" w14:textId="77777777">
      <w:pPr>
        <w:rPr>
          <w:rFonts w:ascii="Times New Roman" w:hAnsi="Times New Roman"/>
        </w:rPr>
      </w:pPr>
    </w:p>
    <w:p w:rsidR="00161903" w:rsidP="009B2EFD" w:rsidRDefault="00161903" w14:paraId="6ACAB195" w14:textId="1A178029">
      <w:pPr>
        <w:rPr>
          <w:rFonts w:ascii="Times New Roman" w:hAnsi="Times New Roman"/>
        </w:rPr>
      </w:pPr>
      <w:r>
        <w:rPr>
          <w:rFonts w:ascii="Times New Roman" w:hAnsi="Times New Roman"/>
        </w:rPr>
        <w:t>De indiener vindt het belangrijk</w:t>
      </w:r>
      <w:r w:rsidRPr="009B2EFD" w:rsidR="009B2EFD">
        <w:rPr>
          <w:rFonts w:ascii="Times New Roman" w:hAnsi="Times New Roman"/>
        </w:rPr>
        <w:t xml:space="preserve"> dat studenten en oud-studenten duidelijkheid krijgen over </w:t>
      </w:r>
      <w:r>
        <w:rPr>
          <w:rFonts w:ascii="Times New Roman" w:hAnsi="Times New Roman"/>
        </w:rPr>
        <w:t xml:space="preserve">aangekondigde verlaging van hun rentelasten. Een renteplafond kan hun meer zekerheid bieden en voorkomen dat hun studieschuld door een stijgende rente verder oploopt. </w:t>
      </w:r>
    </w:p>
    <w:p w:rsidR="00605EFD" w:rsidP="009B2EFD" w:rsidRDefault="00605EFD" w14:paraId="17EEF663" w14:textId="77777777">
      <w:pPr>
        <w:rPr>
          <w:rFonts w:ascii="Times New Roman" w:hAnsi="Times New Roman"/>
        </w:rPr>
      </w:pPr>
    </w:p>
    <w:p w:rsidRPr="009B2EFD" w:rsidR="009B2EFD" w:rsidP="009B2EFD" w:rsidRDefault="00161903" w14:paraId="6CC5DCDB" w14:textId="0C9EA258">
      <w:pPr>
        <w:rPr>
          <w:rFonts w:ascii="Times New Roman" w:hAnsi="Times New Roman"/>
        </w:rPr>
      </w:pPr>
      <w:r>
        <w:rPr>
          <w:rFonts w:ascii="Times New Roman" w:hAnsi="Times New Roman"/>
        </w:rPr>
        <w:t xml:space="preserve">Volgens de brief van de regering van 22 oktober 2026 koste een renteplafond onder de gehanteerde aannames minimaal 160 miljoen per jaar. Hiervoor is al structureel 40 miljoen per jaar gereserveerd op de Aanvullende Post. Dat betekent dat minimaal 120 miljoen per jaar extra nodig is. De bestaande reservering biedt geen dekking voor dit aanvullende bedrag. </w:t>
      </w:r>
    </w:p>
    <w:p w:rsidR="00B03654" w:rsidP="009B2EFD" w:rsidRDefault="00B03654" w14:paraId="2DACAC0B" w14:textId="77777777">
      <w:pPr>
        <w:rPr>
          <w:rFonts w:ascii="Times New Roman" w:hAnsi="Times New Roman"/>
        </w:rPr>
      </w:pPr>
    </w:p>
    <w:p w:rsidR="009B2EFD" w:rsidP="009B2EFD" w:rsidRDefault="00B03654" w14:paraId="2E39EA4F" w14:textId="7AA52C98">
      <w:pPr>
        <w:rPr>
          <w:rFonts w:ascii="Times New Roman" w:hAnsi="Times New Roman"/>
        </w:rPr>
      </w:pPr>
      <w:r>
        <w:rPr>
          <w:rFonts w:ascii="Times New Roman" w:hAnsi="Times New Roman"/>
        </w:rPr>
        <w:t>M</w:t>
      </w:r>
      <w:r w:rsidRPr="00B03654">
        <w:rPr>
          <w:rFonts w:ascii="Times New Roman" w:hAnsi="Times New Roman"/>
        </w:rPr>
        <w:t>iddels een separaat amendement op het Belastingplan wordt voorzien in de dekking, die bestaat uit een verhoging van het tarief voor de innovatiebox</w:t>
      </w:r>
      <w:r>
        <w:rPr>
          <w:rFonts w:ascii="Times New Roman" w:hAnsi="Times New Roman"/>
        </w:rPr>
        <w:t>.</w:t>
      </w:r>
    </w:p>
    <w:p w:rsidRPr="009B2EFD" w:rsidR="009B2EFD" w:rsidP="009B2EFD" w:rsidRDefault="009B2EFD" w14:paraId="2880A133" w14:textId="77777777">
      <w:pPr>
        <w:rPr>
          <w:rFonts w:ascii="Times New Roman" w:hAnsi="Times New Roman"/>
        </w:rPr>
      </w:pPr>
    </w:p>
    <w:p w:rsidRPr="008C2D85" w:rsidR="001A2A63" w:rsidP="00FB349A" w:rsidRDefault="001A2A63" w14:paraId="2BA646F2" w14:textId="68439A0F">
      <w:pPr>
        <w:rPr>
          <w:rFonts w:ascii="Times New Roman" w:hAnsi="Times New Roman"/>
        </w:rPr>
      </w:pPr>
      <w:r w:rsidRPr="008C2D85">
        <w:rPr>
          <w:rFonts w:ascii="Times New Roman" w:hAnsi="Times New Roman"/>
        </w:rPr>
        <w:fldChar w:fldCharType="begin"/>
      </w:r>
      <w:r w:rsidRPr="008C2D85">
        <w:rPr>
          <w:rFonts w:ascii="Times New Roman" w:hAnsi="Times New Roman"/>
        </w:rPr>
        <w:instrText xml:space="preserve"> =  \* MERGEFORMAT </w:instrText>
      </w:r>
      <w:r w:rsidRPr="008C2D85">
        <w:rPr>
          <w:rFonts w:ascii="Times New Roman" w:hAnsi="Times New Roman"/>
        </w:rPr>
        <w:fldChar w:fldCharType="separate"/>
      </w:r>
      <w:r w:rsidR="00A90528">
        <w:rPr>
          <w:rFonts w:ascii="Times New Roman" w:hAnsi="Times New Roman"/>
          <w:noProof/>
        </w:rPr>
        <w:t>Ergin</w:t>
      </w:r>
      <w:r w:rsidRPr="008C2D85">
        <w:rPr>
          <w:rFonts w:ascii="Times New Roman" w:hAnsi="Times New Roman"/>
        </w:rPr>
        <w:fldChar w:fldCharType="end"/>
      </w:r>
    </w:p>
    <w:sectPr w:rsidRPr="008C2D85"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57C74" w14:textId="77777777" w:rsidR="000A1E07" w:rsidRDefault="000A1E07">
      <w:pPr>
        <w:spacing w:line="20" w:lineRule="exact"/>
      </w:pPr>
    </w:p>
  </w:endnote>
  <w:endnote w:type="continuationSeparator" w:id="0">
    <w:p w14:paraId="430496F8" w14:textId="77777777" w:rsidR="000A1E07" w:rsidRDefault="000A1E07">
      <w:pPr>
        <w:pStyle w:val="Amendement"/>
      </w:pPr>
      <w:r>
        <w:rPr>
          <w:b w:val="0"/>
        </w:rPr>
        <w:t xml:space="preserve"> </w:t>
      </w:r>
    </w:p>
  </w:endnote>
  <w:endnote w:type="continuationNotice" w:id="1">
    <w:p w14:paraId="560E2982" w14:textId="77777777" w:rsidR="000A1E07" w:rsidRDefault="000A1E07">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6759F2" w14:textId="77777777" w:rsidR="000A1E07" w:rsidRDefault="000A1E07">
      <w:pPr>
        <w:pStyle w:val="Amendement"/>
      </w:pPr>
      <w:r>
        <w:rPr>
          <w:b w:val="0"/>
        </w:rPr>
        <w:separator/>
      </w:r>
    </w:p>
  </w:footnote>
  <w:footnote w:type="continuationSeparator" w:id="0">
    <w:p w14:paraId="663AE98A" w14:textId="77777777" w:rsidR="000A1E07" w:rsidRDefault="000A1E0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EFD"/>
    <w:rsid w:val="0003016F"/>
    <w:rsid w:val="00052244"/>
    <w:rsid w:val="000A1E07"/>
    <w:rsid w:val="000B2705"/>
    <w:rsid w:val="000C6F39"/>
    <w:rsid w:val="0011770C"/>
    <w:rsid w:val="00120827"/>
    <w:rsid w:val="00146E70"/>
    <w:rsid w:val="00161903"/>
    <w:rsid w:val="00173380"/>
    <w:rsid w:val="001A2A63"/>
    <w:rsid w:val="001A5AFF"/>
    <w:rsid w:val="001A6B5A"/>
    <w:rsid w:val="001A73D3"/>
    <w:rsid w:val="001C562D"/>
    <w:rsid w:val="001E2226"/>
    <w:rsid w:val="001F7334"/>
    <w:rsid w:val="002569BB"/>
    <w:rsid w:val="002C3902"/>
    <w:rsid w:val="003050FF"/>
    <w:rsid w:val="003109BA"/>
    <w:rsid w:val="003D4FB9"/>
    <w:rsid w:val="003E5927"/>
    <w:rsid w:val="004128FE"/>
    <w:rsid w:val="00417365"/>
    <w:rsid w:val="00470846"/>
    <w:rsid w:val="0047650D"/>
    <w:rsid w:val="004B2AE2"/>
    <w:rsid w:val="004C2A57"/>
    <w:rsid w:val="004D4BCF"/>
    <w:rsid w:val="005C554B"/>
    <w:rsid w:val="005E482A"/>
    <w:rsid w:val="00605EFD"/>
    <w:rsid w:val="0063567A"/>
    <w:rsid w:val="00646211"/>
    <w:rsid w:val="00660B71"/>
    <w:rsid w:val="00736284"/>
    <w:rsid w:val="00741EB2"/>
    <w:rsid w:val="007958E0"/>
    <w:rsid w:val="00821A95"/>
    <w:rsid w:val="00833C90"/>
    <w:rsid w:val="008467BE"/>
    <w:rsid w:val="00854DAE"/>
    <w:rsid w:val="00867688"/>
    <w:rsid w:val="008819B7"/>
    <w:rsid w:val="008C2D85"/>
    <w:rsid w:val="00926C70"/>
    <w:rsid w:val="009347C2"/>
    <w:rsid w:val="009A10EC"/>
    <w:rsid w:val="009B2EFD"/>
    <w:rsid w:val="009E6185"/>
    <w:rsid w:val="00A1221C"/>
    <w:rsid w:val="00A90528"/>
    <w:rsid w:val="00B03654"/>
    <w:rsid w:val="00B24FC7"/>
    <w:rsid w:val="00B37F45"/>
    <w:rsid w:val="00B6508A"/>
    <w:rsid w:val="00BD6436"/>
    <w:rsid w:val="00BE1B3C"/>
    <w:rsid w:val="00C00BAC"/>
    <w:rsid w:val="00C26FAB"/>
    <w:rsid w:val="00C370AE"/>
    <w:rsid w:val="00C5415C"/>
    <w:rsid w:val="00C74FE3"/>
    <w:rsid w:val="00C850D6"/>
    <w:rsid w:val="00C92BC3"/>
    <w:rsid w:val="00CC0433"/>
    <w:rsid w:val="00CF6DA5"/>
    <w:rsid w:val="00D43ADE"/>
    <w:rsid w:val="00D733D3"/>
    <w:rsid w:val="00D818D9"/>
    <w:rsid w:val="00D961CF"/>
    <w:rsid w:val="00DB5D3B"/>
    <w:rsid w:val="00DD08D8"/>
    <w:rsid w:val="00DF7103"/>
    <w:rsid w:val="00E47054"/>
    <w:rsid w:val="00E565AA"/>
    <w:rsid w:val="00E96167"/>
    <w:rsid w:val="00F06146"/>
    <w:rsid w:val="00F2239C"/>
    <w:rsid w:val="00F37F6D"/>
    <w:rsid w:val="00F410B4"/>
    <w:rsid w:val="00F8109A"/>
    <w:rsid w:val="00F9022B"/>
    <w:rsid w:val="00FA10B5"/>
    <w:rsid w:val="00FB349A"/>
    <w:rsid w:val="00FD6C76"/>
    <w:rsid w:val="00FF5131"/>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29B47D"/>
  <w15:docId w15:val="{55A79159-CF31-45D5-BAF0-3F643711B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Revisie">
    <w:name w:val="Revision"/>
    <w:hidden/>
    <w:uiPriority w:val="99"/>
    <w:semiHidden/>
    <w:rsid w:val="009B2EFD"/>
    <w:rPr>
      <w:rFonts w:ascii="Courier New" w:hAnsi="Courier New"/>
      <w:sz w:val="24"/>
    </w:rPr>
  </w:style>
  <w:style w:type="character" w:styleId="Verwijzingopmerking">
    <w:name w:val="annotation reference"/>
    <w:basedOn w:val="Standaardalinea-lettertype"/>
    <w:semiHidden/>
    <w:unhideWhenUsed/>
    <w:rsid w:val="009B2EFD"/>
    <w:rPr>
      <w:sz w:val="16"/>
      <w:szCs w:val="16"/>
    </w:rPr>
  </w:style>
  <w:style w:type="paragraph" w:styleId="Tekstopmerking">
    <w:name w:val="annotation text"/>
    <w:basedOn w:val="Standaard"/>
    <w:link w:val="TekstopmerkingChar"/>
    <w:unhideWhenUsed/>
    <w:rsid w:val="009B2EFD"/>
    <w:rPr>
      <w:sz w:val="20"/>
    </w:rPr>
  </w:style>
  <w:style w:type="character" w:customStyle="1" w:styleId="TekstopmerkingChar">
    <w:name w:val="Tekst opmerking Char"/>
    <w:basedOn w:val="Standaardalinea-lettertype"/>
    <w:link w:val="Tekstopmerking"/>
    <w:rsid w:val="009B2EFD"/>
    <w:rPr>
      <w:rFonts w:ascii="Courier New" w:hAnsi="Courier New"/>
    </w:rPr>
  </w:style>
  <w:style w:type="paragraph" w:styleId="Onderwerpvanopmerking">
    <w:name w:val="annotation subject"/>
    <w:basedOn w:val="Tekstopmerking"/>
    <w:next w:val="Tekstopmerking"/>
    <w:link w:val="OnderwerpvanopmerkingChar"/>
    <w:semiHidden/>
    <w:unhideWhenUsed/>
    <w:rsid w:val="009B2EFD"/>
    <w:rPr>
      <w:b/>
      <w:bCs/>
    </w:rPr>
  </w:style>
  <w:style w:type="character" w:customStyle="1" w:styleId="OnderwerpvanopmerkingChar">
    <w:name w:val="Onderwerp van opmerking Char"/>
    <w:basedOn w:val="TekstopmerkingChar"/>
    <w:link w:val="Onderwerpvanopmerking"/>
    <w:semiHidden/>
    <w:rsid w:val="009B2EFD"/>
    <w:rPr>
      <w:rFonts w:ascii="Courier New" w:hAnsi="Courier New"/>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237</ap:Words>
  <ap:Characters>1307</ap:Characters>
  <ap:DocSecurity>0</ap:DocSecurity>
  <ap:Lines>10</ap:Lines>
  <ap:Paragraphs>3</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1541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2026-10-27T16:28:00.0000000Z</lastPrinted>
  <dcterms:created xsi:type="dcterms:W3CDTF">2026-10-28T10:11:00.0000000Z</dcterms:created>
  <dcterms:modified xsi:type="dcterms:W3CDTF">2026-10-28T10:12:00.0000000Z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