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5A5DF3" w:rsidP="005A5DF3" w:rsidRDefault="005A5DF3" w14:paraId="5F03A7BD" w14:textId="2DE53EC3">
      <w:pPr>
        <w:rPr>
          <w:b/>
          <w:bCs/>
        </w:rPr>
      </w:pPr>
      <w:r>
        <w:rPr>
          <w:b/>
          <w:bCs/>
        </w:rPr>
        <w:t>AH 481</w:t>
      </w:r>
    </w:p>
    <w:p w:rsidR="005A5DF3" w:rsidP="005A5DF3" w:rsidRDefault="005A5DF3" w14:paraId="402750AC" w14:textId="7EC9A5A9">
      <w:pPr>
        <w:rPr>
          <w:b/>
          <w:bCs/>
        </w:rPr>
      </w:pPr>
      <w:r>
        <w:rPr>
          <w:b/>
          <w:bCs/>
        </w:rPr>
        <w:t>2026Z19697</w:t>
      </w:r>
    </w:p>
    <w:p w:rsidR="005A5DF3" w:rsidP="005A5DF3" w:rsidRDefault="005A5DF3" w14:paraId="2C970993" w14:textId="5C015102">
      <w:pPr>
        <w:rPr>
          <w:b/>
          <w:bCs/>
        </w:rPr>
      </w:pPr>
      <w:r w:rsidRPr="005A5DF3">
        <w:rPr>
          <w:b/>
          <w:bCs/>
          <w:sz w:val="24"/>
          <w:szCs w:val="24"/>
        </w:rPr>
        <w:t xml:space="preserve">Antwoord van minister Van den Brink (Asiel en Migratie) (ontvangen </w:t>
      </w:r>
      <w:r>
        <w:rPr>
          <w:b/>
          <w:bCs/>
          <w:sz w:val="24"/>
          <w:szCs w:val="24"/>
        </w:rPr>
        <w:t xml:space="preserve"> 27 oktober 2026)</w:t>
      </w:r>
    </w:p>
    <w:p w:rsidR="005A5DF3" w:rsidP="005A5DF3" w:rsidRDefault="005A5DF3" w14:paraId="457F37FA" w14:textId="77777777">
      <w:pPr>
        <w:rPr>
          <w:b/>
          <w:bCs/>
        </w:rPr>
      </w:pPr>
    </w:p>
    <w:p w:rsidR="005A5DF3" w:rsidP="005A5DF3" w:rsidRDefault="005A5DF3" w14:paraId="77F01967" w14:textId="3A4ED3C1">
      <w:pPr>
        <w:rPr>
          <w:b/>
          <w:bCs/>
        </w:rPr>
      </w:pPr>
      <w:r w:rsidRPr="005A5DF3">
        <w:rPr>
          <w:b/>
          <w:bCs/>
          <w:color w:val="000000"/>
          <w:sz w:val="24"/>
          <w:szCs w:val="24"/>
        </w:rPr>
        <w:t xml:space="preserve">Zie ook Aanhangsel Handelingen, vergaderjaar 2026-2027, nr. </w:t>
      </w:r>
      <w:r>
        <w:rPr>
          <w:b/>
          <w:bCs/>
        </w:rPr>
        <w:t>373</w:t>
      </w:r>
    </w:p>
    <w:p w:rsidR="005A5DF3" w:rsidP="005A5DF3" w:rsidRDefault="005A5DF3" w14:paraId="2A46D494" w14:textId="77777777">
      <w:pPr>
        <w:rPr>
          <w:b/>
          <w:bCs/>
        </w:rPr>
      </w:pPr>
      <w:r w:rsidRPr="00063F17">
        <w:rPr>
          <w:b/>
          <w:bCs/>
        </w:rPr>
        <w:t>Vraag 1</w:t>
      </w:r>
      <w:r w:rsidRPr="00063F17">
        <w:rPr>
          <w:b/>
          <w:bCs/>
        </w:rPr>
        <w:br/>
        <w:t>Bent u bekend met het bericht ‘Onderzoeksraad: 7000 kinderen in de asielnoodopvang structureel verwaarloosd?’ 1)</w:t>
      </w:r>
    </w:p>
    <w:p w:rsidR="005A5DF3" w:rsidP="005A5DF3" w:rsidRDefault="005A5DF3" w14:paraId="7A560036" w14:textId="77777777">
      <w:pPr>
        <w:rPr>
          <w:b/>
          <w:bCs/>
        </w:rPr>
      </w:pPr>
    </w:p>
    <w:p w:rsidR="005A5DF3" w:rsidP="005A5DF3" w:rsidRDefault="005A5DF3" w14:paraId="50531EA3" w14:textId="77777777">
      <w:pPr>
        <w:rPr>
          <w:b/>
          <w:bCs/>
        </w:rPr>
      </w:pPr>
      <w:r w:rsidRPr="00F073DE">
        <w:rPr>
          <w:b/>
          <w:bCs/>
        </w:rPr>
        <w:t>Antwoord vraag 1</w:t>
      </w:r>
    </w:p>
    <w:p w:rsidR="005A5DF3" w:rsidP="005A5DF3" w:rsidRDefault="005A5DF3" w14:paraId="1FCB3958" w14:textId="77777777">
      <w:pPr>
        <w:rPr>
          <w:b/>
          <w:bCs/>
        </w:rPr>
      </w:pPr>
      <w:r>
        <w:t>Ja.</w:t>
      </w:r>
      <w:r w:rsidRPr="00063F17">
        <w:rPr>
          <w:b/>
          <w:bCs/>
        </w:rPr>
        <w:br/>
      </w:r>
      <w:r w:rsidRPr="00063F17">
        <w:rPr>
          <w:b/>
          <w:bCs/>
        </w:rPr>
        <w:br/>
        <w:t>Vraag 2</w:t>
      </w:r>
      <w:r w:rsidRPr="00063F17">
        <w:rPr>
          <w:b/>
          <w:bCs/>
        </w:rPr>
        <w:br/>
        <w:t>Deelt u de mening dat het ontoelaatbaar dat kinderen in Nederland mogelijk permanente schade oplopen door een tekort aan opvangplekken? Zo nee, wat gaat u op korte termijn doen om dit te voorkomen?</w:t>
      </w:r>
      <w:r w:rsidRPr="00063F17">
        <w:rPr>
          <w:b/>
          <w:bCs/>
        </w:rPr>
        <w:br/>
      </w:r>
      <w:r w:rsidRPr="00063F17">
        <w:rPr>
          <w:b/>
          <w:bCs/>
        </w:rPr>
        <w:br/>
        <w:t>Antwoord vraag 2</w:t>
      </w:r>
    </w:p>
    <w:p w:rsidR="005A5DF3" w:rsidP="005A5DF3" w:rsidRDefault="005A5DF3" w14:paraId="5263AE8C" w14:textId="77777777">
      <w:r>
        <w:t>Ja. Kinderen moeten veilig worden opgevangen, waarbij hun fysieke en sociale veiligheid en hun ontwikkeling worden gewaarborgd.</w:t>
      </w:r>
    </w:p>
    <w:p w:rsidR="005A5DF3" w:rsidP="005A5DF3" w:rsidRDefault="005A5DF3" w14:paraId="552C18EF" w14:textId="77777777"/>
    <w:p w:rsidR="005A5DF3" w:rsidP="005A5DF3" w:rsidRDefault="005A5DF3" w14:paraId="17C56E21" w14:textId="77777777">
      <w:r>
        <w:t>Op dit moment worden d</w:t>
      </w:r>
      <w:r w:rsidRPr="00F91471">
        <w:t xml:space="preserve">e aanbevelingen van de OVV zorgvuldig bestudeerd. </w:t>
      </w:r>
      <w:r>
        <w:t xml:space="preserve">Deze aanbevelingen </w:t>
      </w:r>
      <w:r w:rsidRPr="00F91471">
        <w:t xml:space="preserve">zien zowel op het verbeteren van de omstandigheden en veiligheid op opvanglocaties als op fundamentele, systemische verbeteringen in het asielopvangsysteem. </w:t>
      </w:r>
      <w:r>
        <w:t>Ik streef ernaar voor de begrotingsbehandeling een</w:t>
      </w:r>
      <w:r w:rsidRPr="00F91471">
        <w:t xml:space="preserve"> beleidsreactie </w:t>
      </w:r>
      <w:r>
        <w:t xml:space="preserve">naar de kamer te versturen op het rapport. In deze reactie ga ik onder andere in op </w:t>
      </w:r>
      <w:r w:rsidRPr="00F91471">
        <w:t xml:space="preserve">hoe </w:t>
      </w:r>
      <w:r>
        <w:t xml:space="preserve">ik, samen met de betrokken organisaties, van plan ben opvolging te geven aan de aanbevelingen. Hierin worden onder andere de uitkomsten van de periodieke inventarisatie van het COA meegenomen. </w:t>
      </w:r>
    </w:p>
    <w:p w:rsidR="005A5DF3" w:rsidP="005A5DF3" w:rsidRDefault="005A5DF3" w14:paraId="0C1EB1A5" w14:textId="77777777">
      <w:pPr>
        <w:rPr>
          <w:b/>
          <w:bCs/>
        </w:rPr>
      </w:pPr>
      <w:r w:rsidRPr="00063F17">
        <w:rPr>
          <w:b/>
          <w:bCs/>
        </w:rPr>
        <w:br/>
        <w:t>Vraag 3</w:t>
      </w:r>
      <w:r w:rsidRPr="00063F17">
        <w:rPr>
          <w:b/>
          <w:bCs/>
        </w:rPr>
        <w:br/>
        <w:t>Wat vindt u ervan dat Nederland zich niet houdt aan het Internationaal Verdrag inzake de Rechten van het Kind?</w:t>
      </w:r>
      <w:r w:rsidRPr="00063F17">
        <w:rPr>
          <w:b/>
          <w:bCs/>
        </w:rPr>
        <w:br/>
      </w:r>
      <w:r w:rsidRPr="00063F17">
        <w:rPr>
          <w:b/>
          <w:bCs/>
        </w:rPr>
        <w:br/>
        <w:t>Antwoord vraag 3</w:t>
      </w:r>
    </w:p>
    <w:p w:rsidR="005A5DF3" w:rsidP="005A5DF3" w:rsidRDefault="005A5DF3" w14:paraId="1091CFA0" w14:textId="77777777">
      <w:pPr>
        <w:rPr>
          <w:b/>
          <w:bCs/>
        </w:rPr>
      </w:pPr>
      <w:r w:rsidRPr="000147F8">
        <w:t xml:space="preserve">De conclusie van de Onderzoeksraad voor Veiligheid (OVV) dat de omstandigheden in de noodopvang niet voldoen aan de waarborgen die zijn opgenomen in het Kinderrechtenverdrag, is zorgelijk en neem ik zeer serieus. Kinderen hebben recht op veiligheid, onderwijs, gezondheidszorg en een omgeving waarin zij zich kunnen ontwikkelen. </w:t>
      </w:r>
      <w:r>
        <w:br/>
      </w:r>
      <w:r>
        <w:br/>
      </w:r>
      <w:r w:rsidRPr="4E7C948D">
        <w:rPr>
          <w:b/>
          <w:bCs/>
        </w:rPr>
        <w:t>Vraag 4</w:t>
      </w:r>
      <w:r>
        <w:br/>
      </w:r>
      <w:r w:rsidRPr="4E7C948D">
        <w:rPr>
          <w:b/>
          <w:bCs/>
        </w:rPr>
        <w:t xml:space="preserve">Kunt u toelichten binnen welke termijn kinderen uit de noodopvang kunnen worden gehaald en </w:t>
      </w:r>
      <w:r w:rsidRPr="4E7C948D">
        <w:rPr>
          <w:b/>
          <w:bCs/>
        </w:rPr>
        <w:lastRenderedPageBreak/>
        <w:t>kunnen worden geplaatst in reguliere opvang bestemd voor kinderen? Welk doel stelt u uzelf om dit voor elkaar te krijgen?</w:t>
      </w:r>
      <w:r>
        <w:br/>
      </w:r>
      <w:r>
        <w:br/>
      </w:r>
    </w:p>
    <w:p w:rsidR="005A5DF3" w:rsidP="005A5DF3" w:rsidRDefault="005A5DF3" w14:paraId="44D6E7F2" w14:textId="77777777">
      <w:pPr>
        <w:rPr>
          <w:b/>
          <w:bCs/>
        </w:rPr>
      </w:pPr>
    </w:p>
    <w:p w:rsidR="005A5DF3" w:rsidP="005A5DF3" w:rsidRDefault="005A5DF3" w14:paraId="038CF8F2" w14:textId="77777777">
      <w:pPr>
        <w:rPr>
          <w:b/>
          <w:bCs/>
        </w:rPr>
      </w:pPr>
      <w:r w:rsidRPr="4E7C948D">
        <w:rPr>
          <w:b/>
          <w:bCs/>
        </w:rPr>
        <w:t>Antwoord vraag 4</w:t>
      </w:r>
    </w:p>
    <w:p w:rsidR="005A5DF3" w:rsidP="005A5DF3" w:rsidRDefault="005A5DF3" w14:paraId="52372112" w14:textId="77777777">
      <w:r>
        <w:t>Zoals aangegeven onder vraag 2 worden de aanbevelingen van het rapport op dit moment zorgvuldig bestudeerd en streef ik ernaar voor de begrotingsbehandeling van het ministerie van Justitie en Veiligheid</w:t>
      </w:r>
      <w:r w:rsidRPr="00F91471">
        <w:t xml:space="preserve"> </w:t>
      </w:r>
      <w:r>
        <w:t>een</w:t>
      </w:r>
      <w:r w:rsidRPr="00F91471">
        <w:t xml:space="preserve"> beleidsreactie </w:t>
      </w:r>
      <w:r>
        <w:t xml:space="preserve">naar de kamer te versturen op het rapport. In de beleidsreactie zal ik onder andere antwoord geven op deze vragen. </w:t>
      </w:r>
    </w:p>
    <w:p w:rsidR="005A5DF3" w:rsidP="005A5DF3" w:rsidRDefault="005A5DF3" w14:paraId="27FCA27B" w14:textId="77777777">
      <w:pPr>
        <w:rPr>
          <w:b/>
          <w:bCs/>
        </w:rPr>
      </w:pPr>
      <w:r w:rsidRPr="00063F17">
        <w:rPr>
          <w:b/>
          <w:bCs/>
        </w:rPr>
        <w:br/>
        <w:t>Vraag 5</w:t>
      </w:r>
      <w:r w:rsidRPr="00063F17">
        <w:rPr>
          <w:b/>
          <w:bCs/>
        </w:rPr>
        <w:br/>
        <w:t>Wat is er in de afgelopen twee jaar, sinds voorzitter van het Kinderrechtencollectief Marc Dullaert aan de bel trok, gebeurd om kinderen uit de noodopvang te krijgen?</w:t>
      </w:r>
      <w:r w:rsidRPr="00063F17">
        <w:rPr>
          <w:b/>
          <w:bCs/>
        </w:rPr>
        <w:br/>
      </w:r>
      <w:r w:rsidRPr="00063F17">
        <w:rPr>
          <w:b/>
          <w:bCs/>
        </w:rPr>
        <w:br/>
        <w:t>Antwoord vraag 5</w:t>
      </w:r>
    </w:p>
    <w:p w:rsidR="005A5DF3" w:rsidP="005A5DF3" w:rsidRDefault="005A5DF3" w14:paraId="21F21497" w14:textId="77777777">
      <w:r>
        <w:t>De afgelopen periode is onverminderd ingezet op het realiseren van voldoende structurele opvangplekken, onder meer via de Spreidingswet. Daarnaast heeft het COA twee inventarisaties uitgevoerd naar de omstandigheden van kinderen op opvanglocaties om beter inzicht te krijgen in de situatie voor kinderen op elke locatie. De meest recente inventarisatie is op 11 september 2026 gepubliceerd. De uitkomsten van deze inventarisatie neem ik mee in de beleidsreactie op het rapport.</w:t>
      </w:r>
    </w:p>
    <w:p w:rsidR="005A5DF3" w:rsidP="005A5DF3" w:rsidRDefault="005A5DF3" w14:paraId="5F0C9868" w14:textId="77777777">
      <w:pPr>
        <w:rPr>
          <w:b/>
          <w:bCs/>
        </w:rPr>
      </w:pPr>
      <w:r w:rsidRPr="00063F17">
        <w:rPr>
          <w:b/>
          <w:bCs/>
        </w:rPr>
        <w:br/>
        <w:t>Vraag 6</w:t>
      </w:r>
      <w:r w:rsidRPr="00063F17">
        <w:rPr>
          <w:b/>
          <w:bCs/>
        </w:rPr>
        <w:br/>
        <w:t>Hoe staat het met de uitvoering van aangenomen motie Westerveld om geen nieuwe kinderen meer te plaatsen op (crisis)noodopvangplekken (Kamerstuk 19637, nr. 3513)?</w:t>
      </w:r>
      <w:r w:rsidRPr="00063F17">
        <w:rPr>
          <w:b/>
          <w:bCs/>
        </w:rPr>
        <w:br/>
      </w:r>
      <w:r w:rsidRPr="00063F17">
        <w:rPr>
          <w:b/>
          <w:bCs/>
        </w:rPr>
        <w:br/>
        <w:t>Antwoord vraag</w:t>
      </w:r>
      <w:r>
        <w:rPr>
          <w:b/>
          <w:bCs/>
        </w:rPr>
        <w:t xml:space="preserve"> </w:t>
      </w:r>
      <w:r w:rsidRPr="00063F17">
        <w:rPr>
          <w:b/>
          <w:bCs/>
        </w:rPr>
        <w:t>6</w:t>
      </w:r>
    </w:p>
    <w:p w:rsidR="005A5DF3" w:rsidP="005A5DF3" w:rsidRDefault="005A5DF3" w14:paraId="013FA66D" w14:textId="77777777">
      <w:r>
        <w:t>Zie het antwoord op vraag 2 en 4.</w:t>
      </w:r>
    </w:p>
    <w:p w:rsidR="005A5DF3" w:rsidP="005A5DF3" w:rsidRDefault="005A5DF3" w14:paraId="01E05282" w14:textId="77777777">
      <w:pPr>
        <w:rPr>
          <w:b/>
          <w:bCs/>
        </w:rPr>
      </w:pPr>
      <w:r w:rsidRPr="00063F17">
        <w:rPr>
          <w:b/>
          <w:bCs/>
        </w:rPr>
        <w:br/>
        <w:t>Vraag 7</w:t>
      </w:r>
      <w:r w:rsidRPr="00063F17">
        <w:rPr>
          <w:b/>
          <w:bCs/>
        </w:rPr>
        <w:br/>
        <w:t>Kunt u toezeggen dat er op korte termijn een overzicht wordt gemaakt van alle onveilige plekken in noodopvanglocaties en deze worden verholpen om de veiligheidssituatie voor kinderen te verbeteren? Zo ja, binnen welke termijn wordt dit opgepakt?</w:t>
      </w:r>
      <w:r w:rsidRPr="00063F17">
        <w:rPr>
          <w:b/>
          <w:bCs/>
        </w:rPr>
        <w:br/>
      </w:r>
      <w:r w:rsidRPr="00063F17">
        <w:rPr>
          <w:b/>
          <w:bCs/>
        </w:rPr>
        <w:br/>
        <w:t>Antwoord vraag 7</w:t>
      </w:r>
    </w:p>
    <w:p w:rsidR="005A5DF3" w:rsidP="005A5DF3" w:rsidRDefault="005A5DF3" w14:paraId="15C9ED78" w14:textId="77777777">
      <w:pPr>
        <w:rPr>
          <w:b/>
          <w:bCs/>
        </w:rPr>
      </w:pPr>
      <w:r w:rsidRPr="000147F8">
        <w:t xml:space="preserve">Op dit moment ben ik met alle betrokken partijen in gesprek om een concreet, passend en haalbaar pakket aan maatregelen te treffen op basis van de bevindingen van de OVV. Zoals eerder aangegeven streef ik ernaar deze reactie voor de begrotingsbehandeling naar de Kamer te versturen. Hieronder valt ook de suggestie van het overzicht en andere concrete aanbevelingen van de OVV. </w:t>
      </w:r>
      <w:r w:rsidRPr="00063F17">
        <w:rPr>
          <w:b/>
          <w:bCs/>
        </w:rPr>
        <w:br/>
      </w:r>
      <w:r w:rsidRPr="00063F17">
        <w:rPr>
          <w:b/>
          <w:bCs/>
        </w:rPr>
        <w:br/>
      </w:r>
      <w:bookmarkStart w:name="_Hlk241486928" w:id="0"/>
      <w:r w:rsidRPr="00063F17">
        <w:rPr>
          <w:b/>
          <w:bCs/>
        </w:rPr>
        <w:t>Vraag 8</w:t>
      </w:r>
      <w:r w:rsidRPr="00063F17">
        <w:rPr>
          <w:b/>
          <w:bCs/>
        </w:rPr>
        <w:br/>
        <w:t xml:space="preserve">Kunt u toezeggen het rapport van de Onderzoeksraad voor Veiligheid ook te betrekken bij de gesprekken met gemeenten die onder bestuurlijk toezicht staan om de noodzaak van het realiseren </w:t>
      </w:r>
      <w:r w:rsidRPr="00063F17">
        <w:rPr>
          <w:b/>
          <w:bCs/>
        </w:rPr>
        <w:lastRenderedPageBreak/>
        <w:t>van reguliere opvang voor kinderen te benadrukken en hen expliciet te vragen om opvang voor kinderen en gezinnen te realiseren?</w:t>
      </w:r>
      <w:r w:rsidRPr="00063F17">
        <w:rPr>
          <w:b/>
          <w:bCs/>
        </w:rPr>
        <w:br/>
      </w:r>
      <w:r w:rsidRPr="00063F17">
        <w:rPr>
          <w:b/>
          <w:bCs/>
        </w:rPr>
        <w:br/>
      </w:r>
    </w:p>
    <w:p w:rsidR="005A5DF3" w:rsidP="005A5DF3" w:rsidRDefault="005A5DF3" w14:paraId="7EA7C1F5" w14:textId="77777777">
      <w:pPr>
        <w:rPr>
          <w:b/>
          <w:bCs/>
        </w:rPr>
      </w:pPr>
    </w:p>
    <w:p w:rsidR="005A5DF3" w:rsidP="005A5DF3" w:rsidRDefault="005A5DF3" w14:paraId="04C8CFC0" w14:textId="77777777">
      <w:pPr>
        <w:rPr>
          <w:b/>
          <w:bCs/>
        </w:rPr>
      </w:pPr>
    </w:p>
    <w:p w:rsidR="005A5DF3" w:rsidP="005A5DF3" w:rsidRDefault="005A5DF3" w14:paraId="26D6BEA9" w14:textId="77777777">
      <w:pPr>
        <w:rPr>
          <w:b/>
          <w:bCs/>
        </w:rPr>
      </w:pPr>
      <w:r w:rsidRPr="00063F17">
        <w:rPr>
          <w:b/>
          <w:bCs/>
        </w:rPr>
        <w:t>Antwoord vraag 8</w:t>
      </w:r>
    </w:p>
    <w:bookmarkEnd w:id="0"/>
    <w:p w:rsidR="005A5DF3" w:rsidP="005A5DF3" w:rsidRDefault="005A5DF3" w14:paraId="175D1EEE" w14:textId="77777777">
      <w:r>
        <w:t>T</w:t>
      </w:r>
      <w:r w:rsidRPr="00C468F8">
        <w:t xml:space="preserve">ijdens de bestuurlijke gesprekken benadrukt het departement de noodzaak van voldoende en kwalitatief goede </w:t>
      </w:r>
      <w:r>
        <w:t>asielopvangplekken</w:t>
      </w:r>
      <w:r w:rsidRPr="00C468F8">
        <w:t xml:space="preserve">, </w:t>
      </w:r>
      <w:r>
        <w:t>ook voor</w:t>
      </w:r>
      <w:r w:rsidRPr="00C468F8">
        <w:t xml:space="preserve"> kinderen en gezinnen. Waar relevant wordt daarbij het rapport van de OVV betrokken</w:t>
      </w:r>
      <w:r>
        <w:t>.</w:t>
      </w:r>
    </w:p>
    <w:p w:rsidR="005A5DF3" w:rsidP="005A5DF3" w:rsidRDefault="005A5DF3" w14:paraId="6A785984" w14:textId="77777777"/>
    <w:p w:rsidRPr="000147F8" w:rsidR="005A5DF3" w:rsidP="005A5DF3" w:rsidRDefault="005A5DF3" w14:paraId="260EFA9E" w14:textId="77777777">
      <w:r w:rsidRPr="00E371B7">
        <w:t>Daarnaast gaat het COA de OVV rapportage actief agenderen in de Provinciale Regietafels om samen met gemeenten te bezien welke mogelijkheden concreet kunnen worden benut om de veiligheid van kinderen in die provincie te verbeteren.</w:t>
      </w:r>
    </w:p>
    <w:p w:rsidR="005A5DF3" w:rsidP="005A5DF3" w:rsidRDefault="005A5DF3" w14:paraId="27B134D3" w14:textId="77777777">
      <w:pPr>
        <w:rPr>
          <w:b/>
          <w:bCs/>
        </w:rPr>
      </w:pPr>
      <w:r w:rsidRPr="00850500">
        <w:br/>
      </w:r>
      <w:bookmarkStart w:name="_Hlk241482934" w:id="1"/>
      <w:r w:rsidRPr="00063F17">
        <w:rPr>
          <w:b/>
          <w:bCs/>
        </w:rPr>
        <w:t>Vraag 9</w:t>
      </w:r>
      <w:r w:rsidRPr="00063F17">
        <w:rPr>
          <w:b/>
          <w:bCs/>
        </w:rPr>
        <w:br/>
        <w:t>Kunt u aangeven wat de voortgang is van de uitvoering van de motie Podt over psychosociale ondersteuning voor kinderen in de noodopvang (Kamerstuk 19637, nr. 2486)? Waarom is dit programma nog niet uitgerold en binnen welke termijn verwacht u dit alsnog te kunnen doen?</w:t>
      </w:r>
      <w:r w:rsidRPr="00063F17">
        <w:rPr>
          <w:b/>
          <w:bCs/>
        </w:rPr>
        <w:br/>
      </w:r>
      <w:r w:rsidRPr="00063F17">
        <w:rPr>
          <w:b/>
          <w:bCs/>
        </w:rPr>
        <w:br/>
        <w:t>Antwoord vraag 9</w:t>
      </w:r>
      <w:bookmarkEnd w:id="1"/>
    </w:p>
    <w:p w:rsidRPr="000147F8" w:rsidR="005A5DF3" w:rsidP="005A5DF3" w:rsidRDefault="005A5DF3" w14:paraId="544449AF" w14:textId="77777777">
      <w:r w:rsidRPr="000147F8">
        <w:t>In de brief van 19 december 2025 is aangegeven dat reeds, hoewel deels, uitvoering wordt gegeven aan de motie Podt. Dit houdt in dat er voor kinderen in de asielopvang activiteiten die zien op psychosociale ondersteuning zijn</w:t>
      </w:r>
      <w:r>
        <w:t>,</w:t>
      </w:r>
      <w:r w:rsidRPr="000147F8">
        <w:t xml:space="preserve"> maar helaas niet voor alle kinderen.</w:t>
      </w:r>
      <w:r>
        <w:t xml:space="preserve"> </w:t>
      </w:r>
      <w:r w:rsidRPr="000147F8">
        <w:t xml:space="preserve">Om de psychosociale ondersteuning breder toegankelijk te maken ben ik bezig hiervoor de middelen te vinden. Zoals ook aangegeven in het commissiedebat van 12 juni jl. zal ik uw Kamer </w:t>
      </w:r>
      <w:r>
        <w:t>op de hoogte houden van de ontwikkelingen</w:t>
      </w:r>
      <w:r w:rsidRPr="000147F8">
        <w:t>.</w:t>
      </w:r>
    </w:p>
    <w:p w:rsidR="005A5DF3" w:rsidP="005A5DF3" w:rsidRDefault="005A5DF3" w14:paraId="5ACB9FE8" w14:textId="77777777">
      <w:pPr>
        <w:rPr>
          <w:b/>
          <w:bCs/>
        </w:rPr>
      </w:pPr>
      <w:r w:rsidRPr="00063F17">
        <w:rPr>
          <w:b/>
          <w:bCs/>
        </w:rPr>
        <w:br/>
      </w:r>
      <w:bookmarkStart w:name="_Hlk241487250" w:id="2"/>
      <w:r w:rsidRPr="00063F17">
        <w:rPr>
          <w:b/>
          <w:bCs/>
        </w:rPr>
        <w:t>Vraag 10</w:t>
      </w:r>
      <w:r w:rsidRPr="00063F17">
        <w:rPr>
          <w:b/>
          <w:bCs/>
        </w:rPr>
        <w:br/>
        <w:t>Kunt u toelichten hoeveel kinderen in de noodopvang op dit moment geen toegang hebben tot onderwijs? Kunt u toezeggen dat deze kinderen alsnog een vorm van (tussentijds) onderwijs krijgen om te voorkomen dat zij een achterstand oplopen?</w:t>
      </w:r>
      <w:r>
        <w:rPr>
          <w:b/>
          <w:bCs/>
        </w:rPr>
        <w:t xml:space="preserve"> </w:t>
      </w:r>
    </w:p>
    <w:p w:rsidR="005A5DF3" w:rsidP="005A5DF3" w:rsidRDefault="005A5DF3" w14:paraId="50C25F3F" w14:textId="77777777">
      <w:pPr>
        <w:rPr>
          <w:b/>
          <w:bCs/>
        </w:rPr>
      </w:pPr>
    </w:p>
    <w:p w:rsidR="005A5DF3" w:rsidP="005A5DF3" w:rsidRDefault="005A5DF3" w14:paraId="4BCCD72B" w14:textId="77777777">
      <w:pPr>
        <w:rPr>
          <w:b/>
          <w:bCs/>
        </w:rPr>
      </w:pPr>
    </w:p>
    <w:p w:rsidR="005A5DF3" w:rsidP="005A5DF3" w:rsidRDefault="005A5DF3" w14:paraId="0C6759F3" w14:textId="77777777">
      <w:pPr>
        <w:rPr>
          <w:b/>
          <w:bCs/>
        </w:rPr>
      </w:pPr>
    </w:p>
    <w:p w:rsidR="005A5DF3" w:rsidP="005A5DF3" w:rsidRDefault="005A5DF3" w14:paraId="73F28422" w14:textId="77777777">
      <w:pPr>
        <w:rPr>
          <w:b/>
          <w:bCs/>
        </w:rPr>
      </w:pPr>
    </w:p>
    <w:p w:rsidR="005A5DF3" w:rsidP="005A5DF3" w:rsidRDefault="005A5DF3" w14:paraId="39C409C8" w14:textId="77777777">
      <w:pPr>
        <w:rPr>
          <w:b/>
          <w:bCs/>
        </w:rPr>
      </w:pPr>
    </w:p>
    <w:p w:rsidR="005A5DF3" w:rsidP="005A5DF3" w:rsidRDefault="005A5DF3" w14:paraId="30B81A32" w14:textId="77777777">
      <w:pPr>
        <w:rPr>
          <w:b/>
          <w:bCs/>
        </w:rPr>
      </w:pPr>
    </w:p>
    <w:p w:rsidR="005A5DF3" w:rsidP="005A5DF3" w:rsidRDefault="005A5DF3" w14:paraId="21D1B028" w14:textId="77777777">
      <w:pPr>
        <w:rPr>
          <w:b/>
          <w:bCs/>
        </w:rPr>
      </w:pPr>
    </w:p>
    <w:p w:rsidR="005A5DF3" w:rsidP="005A5DF3" w:rsidRDefault="005A5DF3" w14:paraId="045FA6A8" w14:textId="77777777">
      <w:pPr>
        <w:rPr>
          <w:b/>
          <w:bCs/>
        </w:rPr>
      </w:pPr>
    </w:p>
    <w:p w:rsidR="005A5DF3" w:rsidP="005A5DF3" w:rsidRDefault="005A5DF3" w14:paraId="64893061" w14:textId="77777777">
      <w:pPr>
        <w:rPr>
          <w:b/>
          <w:bCs/>
        </w:rPr>
      </w:pPr>
    </w:p>
    <w:p w:rsidR="005A5DF3" w:rsidP="005A5DF3" w:rsidRDefault="005A5DF3" w14:paraId="7E11DFA9" w14:textId="77777777">
      <w:pPr>
        <w:rPr>
          <w:b/>
          <w:bCs/>
        </w:rPr>
      </w:pPr>
    </w:p>
    <w:p w:rsidR="005A5DF3" w:rsidP="005A5DF3" w:rsidRDefault="005A5DF3" w14:paraId="0EBE6237" w14:textId="77777777">
      <w:pPr>
        <w:rPr>
          <w:b/>
          <w:bCs/>
        </w:rPr>
      </w:pPr>
    </w:p>
    <w:p w:rsidR="005A5DF3" w:rsidP="005A5DF3" w:rsidRDefault="005A5DF3" w14:paraId="38CA895C" w14:textId="77777777">
      <w:pPr>
        <w:rPr>
          <w:b/>
          <w:bCs/>
        </w:rPr>
      </w:pPr>
    </w:p>
    <w:p w:rsidR="005A5DF3" w:rsidP="005A5DF3" w:rsidRDefault="005A5DF3" w14:paraId="4D045CCC" w14:textId="77777777">
      <w:pPr>
        <w:rPr>
          <w:b/>
          <w:bCs/>
        </w:rPr>
      </w:pPr>
    </w:p>
    <w:p w:rsidR="005A5DF3" w:rsidP="005A5DF3" w:rsidRDefault="005A5DF3" w14:paraId="3B68D7CD" w14:textId="77777777">
      <w:pPr>
        <w:rPr>
          <w:b/>
          <w:bCs/>
        </w:rPr>
      </w:pPr>
    </w:p>
    <w:p w:rsidR="005A5DF3" w:rsidP="005A5DF3" w:rsidRDefault="005A5DF3" w14:paraId="402B9735" w14:textId="77777777">
      <w:pPr>
        <w:rPr>
          <w:b/>
          <w:bCs/>
        </w:rPr>
      </w:pPr>
    </w:p>
    <w:p w:rsidR="005A5DF3" w:rsidP="005A5DF3" w:rsidRDefault="005A5DF3" w14:paraId="6354ADE2" w14:textId="77777777">
      <w:pPr>
        <w:rPr>
          <w:b/>
          <w:bCs/>
        </w:rPr>
      </w:pPr>
    </w:p>
    <w:p w:rsidR="005A5DF3" w:rsidP="005A5DF3" w:rsidRDefault="005A5DF3" w14:paraId="429FAAF1" w14:textId="77777777">
      <w:pPr>
        <w:rPr>
          <w:b/>
          <w:bCs/>
        </w:rPr>
      </w:pPr>
    </w:p>
    <w:p w:rsidR="005A5DF3" w:rsidP="005A5DF3" w:rsidRDefault="005A5DF3" w14:paraId="026DB25A" w14:textId="77777777">
      <w:pPr>
        <w:rPr>
          <w:b/>
          <w:bCs/>
        </w:rPr>
      </w:pPr>
    </w:p>
    <w:p w:rsidR="005A5DF3" w:rsidP="005A5DF3" w:rsidRDefault="005A5DF3" w14:paraId="455FCF28" w14:textId="77777777">
      <w:pPr>
        <w:rPr>
          <w:b/>
          <w:bCs/>
        </w:rPr>
      </w:pPr>
    </w:p>
    <w:p w:rsidR="005A5DF3" w:rsidP="005A5DF3" w:rsidRDefault="005A5DF3" w14:paraId="079B0EAC" w14:textId="77777777">
      <w:pPr>
        <w:rPr>
          <w:b/>
          <w:bCs/>
        </w:rPr>
      </w:pPr>
    </w:p>
    <w:p w:rsidR="005A5DF3" w:rsidP="005A5DF3" w:rsidRDefault="005A5DF3" w14:paraId="628E9E7F" w14:textId="77777777">
      <w:pPr>
        <w:rPr>
          <w:b/>
          <w:bCs/>
        </w:rPr>
      </w:pPr>
    </w:p>
    <w:p w:rsidR="005A5DF3" w:rsidP="005A5DF3" w:rsidRDefault="005A5DF3" w14:paraId="146348F4" w14:textId="77777777">
      <w:pPr>
        <w:rPr>
          <w:b/>
          <w:bCs/>
        </w:rPr>
      </w:pPr>
    </w:p>
    <w:p w:rsidR="005A5DF3" w:rsidP="005A5DF3" w:rsidRDefault="005A5DF3" w14:paraId="3FF271D0" w14:textId="77777777">
      <w:pPr>
        <w:rPr>
          <w:b/>
          <w:bCs/>
        </w:rPr>
      </w:pPr>
      <w:r w:rsidRPr="00063F17">
        <w:rPr>
          <w:b/>
          <w:bCs/>
        </w:rPr>
        <w:t>Antwoord vraag 10</w:t>
      </w:r>
    </w:p>
    <w:bookmarkEnd w:id="2"/>
    <w:p w:rsidRPr="00091A6C" w:rsidR="005A5DF3" w:rsidP="005A5DF3" w:rsidRDefault="005A5DF3" w14:paraId="530502BE" w14:textId="77777777">
      <w:r w:rsidRPr="00091A6C">
        <w:t xml:space="preserve">Er zijn geen landelijke cijfers beschikbaar over het aantal kinderen in de noodopvang dat niet naar school gaat. Het kabinet constateert op basis van signalen en onderzoeken wel dat de toeleiding van kinderen en jongeren in de asielopvang naar het onderwijs vaak vertraagd verloopt en door verhuizingen ook vaker een schoolwissel plaatsvindt. Dit kan negatief effect hebben op de ontwikkelkansen van minderjarigen en is reden tot grote zorg. </w:t>
      </w:r>
    </w:p>
    <w:p w:rsidRPr="00091A6C" w:rsidR="005A5DF3" w:rsidP="005A5DF3" w:rsidRDefault="005A5DF3" w14:paraId="0247061F" w14:textId="77777777"/>
    <w:p w:rsidRPr="00091A6C" w:rsidR="005A5DF3" w:rsidP="005A5DF3" w:rsidRDefault="005A5DF3" w14:paraId="79C29798" w14:textId="77777777">
      <w:r w:rsidRPr="00091A6C">
        <w:t xml:space="preserve">De staatssecretaris van </w:t>
      </w:r>
      <w:r>
        <w:t>Onderwijs en Emancipatie</w:t>
      </w:r>
      <w:r w:rsidRPr="00091A6C">
        <w:t xml:space="preserve"> heeft reeds maatregelen getroffen om binnen de huidige situatie in de asiel(nood)opvang het onderwijs voor minderjarigen asielzoekers zo goed mogelijk te organiseren. Deze maatregelen zijn onderdeel van de bredere aanpak voor onderwijs aan (alle) nieuwkomers. Zo ondersteunen regiocoördinatoren van OCW en de landelijke organisatie voor onderwijs aan nieuwkomers </w:t>
      </w:r>
      <w:r>
        <w:t>(</w:t>
      </w:r>
      <w:r w:rsidRPr="00091A6C">
        <w:t>LOWAN</w:t>
      </w:r>
      <w:r>
        <w:t>)</w:t>
      </w:r>
      <w:r w:rsidRPr="00091A6C">
        <w:t xml:space="preserve">, scholen en gemeenten bij het organiseren en waar nodig opschalen van het onderwijsaanbod. In uiterste gevallen kan een gemeente bij de minister een verzoek indienen om een tijdelijke nieuwkomersvoorziening (tnv) te laten inrichten, waarmee sneller voor een aantal kinderen onderwijs kan worden georganiseerd. </w:t>
      </w:r>
    </w:p>
    <w:p w:rsidRPr="00091A6C" w:rsidR="005A5DF3" w:rsidP="005A5DF3" w:rsidRDefault="005A5DF3" w14:paraId="393E953D" w14:textId="77777777"/>
    <w:p w:rsidRPr="00CF576B" w:rsidR="005A5DF3" w:rsidP="005A5DF3" w:rsidRDefault="005A5DF3" w14:paraId="30F008AC" w14:textId="77777777">
      <w:r w:rsidRPr="00091A6C">
        <w:t>Incidenteel komt het voor dat er een opvanglocatie start op een locatie waar onvoldoende onderwijscapaciteit in de nabijheid is en het opschalen van deze capaciteit of het inrichten van een tnv enige tijd vraagt. Sporadisch kan COA dan ten hoogste één maand</w:t>
      </w:r>
      <w:r w:rsidRPr="00091A6C">
        <w:rPr>
          <w:vertAlign w:val="superscript"/>
        </w:rPr>
        <w:footnoteReference w:id="1"/>
      </w:r>
      <w:r w:rsidRPr="00091A6C">
        <w:t xml:space="preserve"> een educatief programma </w:t>
      </w:r>
      <w:r w:rsidRPr="00091A6C">
        <w:lastRenderedPageBreak/>
        <w:t xml:space="preserve">verzorgen. </w:t>
      </w:r>
      <w:r w:rsidRPr="00063F17">
        <w:rPr>
          <w:b/>
          <w:bCs/>
        </w:rPr>
        <w:br/>
      </w:r>
      <w:r w:rsidRPr="00063F17">
        <w:rPr>
          <w:b/>
          <w:bCs/>
        </w:rPr>
        <w:br/>
        <w:t>Vraag 11</w:t>
      </w:r>
      <w:r w:rsidRPr="00063F17">
        <w:rPr>
          <w:b/>
          <w:bCs/>
        </w:rPr>
        <w:br/>
        <w:t>Kunt u reageren op elk van de aanbevelingen uit het rapport van de Onderzoeksraad voor Veiligheid, waarbij u in ieder geval aangeeft hoe u opvolging geeft aan de aanbevelingen?</w:t>
      </w:r>
      <w:r w:rsidRPr="00063F17">
        <w:rPr>
          <w:b/>
          <w:bCs/>
        </w:rPr>
        <w:br/>
      </w:r>
      <w:r w:rsidRPr="00063F17">
        <w:rPr>
          <w:b/>
          <w:bCs/>
        </w:rPr>
        <w:br/>
        <w:t>Antwoord vraag 11</w:t>
      </w:r>
    </w:p>
    <w:p w:rsidR="005A5DF3" w:rsidP="005A5DF3" w:rsidRDefault="005A5DF3" w14:paraId="03897B37" w14:textId="77777777">
      <w:bookmarkStart w:name="_Hlk241488569" w:id="3"/>
      <w:r>
        <w:t>Zie het antwoord op vraag 2 en 4.</w:t>
      </w:r>
    </w:p>
    <w:p w:rsidR="005A5DF3" w:rsidP="005A5DF3" w:rsidRDefault="005A5DF3" w14:paraId="4C48A075" w14:textId="77777777">
      <w:pPr>
        <w:rPr>
          <w:b/>
          <w:bCs/>
        </w:rPr>
      </w:pPr>
      <w:r w:rsidRPr="00063F17">
        <w:rPr>
          <w:b/>
          <w:bCs/>
        </w:rPr>
        <w:br/>
        <w:t>Vraag 12</w:t>
      </w:r>
      <w:r w:rsidRPr="00063F17">
        <w:rPr>
          <w:b/>
          <w:bCs/>
        </w:rPr>
        <w:br/>
        <w:t>Kunt u reflecteren op de constatering van de Onderzoeksraad voor Veiligheid dat er ‘robuust bestuur’ nodig is om de veiligheid in de noodopvang te herstellen? Hoe bent u voornemens hier gehoor aan te geven?</w:t>
      </w:r>
      <w:r w:rsidRPr="00063F17">
        <w:rPr>
          <w:b/>
          <w:bCs/>
        </w:rPr>
        <w:br/>
      </w:r>
      <w:r w:rsidRPr="00063F17">
        <w:rPr>
          <w:b/>
          <w:bCs/>
        </w:rPr>
        <w:br/>
      </w:r>
    </w:p>
    <w:p w:rsidR="005A5DF3" w:rsidP="005A5DF3" w:rsidRDefault="005A5DF3" w14:paraId="19407A2E" w14:textId="77777777">
      <w:pPr>
        <w:rPr>
          <w:b/>
          <w:bCs/>
        </w:rPr>
      </w:pPr>
    </w:p>
    <w:p w:rsidR="005A5DF3" w:rsidP="005A5DF3" w:rsidRDefault="005A5DF3" w14:paraId="599BE9BC" w14:textId="77777777">
      <w:pPr>
        <w:rPr>
          <w:b/>
          <w:bCs/>
        </w:rPr>
      </w:pPr>
    </w:p>
    <w:p w:rsidR="005A5DF3" w:rsidP="005A5DF3" w:rsidRDefault="005A5DF3" w14:paraId="4D62C5E3" w14:textId="77777777">
      <w:pPr>
        <w:rPr>
          <w:b/>
          <w:bCs/>
        </w:rPr>
      </w:pPr>
    </w:p>
    <w:p w:rsidR="005A5DF3" w:rsidP="005A5DF3" w:rsidRDefault="005A5DF3" w14:paraId="614E6137" w14:textId="77777777">
      <w:pPr>
        <w:rPr>
          <w:b/>
          <w:bCs/>
        </w:rPr>
      </w:pPr>
    </w:p>
    <w:p w:rsidR="005A5DF3" w:rsidP="005A5DF3" w:rsidRDefault="005A5DF3" w14:paraId="16F46D53" w14:textId="77777777">
      <w:pPr>
        <w:rPr>
          <w:b/>
          <w:bCs/>
        </w:rPr>
      </w:pPr>
    </w:p>
    <w:p w:rsidR="005A5DF3" w:rsidP="005A5DF3" w:rsidRDefault="005A5DF3" w14:paraId="3A12C3AC" w14:textId="77777777">
      <w:pPr>
        <w:rPr>
          <w:b/>
          <w:bCs/>
        </w:rPr>
      </w:pPr>
    </w:p>
    <w:p w:rsidR="005A5DF3" w:rsidP="005A5DF3" w:rsidRDefault="005A5DF3" w14:paraId="7CE97200" w14:textId="77777777">
      <w:pPr>
        <w:rPr>
          <w:b/>
          <w:bCs/>
        </w:rPr>
      </w:pPr>
    </w:p>
    <w:p w:rsidR="005A5DF3" w:rsidP="005A5DF3" w:rsidRDefault="005A5DF3" w14:paraId="22C76602" w14:textId="77777777">
      <w:pPr>
        <w:rPr>
          <w:b/>
          <w:bCs/>
        </w:rPr>
      </w:pPr>
    </w:p>
    <w:p w:rsidR="005A5DF3" w:rsidP="005A5DF3" w:rsidRDefault="005A5DF3" w14:paraId="56A125E1" w14:textId="77777777">
      <w:pPr>
        <w:rPr>
          <w:b/>
          <w:bCs/>
        </w:rPr>
      </w:pPr>
    </w:p>
    <w:p w:rsidR="005A5DF3" w:rsidP="005A5DF3" w:rsidRDefault="005A5DF3" w14:paraId="7F3709B1" w14:textId="77777777">
      <w:pPr>
        <w:rPr>
          <w:b/>
          <w:bCs/>
        </w:rPr>
      </w:pPr>
    </w:p>
    <w:p w:rsidR="005A5DF3" w:rsidP="005A5DF3" w:rsidRDefault="005A5DF3" w14:paraId="7D7BCD26" w14:textId="77777777">
      <w:pPr>
        <w:rPr>
          <w:b/>
          <w:bCs/>
        </w:rPr>
      </w:pPr>
      <w:r w:rsidRPr="00063F17">
        <w:rPr>
          <w:b/>
          <w:bCs/>
        </w:rPr>
        <w:t>Antwoord vraag 12</w:t>
      </w:r>
    </w:p>
    <w:bookmarkEnd w:id="3"/>
    <w:p w:rsidRPr="004A01A9" w:rsidR="005A5DF3" w:rsidP="005A5DF3" w:rsidRDefault="005A5DF3" w14:paraId="117A22C5" w14:textId="77777777">
      <w:r w:rsidRPr="004A01A9">
        <w:t>Robuust bestuur vraagt om duidelijke en gedeelde verantwoordelijkheden van het Rijk, gemeenten, het COA en andere ketenpartners, en om sturing op voldoende structurele opvangcapaciteit, zodat de afhankelijkheid van noodopvang kan worden afgebouwd. Het kabinet geeft hier onder meer invulling aan door de inzet van de Spreidingswet en het interbestuurlijk toezicht.</w:t>
      </w:r>
    </w:p>
    <w:p w:rsidRPr="004A01A9" w:rsidR="005A5DF3" w:rsidP="005A5DF3" w:rsidRDefault="005A5DF3" w14:paraId="15948BB4" w14:textId="77777777"/>
    <w:p w:rsidRPr="004A01A9" w:rsidR="005A5DF3" w:rsidP="005A5DF3" w:rsidRDefault="005A5DF3" w14:paraId="7EC02B57" w14:textId="77777777">
      <w:r w:rsidRPr="004A01A9">
        <w:t>Tegelijkertijd kunnen de kinderen die nu op ongeschikte locaties verblijven niet wachten totdat voldoende structurele opvangcapaciteit is gerealiseerd. Daarom geeft het COA prioriteit aan het verbeteren van de leefomstandigheden op de locaties waar deze kinderen nu verblijven.</w:t>
      </w:r>
      <w:r>
        <w:t xml:space="preserve"> In de beleidsreactie op het rapport zal ik ingaan op welke stappen wij samen met het COA en betrokken organisaties kunnen zetten om dit te realiseren. </w:t>
      </w:r>
    </w:p>
    <w:p w:rsidR="005A5DF3" w:rsidP="005A5DF3" w:rsidRDefault="005A5DF3" w14:paraId="2D4B963A" w14:textId="77777777">
      <w:pPr>
        <w:rPr>
          <w:b/>
          <w:bCs/>
        </w:rPr>
      </w:pPr>
      <w:r w:rsidRPr="00063F17">
        <w:rPr>
          <w:b/>
          <w:bCs/>
        </w:rPr>
        <w:br/>
        <w:t>Vraag 13</w:t>
      </w:r>
      <w:r w:rsidRPr="00063F17">
        <w:rPr>
          <w:b/>
          <w:bCs/>
        </w:rPr>
        <w:br/>
        <w:t>Kunt u deze vragen beantwoorden vóór het volgende debat over vreemdelingen- en asielbeleid?</w:t>
      </w:r>
      <w:r w:rsidRPr="00063F17">
        <w:rPr>
          <w:b/>
          <w:bCs/>
        </w:rPr>
        <w:br/>
      </w:r>
      <w:r w:rsidRPr="00063F17">
        <w:rPr>
          <w:b/>
          <w:bCs/>
        </w:rPr>
        <w:lastRenderedPageBreak/>
        <w:br/>
        <w:t>Antwoord vraag 13</w:t>
      </w:r>
    </w:p>
    <w:p w:rsidRPr="00063F17" w:rsidR="005A5DF3" w:rsidP="005A5DF3" w:rsidRDefault="005A5DF3" w14:paraId="47CEFF05" w14:textId="77777777">
      <w:r w:rsidRPr="004C1818">
        <w:t>Ja.</w:t>
      </w:r>
      <w:r w:rsidRPr="00063F17">
        <w:br/>
      </w:r>
      <w:r w:rsidRPr="00063F17">
        <w:br/>
      </w:r>
      <w:r w:rsidRPr="00063F17">
        <w:br/>
        <w:t>1) NOS, 21 september 2026, 'Onderzoeksraad: 7000 kinderen in asielnoodopvang structureel verwaarloosd', Onderzoeksraad: 7000 kinderen in asielnoodopvang structureel verwaarloosd</w:t>
      </w:r>
    </w:p>
    <w:p w:rsidRPr="00063F17" w:rsidR="005A5DF3" w:rsidP="005A5DF3" w:rsidRDefault="005A5DF3" w14:paraId="6B1A3563" w14:textId="77777777"/>
    <w:p w:rsidRPr="00063F17" w:rsidR="005A5DF3" w:rsidP="005A5DF3" w:rsidRDefault="005A5DF3" w14:paraId="677EF73F" w14:textId="77777777"/>
    <w:p w:rsidR="005A5DF3" w:rsidP="005A5DF3" w:rsidRDefault="005A5DF3" w14:paraId="0CE01577" w14:textId="77777777"/>
    <w:p w:rsidR="005A5DF3" w:rsidP="005A5DF3" w:rsidRDefault="005A5DF3" w14:paraId="0BA42716" w14:textId="77777777"/>
    <w:p w:rsidR="005A5DF3" w:rsidP="005A5DF3" w:rsidRDefault="005A5DF3" w14:paraId="337C3AF4" w14:textId="77777777"/>
    <w:p w:rsidR="005A5DF3" w:rsidP="005A5DF3" w:rsidRDefault="005A5DF3" w14:paraId="3FEE72D0" w14:textId="77777777"/>
    <w:p w:rsidR="005A5DF3" w:rsidP="005A5DF3" w:rsidRDefault="005A5DF3" w14:paraId="39B77D0A" w14:textId="77777777"/>
    <w:p w:rsidR="005A5DF3" w:rsidP="005A5DF3" w:rsidRDefault="005A5DF3" w14:paraId="4F44BC8D" w14:textId="77777777">
      <w:pPr>
        <w:pStyle w:val="WitregelW1bodytekst"/>
      </w:pPr>
    </w:p>
    <w:p w:rsidR="005A5DF3" w:rsidP="005A5DF3" w:rsidRDefault="005A5DF3" w14:paraId="1B0257D9" w14:textId="77777777"/>
    <w:p w:rsidR="005A5DF3" w:rsidP="005A5DF3" w:rsidRDefault="005A5DF3" w14:paraId="43F0E584" w14:textId="77777777"/>
    <w:p w:rsidR="00F93F9A" w:rsidRDefault="00F93F9A" w14:paraId="0BA1CFF3" w14:textId="77777777"/>
    <w:sectPr w:rsidR="00F93F9A">
      <w:headerReference w:type="even" r:id="rId6"/>
      <w:headerReference w:type="default" r:id="rId7"/>
      <w:footerReference w:type="even" r:id="rId8"/>
      <w:footerReference w:type="default" r:id="rId9"/>
      <w:headerReference w:type="first" r:id="rId10"/>
      <w:footerReference w:type="first" r:id="rId11"/>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14A913" w14:textId="77777777" w:rsidR="0014048D" w:rsidRDefault="0014048D" w:rsidP="005A5DF3">
      <w:pPr>
        <w:spacing w:after="0" w:line="240" w:lineRule="auto"/>
      </w:pPr>
      <w:r>
        <w:separator/>
      </w:r>
    </w:p>
  </w:endnote>
  <w:endnote w:type="continuationSeparator" w:id="0">
    <w:p w14:paraId="7E35E8FF" w14:textId="77777777" w:rsidR="0014048D" w:rsidRDefault="0014048D" w:rsidP="005A5D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DejaVu Sans">
    <w:altName w:val="Sylfaen"/>
    <w:panose1 w:val="00000000000000000000"/>
    <w:charset w:val="00"/>
    <w:family w:val="roman"/>
    <w:notTrueType/>
    <w:pitch w:val="default"/>
  </w:font>
  <w:font w:name="Lohit Hindi">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0755BB" w14:textId="77777777" w:rsidR="005A5DF3" w:rsidRPr="005A5DF3" w:rsidRDefault="005A5DF3" w:rsidP="005A5DF3">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9D3239" w14:textId="77777777" w:rsidR="005A5DF3" w:rsidRPr="005A5DF3" w:rsidRDefault="005A5DF3" w:rsidP="005A5DF3">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0AD414" w14:textId="77777777" w:rsidR="005A5DF3" w:rsidRPr="005A5DF3" w:rsidRDefault="005A5DF3" w:rsidP="005A5DF3">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71DE3F" w14:textId="77777777" w:rsidR="0014048D" w:rsidRDefault="0014048D" w:rsidP="005A5DF3">
      <w:pPr>
        <w:spacing w:after="0" w:line="240" w:lineRule="auto"/>
      </w:pPr>
      <w:r>
        <w:separator/>
      </w:r>
    </w:p>
  </w:footnote>
  <w:footnote w:type="continuationSeparator" w:id="0">
    <w:p w14:paraId="786D32AB" w14:textId="77777777" w:rsidR="0014048D" w:rsidRDefault="0014048D" w:rsidP="005A5DF3">
      <w:pPr>
        <w:spacing w:after="0" w:line="240" w:lineRule="auto"/>
      </w:pPr>
      <w:r>
        <w:continuationSeparator/>
      </w:r>
    </w:p>
  </w:footnote>
  <w:footnote w:id="1">
    <w:p w14:paraId="0F600F29" w14:textId="77777777" w:rsidR="005A5DF3" w:rsidRDefault="005A5DF3" w:rsidP="005A5DF3">
      <w:pPr>
        <w:pStyle w:val="Voetnoottekst"/>
      </w:pPr>
      <w:r>
        <w:rPr>
          <w:rStyle w:val="Voetnootmarkering"/>
        </w:rPr>
        <w:footnoteRef/>
      </w:r>
      <w:r>
        <w:t xml:space="preserve"> </w:t>
      </w:r>
      <w:r>
        <w:rPr>
          <w:sz w:val="16"/>
          <w:szCs w:val="16"/>
        </w:rPr>
        <w:t>Zie artikel 16, 2</w:t>
      </w:r>
      <w:r>
        <w:rPr>
          <w:sz w:val="16"/>
          <w:szCs w:val="16"/>
          <w:vertAlign w:val="superscript"/>
        </w:rPr>
        <w:t>e</w:t>
      </w:r>
      <w:r>
        <w:rPr>
          <w:sz w:val="16"/>
          <w:szCs w:val="16"/>
        </w:rPr>
        <w:t xml:space="preserve"> lid van Richtlijn (EU) 2024/1346 van het Europees Parlement en de Raad van 14 mei 2024 tot vaststelling van normen voor de opvang van verzoekers om internationale bescherming (herschikking). PbEU 2024.</w:t>
      </w:r>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A02552" w14:textId="77777777" w:rsidR="005A5DF3" w:rsidRPr="005A5DF3" w:rsidRDefault="005A5DF3" w:rsidP="005A5DF3">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E81ABF" w14:textId="77777777" w:rsidR="005A5DF3" w:rsidRPr="005A5DF3" w:rsidRDefault="005A5DF3" w:rsidP="005A5DF3">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69414F" w14:textId="77777777" w:rsidR="005A5DF3" w:rsidRPr="005A5DF3" w:rsidRDefault="005A5DF3" w:rsidP="005A5DF3">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5DF3"/>
    <w:rsid w:val="0014048D"/>
    <w:rsid w:val="005A5DF3"/>
    <w:rsid w:val="00DE2320"/>
    <w:rsid w:val="00F93F9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458AC0"/>
  <w15:chartTrackingRefBased/>
  <w15:docId w15:val="{25A77765-4FBE-4372-9FFB-690E092A3A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5A5DF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semiHidden/>
    <w:unhideWhenUsed/>
    <w:qFormat/>
    <w:rsid w:val="005A5DF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5A5DF3"/>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5A5DF3"/>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5A5DF3"/>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5A5DF3"/>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5A5DF3"/>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5A5DF3"/>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5A5DF3"/>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5A5DF3"/>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semiHidden/>
    <w:rsid w:val="005A5DF3"/>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5A5DF3"/>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5A5DF3"/>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5A5DF3"/>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5A5DF3"/>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5A5DF3"/>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5A5DF3"/>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5A5DF3"/>
    <w:rPr>
      <w:rFonts w:eastAsiaTheme="majorEastAsia" w:cstheme="majorBidi"/>
      <w:color w:val="272727" w:themeColor="text1" w:themeTint="D8"/>
    </w:rPr>
  </w:style>
  <w:style w:type="paragraph" w:styleId="Titel">
    <w:name w:val="Title"/>
    <w:basedOn w:val="Standaard"/>
    <w:next w:val="Standaard"/>
    <w:link w:val="TitelChar"/>
    <w:uiPriority w:val="10"/>
    <w:qFormat/>
    <w:rsid w:val="005A5DF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5A5DF3"/>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5A5DF3"/>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5A5DF3"/>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5A5DF3"/>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5A5DF3"/>
    <w:rPr>
      <w:i/>
      <w:iCs/>
      <w:color w:val="404040" w:themeColor="text1" w:themeTint="BF"/>
    </w:rPr>
  </w:style>
  <w:style w:type="paragraph" w:styleId="Lijstalinea">
    <w:name w:val="List Paragraph"/>
    <w:basedOn w:val="Standaard"/>
    <w:uiPriority w:val="34"/>
    <w:qFormat/>
    <w:rsid w:val="005A5DF3"/>
    <w:pPr>
      <w:ind w:left="720"/>
      <w:contextualSpacing/>
    </w:pPr>
  </w:style>
  <w:style w:type="character" w:styleId="Intensievebenadrukking">
    <w:name w:val="Intense Emphasis"/>
    <w:basedOn w:val="Standaardalinea-lettertype"/>
    <w:uiPriority w:val="21"/>
    <w:qFormat/>
    <w:rsid w:val="005A5DF3"/>
    <w:rPr>
      <w:i/>
      <w:iCs/>
      <w:color w:val="2F5496" w:themeColor="accent1" w:themeShade="BF"/>
    </w:rPr>
  </w:style>
  <w:style w:type="paragraph" w:styleId="Duidelijkcitaat">
    <w:name w:val="Intense Quote"/>
    <w:basedOn w:val="Standaard"/>
    <w:next w:val="Standaard"/>
    <w:link w:val="DuidelijkcitaatChar"/>
    <w:uiPriority w:val="30"/>
    <w:qFormat/>
    <w:rsid w:val="005A5DF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5A5DF3"/>
    <w:rPr>
      <w:i/>
      <w:iCs/>
      <w:color w:val="2F5496" w:themeColor="accent1" w:themeShade="BF"/>
    </w:rPr>
  </w:style>
  <w:style w:type="character" w:styleId="Intensieveverwijzing">
    <w:name w:val="Intense Reference"/>
    <w:basedOn w:val="Standaardalinea-lettertype"/>
    <w:uiPriority w:val="32"/>
    <w:qFormat/>
    <w:rsid w:val="005A5DF3"/>
    <w:rPr>
      <w:b/>
      <w:bCs/>
      <w:smallCaps/>
      <w:color w:val="2F5496" w:themeColor="accent1" w:themeShade="BF"/>
      <w:spacing w:val="5"/>
    </w:rPr>
  </w:style>
  <w:style w:type="paragraph" w:styleId="Voetnoottekst">
    <w:name w:val="footnote text"/>
    <w:link w:val="VoetnoottekstChar"/>
    <w:rsid w:val="005A5DF3"/>
    <w:pPr>
      <w:autoSpaceDN w:val="0"/>
      <w:spacing w:after="0" w:line="180" w:lineRule="exact"/>
      <w:textAlignment w:val="baseline"/>
    </w:pPr>
    <w:rPr>
      <w:rFonts w:ascii="Verdana" w:eastAsia="DejaVu Sans" w:hAnsi="Verdana" w:cs="Lohit Hindi"/>
      <w:kern w:val="0"/>
      <w:sz w:val="13"/>
      <w:szCs w:val="13"/>
      <w:lang w:eastAsia="nl-NL"/>
      <w14:ligatures w14:val="none"/>
    </w:rPr>
  </w:style>
  <w:style w:type="character" w:customStyle="1" w:styleId="VoetnoottekstChar">
    <w:name w:val="Voetnoottekst Char"/>
    <w:basedOn w:val="Standaardalinea-lettertype"/>
    <w:link w:val="Voetnoottekst"/>
    <w:rsid w:val="005A5DF3"/>
    <w:rPr>
      <w:rFonts w:ascii="Verdana" w:eastAsia="DejaVu Sans" w:hAnsi="Verdana" w:cs="Lohit Hindi"/>
      <w:kern w:val="0"/>
      <w:sz w:val="13"/>
      <w:szCs w:val="13"/>
      <w:lang w:eastAsia="nl-NL"/>
      <w14:ligatures w14:val="none"/>
    </w:rPr>
  </w:style>
  <w:style w:type="paragraph" w:customStyle="1" w:styleId="WitregelW1bodytekst">
    <w:name w:val="Witregel W1 (bodytekst)"/>
    <w:basedOn w:val="Standaard"/>
    <w:next w:val="Standaard"/>
    <w:rsid w:val="005A5DF3"/>
    <w:pPr>
      <w:autoSpaceDN w:val="0"/>
      <w:spacing w:after="0" w:line="240" w:lineRule="exact"/>
      <w:textAlignment w:val="baseline"/>
    </w:pPr>
    <w:rPr>
      <w:rFonts w:ascii="Verdana" w:eastAsia="DejaVu Sans" w:hAnsi="Verdana" w:cs="Lohit Hindi"/>
      <w:color w:val="000000"/>
      <w:kern w:val="0"/>
      <w:sz w:val="18"/>
      <w:szCs w:val="18"/>
      <w:lang w:eastAsia="nl-NL"/>
      <w14:ligatures w14:val="none"/>
    </w:rPr>
  </w:style>
  <w:style w:type="character" w:styleId="Voetnootmarkering">
    <w:name w:val="footnote reference"/>
    <w:basedOn w:val="Standaardalinea-lettertype"/>
    <w:semiHidden/>
    <w:unhideWhenUsed/>
    <w:rsid w:val="005A5DF3"/>
    <w:rPr>
      <w:vertAlign w:val="superscript"/>
    </w:rPr>
  </w:style>
  <w:style w:type="paragraph" w:styleId="Koptekst">
    <w:name w:val="header"/>
    <w:basedOn w:val="Standaard"/>
    <w:link w:val="KoptekstChar"/>
    <w:uiPriority w:val="99"/>
    <w:unhideWhenUsed/>
    <w:rsid w:val="005A5DF3"/>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5A5DF3"/>
  </w:style>
  <w:style w:type="paragraph" w:styleId="Voettekst">
    <w:name w:val="footer"/>
    <w:basedOn w:val="Standaard"/>
    <w:link w:val="VoettekstChar"/>
    <w:uiPriority w:val="99"/>
    <w:unhideWhenUsed/>
    <w:rsid w:val="005A5DF3"/>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5A5DF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6</ap:Pages>
  <ap:Words>1354</ap:Words>
  <ap:Characters>7447</ap:Characters>
  <ap:DocSecurity>0</ap:DocSecurity>
  <ap:Lines>62</ap:Lines>
  <ap:Paragraphs>17</ap:Paragraphs>
  <ap:ScaleCrop>false</ap:ScaleCrop>
  <ap:LinksUpToDate>false</ap:LinksUpToDate>
  <ap:CharactersWithSpaces>8784</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2026-10-27T17:53:00.0000000Z</dcterms:created>
  <dcterms:modified xsi:type="dcterms:W3CDTF">2026-10-27T17:54:00.0000000Z</dcterms:modified>
  <version/>
  <category/>
</coreProperties>
</file>