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1AA" w:rsidRDefault="005615CF" w14:paraId="262622C0" w14:textId="77777777">
      <w:pPr>
        <w:pStyle w:val="Salutation"/>
      </w:pPr>
      <w:bookmarkStart w:name="_GoBack" w:id="0"/>
      <w:bookmarkEnd w:id="0"/>
      <w:r>
        <w:t>Geachte voorzitter,</w:t>
      </w:r>
    </w:p>
    <w:p w:rsidR="00756B69" w:rsidP="0079275A" w:rsidRDefault="0079275A" w14:paraId="76841D70" w14:textId="258C0033">
      <w:r w:rsidRPr="00247052">
        <w:t xml:space="preserve">In </w:t>
      </w:r>
      <w:r>
        <w:t xml:space="preserve">de brief van de </w:t>
      </w:r>
      <w:r w:rsidR="000D7752">
        <w:t>V</w:t>
      </w:r>
      <w:r>
        <w:t xml:space="preserve">aste commissie </w:t>
      </w:r>
      <w:r w:rsidR="000D7752">
        <w:t xml:space="preserve">voor </w:t>
      </w:r>
      <w:r>
        <w:t>IenW van 24 september 2026</w:t>
      </w:r>
      <w:r w:rsidRPr="00247052">
        <w:t xml:space="preserve"> noemt </w:t>
      </w:r>
      <w:r w:rsidR="005615CF">
        <w:t>uw</w:t>
      </w:r>
      <w:r>
        <w:t xml:space="preserve"> commissie</w:t>
      </w:r>
      <w:r w:rsidRPr="00247052">
        <w:t xml:space="preserve"> een aantal aandachtspunten voor de </w:t>
      </w:r>
      <w:r>
        <w:t xml:space="preserve">onderzoeksopzet van de </w:t>
      </w:r>
      <w:r w:rsidRPr="00247052">
        <w:t xml:space="preserve">periodieke rapportage Bodem en Ondergrond. </w:t>
      </w:r>
    </w:p>
    <w:p w:rsidR="00756B69" w:rsidP="0079275A" w:rsidRDefault="00756B69" w14:paraId="17F76A7B" w14:textId="77777777"/>
    <w:p w:rsidR="00756B69" w:rsidP="0079275A" w:rsidRDefault="00756B69" w14:paraId="0230F309" w14:textId="456A3EC8">
      <w:r>
        <w:t>Het gaat om de volgende punten:</w:t>
      </w:r>
    </w:p>
    <w:p w:rsidRPr="00756B69" w:rsidR="00756B69" w:rsidP="00756B69" w:rsidRDefault="00756B69" w14:paraId="2D637F91" w14:textId="77777777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 xml:space="preserve">Te zorgen voor voldoende goede evaluaties als basis voor de periodieke rapportage. De commissie heeft hier zorgen over, omdat de opzet geen lijst bevat van te gebruiken evaluaties en het IenW-jaarverslag 2025 slechts enkele afgeronde evaluaties noemt. </w:t>
      </w:r>
    </w:p>
    <w:p w:rsidRPr="00756B69" w:rsidR="00756B69" w:rsidP="00756B69" w:rsidRDefault="00756B69" w14:paraId="18CF19EA" w14:textId="77777777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 xml:space="preserve">Naast de doeltreffendheid ook de doelmatigheid van de uitgaven zo goed mogelijk vast te stellen. </w:t>
      </w:r>
    </w:p>
    <w:p w:rsidRPr="00756B69" w:rsidR="00756B69" w:rsidP="00756B69" w:rsidRDefault="00756B69" w14:paraId="67498C1B" w14:textId="77777777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 xml:space="preserve">Naast sanering aandacht te besteden aan preventie van bodemverontreiniging, inclusief toezicht en handhaving. De commissie is bijvoorbeeld benieuwd naar de resultaten van de versterking van het kwalibo-stelsel. </w:t>
      </w:r>
    </w:p>
    <w:p w:rsidRPr="00756B69" w:rsidR="00756B69" w:rsidP="00756B69" w:rsidRDefault="00756B69" w14:paraId="0F7F458E" w14:textId="209C041F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>Inzicht te geven in de gevolgen van de decentralisatie van provinciale bodemtaken naar gemeenten sinds de invoering van de Omgevingswet in 2024.</w:t>
      </w:r>
    </w:p>
    <w:p w:rsidRPr="00756B69" w:rsidR="00756B69" w:rsidP="00756B69" w:rsidRDefault="00756B69" w14:paraId="363CC26C" w14:textId="77777777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>Als vraag toe te voegen: op welke wijze kan de doeltreffendheid en doelmatigheid van het beleid worden verbeterd?</w:t>
      </w:r>
    </w:p>
    <w:p w:rsidRPr="00756B69" w:rsidR="0079275A" w:rsidP="00756B69" w:rsidRDefault="00756B69" w14:paraId="6CEBD334" w14:textId="535F450D">
      <w:pPr>
        <w:pStyle w:val="ListParagraph"/>
        <w:numPr>
          <w:ilvl w:val="0"/>
          <w:numId w:val="24"/>
        </w:numPr>
        <w:rPr>
          <w:i/>
          <w:iCs/>
        </w:rPr>
      </w:pPr>
      <w:r w:rsidRPr="00756B69">
        <w:rPr>
          <w:i/>
          <w:iCs/>
        </w:rPr>
        <w:t>Aan te geven in welke periodieke rapportage het beleid voor drinkwater in Caribisch Nederland wordt meegenomen, nu dat niet in deze periodieke rapportage gebeurt.</w:t>
      </w:r>
    </w:p>
    <w:p w:rsidRPr="00247052" w:rsidR="0079275A" w:rsidP="0079275A" w:rsidRDefault="0079275A" w14:paraId="67680242" w14:textId="77777777"/>
    <w:p w:rsidR="00756B69" w:rsidP="0079275A" w:rsidRDefault="00756B69" w14:paraId="56A720EB" w14:textId="08E8ECDA">
      <w:r>
        <w:t>De aandachtspunten z</w:t>
      </w:r>
      <w:r w:rsidRPr="00247052">
        <w:t xml:space="preserve">ullen worden </w:t>
      </w:r>
      <w:r>
        <w:t xml:space="preserve">opgenomen in de opdracht </w:t>
      </w:r>
      <w:r w:rsidRPr="00247052">
        <w:t xml:space="preserve">aan de onderzoekers die de </w:t>
      </w:r>
      <w:r>
        <w:t xml:space="preserve">periodieke </w:t>
      </w:r>
      <w:r w:rsidRPr="00247052">
        <w:t xml:space="preserve">rapportage gaan opstellen. </w:t>
      </w:r>
      <w:r>
        <w:t xml:space="preserve">Meer specifiek kan ik het volgende melden in reactie op de aandachtspunten. </w:t>
      </w:r>
    </w:p>
    <w:p w:rsidR="00756B69" w:rsidP="0079275A" w:rsidRDefault="00756B69" w14:paraId="6C75B8EE" w14:textId="77777777"/>
    <w:p w:rsidR="0079275A" w:rsidP="0079275A" w:rsidRDefault="0079275A" w14:paraId="2E126090" w14:textId="300BD6F2">
      <w:r w:rsidRPr="00247052">
        <w:t xml:space="preserve">Het aantal reeds afgeronde evaluaties is inderdaad beperkt, maar parallel aan de voorbereidingen van de </w:t>
      </w:r>
      <w:r w:rsidR="002D2B80">
        <w:t>periodieke rapportage</w:t>
      </w:r>
      <w:r w:rsidRPr="00247052">
        <w:t xml:space="preserve"> </w:t>
      </w:r>
      <w:r>
        <w:t xml:space="preserve">zijn en </w:t>
      </w:r>
      <w:r w:rsidRPr="00247052">
        <w:t xml:space="preserve">worden enkele inhoudelijke evaluaties opgestart. Het gaat dan met name om de tussentijdse evaluatie van de bestuurlijke afspraken bodem, </w:t>
      </w:r>
      <w:r w:rsidR="000D7752">
        <w:t xml:space="preserve">de </w:t>
      </w:r>
      <w:r w:rsidRPr="00247052">
        <w:t xml:space="preserve">versterking </w:t>
      </w:r>
      <w:r w:rsidR="000D7752">
        <w:t xml:space="preserve">van het </w:t>
      </w:r>
      <w:r>
        <w:t xml:space="preserve">ILT </w:t>
      </w:r>
      <w:r w:rsidRPr="00247052">
        <w:t xml:space="preserve">toezicht op </w:t>
      </w:r>
      <w:r w:rsidR="00013C58">
        <w:t xml:space="preserve">het kwalibo-stelsel </w:t>
      </w:r>
      <w:r w:rsidR="002D2B80">
        <w:t>(</w:t>
      </w:r>
      <w:r w:rsidRPr="002D2B80" w:rsidR="002D2B80">
        <w:t>kwaliteitsborging in het bodembeheer</w:t>
      </w:r>
      <w:r w:rsidR="002D2B80">
        <w:t>)</w:t>
      </w:r>
      <w:r w:rsidRPr="00247052">
        <w:t xml:space="preserve">, en </w:t>
      </w:r>
      <w:r w:rsidR="000D7752">
        <w:t xml:space="preserve">op </w:t>
      </w:r>
      <w:r w:rsidRPr="00247052">
        <w:t xml:space="preserve">STRONG. </w:t>
      </w:r>
      <w:r w:rsidR="005615CF">
        <w:t xml:space="preserve">Deze zullen worden betrokken bij de </w:t>
      </w:r>
      <w:r w:rsidR="002D2B80">
        <w:t>periodieke rapportage</w:t>
      </w:r>
      <w:r w:rsidR="005615CF">
        <w:t xml:space="preserve">. </w:t>
      </w:r>
      <w:r w:rsidRPr="00304A83" w:rsidR="00304A83">
        <w:t xml:space="preserve">Zoals ik in </w:t>
      </w:r>
      <w:r w:rsidRPr="00304A83" w:rsidR="00304A83">
        <w:lastRenderedPageBreak/>
        <w:t>mijn brief van 10 september jl. over de voorgenomen periodieke rapportage Bodem en Ondergrond</w:t>
      </w:r>
      <w:r w:rsidRPr="00304A83" w:rsidR="00304A83">
        <w:rPr>
          <w:vertAlign w:val="superscript"/>
        </w:rPr>
        <w:footnoteReference w:id="1"/>
      </w:r>
      <w:r w:rsidRPr="00304A83" w:rsidR="00304A83">
        <w:t xml:space="preserve"> reeds aangaf, loopt er sinds 2020 een aantal beleidstrajecten, waarvoor nog geen formele evaluaties beschikbaar zijn. </w:t>
      </w:r>
      <w:r w:rsidRPr="00247052">
        <w:t>Hier</w:t>
      </w:r>
      <w:r w:rsidR="000D7752">
        <w:t>voor</w:t>
      </w:r>
      <w:r w:rsidRPr="00247052">
        <w:t xml:space="preserve"> </w:t>
      </w:r>
      <w:r w:rsidR="00756B69">
        <w:t>worden</w:t>
      </w:r>
      <w:r w:rsidRPr="00247052">
        <w:t xml:space="preserve"> in overleg met de onderzoekers andere documenten aan</w:t>
      </w:r>
      <w:r w:rsidR="00756B69">
        <w:t>ge</w:t>
      </w:r>
      <w:r w:rsidRPr="00247052">
        <w:t>lever</w:t>
      </w:r>
      <w:r w:rsidR="00756B69">
        <w:t>d</w:t>
      </w:r>
      <w:r w:rsidRPr="00247052">
        <w:t xml:space="preserve">, zodat zij toch een oordeel kunnen vellen. Daarbij </w:t>
      </w:r>
      <w:r w:rsidR="00756B69">
        <w:t xml:space="preserve">wordt ook gevraagd om </w:t>
      </w:r>
      <w:r w:rsidRPr="00247052">
        <w:t>aandachtspunten en adviezen voor toekomstige evaluaties.</w:t>
      </w:r>
    </w:p>
    <w:p w:rsidRPr="00247052" w:rsidR="0079275A" w:rsidP="0079275A" w:rsidRDefault="0079275A" w14:paraId="608E7B7E" w14:textId="77777777"/>
    <w:p w:rsidR="003521AA" w:rsidP="00A61A62" w:rsidRDefault="0079275A" w14:paraId="1E34DB0F" w14:textId="30128DC5">
      <w:bookmarkStart w:name="_Hlk242105378" w:id="1"/>
      <w:r w:rsidRPr="00247052">
        <w:t xml:space="preserve">Vanwege de </w:t>
      </w:r>
      <w:r>
        <w:t xml:space="preserve">regeling periodiek evaluatieonderzoek (RPE 2022) </w:t>
      </w:r>
      <w:r w:rsidRPr="00247052">
        <w:t xml:space="preserve">en de introductie van doelenbomen in de rijksbegroting ligt het niet voor de hand om de drinkwatervoorziening Caribisch Nederland onderdeel te maken van de </w:t>
      </w:r>
      <w:r w:rsidR="002D2B80">
        <w:t>periodieke rapportage</w:t>
      </w:r>
      <w:r w:rsidRPr="00247052">
        <w:t xml:space="preserve"> Bodem en Ondergrond. Daarmee verandert de reikwijdte ten opzichte van de beleidsdoorlichting Artikel 13 uit 2020. Het onderwerp zal behandeld worden in een rapportage over het drinkwaterbeleid. </w:t>
      </w:r>
      <w:r w:rsidR="00756B69">
        <w:t xml:space="preserve">Er wordt nog bezien </w:t>
      </w:r>
      <w:r w:rsidRPr="00247052">
        <w:t>of dit een zelfstandige rapportage wordt, dan wel onderdeel van een bredere periodieke rapportage over waterkwaliteitsbeleid.</w:t>
      </w:r>
      <w:bookmarkEnd w:id="1"/>
    </w:p>
    <w:p w:rsidR="00A61A62" w:rsidP="00A61A62" w:rsidRDefault="00A61A62" w14:paraId="3E83F7E0" w14:textId="77777777"/>
    <w:p w:rsidR="003521AA" w:rsidP="00A61A62" w:rsidRDefault="005615CF" w14:paraId="6CC489F1" w14:textId="77777777">
      <w:pPr>
        <w:pStyle w:val="Slotzin"/>
        <w:spacing w:before="0"/>
      </w:pPr>
      <w:r>
        <w:t>Hoogachtend,</w:t>
      </w:r>
    </w:p>
    <w:p w:rsidR="003521AA" w:rsidP="00A61A62" w:rsidRDefault="005615CF" w14:paraId="4AECC4EE" w14:textId="77777777">
      <w:pPr>
        <w:pStyle w:val="OndertekeningArea1"/>
        <w:spacing w:before="0"/>
      </w:pPr>
      <w:r>
        <w:t>DE STAATSSECRETARIS VAN INFRASTRUCTUUR EN WATERSTAAT,</w:t>
      </w:r>
    </w:p>
    <w:p w:rsidR="003521AA" w:rsidP="00A61A62" w:rsidRDefault="003521AA" w14:paraId="20D2909C" w14:textId="77777777"/>
    <w:p w:rsidR="00A61A62" w:rsidP="00A61A62" w:rsidRDefault="00A61A62" w14:paraId="297E6CA8" w14:textId="77777777"/>
    <w:p w:rsidR="00A61A62" w:rsidP="00A61A62" w:rsidRDefault="00A61A62" w14:paraId="2503EDE0" w14:textId="77777777"/>
    <w:p w:rsidR="00A61A62" w:rsidP="00A61A62" w:rsidRDefault="00A61A62" w14:paraId="23B793A2" w14:textId="77777777"/>
    <w:p w:rsidR="003521AA" w:rsidRDefault="005615CF" w14:paraId="49027049" w14:textId="77777777">
      <w:r>
        <w:t>Annet Bertram</w:t>
      </w:r>
    </w:p>
    <w:sectPr w:rsidR="003521AA" w:rsidSect="008D68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97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BA217" w14:textId="77777777" w:rsidR="00CE1B0D" w:rsidRDefault="00CE1B0D">
      <w:pPr>
        <w:spacing w:line="240" w:lineRule="auto"/>
      </w:pPr>
      <w:r>
        <w:separator/>
      </w:r>
    </w:p>
  </w:endnote>
  <w:endnote w:type="continuationSeparator" w:id="0">
    <w:p w14:paraId="68C10E34" w14:textId="77777777" w:rsidR="00CE1B0D" w:rsidRDefault="00CE1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133DA" w14:textId="77777777" w:rsidR="00756B69" w:rsidRDefault="00756B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4E314" w14:textId="77777777" w:rsidR="00756B69" w:rsidRDefault="00756B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CD17E" w14:textId="77777777" w:rsidR="00756B69" w:rsidRDefault="00756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5E0AC" w14:textId="77777777" w:rsidR="00CE1B0D" w:rsidRDefault="00CE1B0D">
      <w:pPr>
        <w:spacing w:line="240" w:lineRule="auto"/>
      </w:pPr>
      <w:r>
        <w:separator/>
      </w:r>
    </w:p>
  </w:footnote>
  <w:footnote w:type="continuationSeparator" w:id="0">
    <w:p w14:paraId="07F3B6DA" w14:textId="77777777" w:rsidR="00CE1B0D" w:rsidRDefault="00CE1B0D">
      <w:pPr>
        <w:spacing w:line="240" w:lineRule="auto"/>
      </w:pPr>
      <w:r>
        <w:continuationSeparator/>
      </w:r>
    </w:p>
  </w:footnote>
  <w:footnote w:id="1">
    <w:p w14:paraId="2EEE7377" w14:textId="77777777" w:rsidR="00304A83" w:rsidRDefault="00304A83" w:rsidP="00304A83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Kamerstukken, 32 861, nr. 92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351E" w14:textId="77777777" w:rsidR="00756B69" w:rsidRDefault="00756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2C512" w14:textId="77777777" w:rsidR="003521AA" w:rsidRDefault="005615CF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50430F3" wp14:editId="0CD69792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47589D" w14:textId="77777777" w:rsidR="003521AA" w:rsidRDefault="005615CF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527F6978" w14:textId="77777777" w:rsidR="008D6841" w:rsidRDefault="008D6841" w:rsidP="008D6841"/>
                        <w:p w14:paraId="7CAEE5B7" w14:textId="77777777" w:rsidR="008D6841" w:rsidRDefault="008D6841" w:rsidP="008D6841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5CAF87E1" w14:textId="77777777" w:rsidR="008D6841" w:rsidRPr="007E2EED" w:rsidRDefault="008D6841" w:rsidP="008D6841">
                          <w:pPr>
                            <w:pStyle w:val="Referentiegegevenskop"/>
                            <w:rPr>
                              <w:b w:val="0"/>
                              <w:bCs/>
                            </w:rPr>
                          </w:pPr>
                          <w:r w:rsidRPr="007E2EED">
                            <w:rPr>
                              <w:b w:val="0"/>
                              <w:bCs/>
                            </w:rPr>
                            <w:t>IENW/BSK-2026/194677</w:t>
                          </w:r>
                        </w:p>
                        <w:p w14:paraId="54FC99E1" w14:textId="77777777" w:rsidR="008D6841" w:rsidRDefault="008D6841" w:rsidP="008D6841">
                          <w:pPr>
                            <w:pStyle w:val="Referentiegegevenskop"/>
                          </w:pPr>
                        </w:p>
                        <w:p w14:paraId="79A83017" w14:textId="77777777" w:rsidR="008D6841" w:rsidRDefault="008D6841" w:rsidP="008D6841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4449DD03" w14:textId="77777777" w:rsidR="008D6841" w:rsidRDefault="008D6841" w:rsidP="008D6841">
                          <w:pPr>
                            <w:pStyle w:val="Referentiegegevens"/>
                          </w:pPr>
                          <w:r>
                            <w:t>2026Z18523/2026D45842</w:t>
                          </w:r>
                        </w:p>
                        <w:p w14:paraId="3846516F" w14:textId="77777777" w:rsidR="008D6841" w:rsidRPr="008D6841" w:rsidRDefault="008D6841" w:rsidP="008D684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50430F3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5447589D" w14:textId="77777777" w:rsidR="003521AA" w:rsidRDefault="005615CF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527F6978" w14:textId="77777777" w:rsidR="008D6841" w:rsidRDefault="008D6841" w:rsidP="008D6841"/>
                  <w:p w14:paraId="7CAEE5B7" w14:textId="77777777" w:rsidR="008D6841" w:rsidRDefault="008D6841" w:rsidP="008D6841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5CAF87E1" w14:textId="77777777" w:rsidR="008D6841" w:rsidRPr="007E2EED" w:rsidRDefault="008D6841" w:rsidP="008D6841">
                    <w:pPr>
                      <w:pStyle w:val="Referentiegegevenskop"/>
                      <w:rPr>
                        <w:b w:val="0"/>
                        <w:bCs/>
                      </w:rPr>
                    </w:pPr>
                    <w:r w:rsidRPr="007E2EED">
                      <w:rPr>
                        <w:b w:val="0"/>
                        <w:bCs/>
                      </w:rPr>
                      <w:t>IENW/BSK-2026/194677</w:t>
                    </w:r>
                  </w:p>
                  <w:p w14:paraId="54FC99E1" w14:textId="77777777" w:rsidR="008D6841" w:rsidRDefault="008D6841" w:rsidP="008D6841">
                    <w:pPr>
                      <w:pStyle w:val="Referentiegegevenskop"/>
                    </w:pPr>
                  </w:p>
                  <w:p w14:paraId="79A83017" w14:textId="77777777" w:rsidR="008D6841" w:rsidRDefault="008D6841" w:rsidP="008D6841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4449DD03" w14:textId="77777777" w:rsidR="008D6841" w:rsidRDefault="008D6841" w:rsidP="008D6841">
                    <w:pPr>
                      <w:pStyle w:val="Referentiegegevens"/>
                    </w:pPr>
                    <w:r>
                      <w:t>2026Z18523/2026D45842</w:t>
                    </w:r>
                  </w:p>
                  <w:p w14:paraId="3846516F" w14:textId="77777777" w:rsidR="008D6841" w:rsidRPr="008D6841" w:rsidRDefault="008D6841" w:rsidP="008D684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F8185D9" wp14:editId="46F88616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960713" w14:textId="77777777" w:rsidR="003521AA" w:rsidRDefault="005615CF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9275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9275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8185D9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5C960713" w14:textId="77777777" w:rsidR="003521AA" w:rsidRDefault="005615CF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9275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9275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73CD2EF" wp14:editId="0374E59B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1FD51D" w14:textId="77777777" w:rsidR="003521AA" w:rsidRDefault="005615CF">
                          <w:pPr>
                            <w:pStyle w:val="Rubricering"/>
                          </w:pPr>
                          <w:r>
                            <w:t>openbaar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3CD2EF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721FD51D" w14:textId="77777777" w:rsidR="003521AA" w:rsidRDefault="005615CF">
                    <w:pPr>
                      <w:pStyle w:val="Rubricering"/>
                    </w:pPr>
                    <w:r>
                      <w:t>openbaar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3699296D" wp14:editId="2CD70454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BF852A" w14:textId="77777777" w:rsidR="00BC63D7" w:rsidRDefault="00BC63D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99296D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ABF852A" w14:textId="77777777" w:rsidR="00BC63D7" w:rsidRDefault="00BC63D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417D" w14:textId="3839F61A" w:rsidR="003521AA" w:rsidRDefault="005615CF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190C632" wp14:editId="22A318C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7E6F5C" w14:textId="24C75D13" w:rsidR="003521AA" w:rsidRDefault="005615CF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748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748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190C632" id="_x0000_t202" coordsize="21600,21600" o:spt="202" path="m,l,21600r21600,l21600,xe">
              <v:stroke joinstyle="miter"/>
              <v:path gradientshapeok="t" o:connecttype="rect"/>
            </v:shapetype>
            <v:shape id="7268d813-823c-11ee-8554-0242ac120003" o:spid="_x0000_s1030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" filled="f" stroked="f">
              <v:textbox inset="0,0,0,0">
                <w:txbxContent>
                  <w:p w14:paraId="367E6F5C" w14:textId="24C75D13" w:rsidR="003521AA" w:rsidRDefault="005615CF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748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748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9B9EFCE" wp14:editId="4D31A60D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9300FE" w14:textId="77777777" w:rsidR="003521AA" w:rsidRDefault="005615CF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779A0861" w14:textId="77777777" w:rsidR="003521AA" w:rsidRDefault="003521AA">
                          <w:pPr>
                            <w:pStyle w:val="WitregelW1"/>
                          </w:pPr>
                        </w:p>
                        <w:p w14:paraId="6B4077F5" w14:textId="77777777" w:rsidR="003521AA" w:rsidRDefault="005615CF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2346E2A0" w14:textId="1696BF7C" w:rsidR="003521AA" w:rsidRPr="000D7752" w:rsidRDefault="005615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D7752">
                            <w:rPr>
                              <w:lang w:val="de-DE"/>
                            </w:rPr>
                            <w:t xml:space="preserve">2515 </w:t>
                          </w:r>
                          <w:r w:rsidR="00A61A62" w:rsidRPr="000D7752">
                            <w:rPr>
                              <w:lang w:val="de-DE"/>
                            </w:rPr>
                            <w:t>XP Den</w:t>
                          </w:r>
                          <w:r w:rsidRPr="000D775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170C7E6" w14:textId="77777777" w:rsidR="003521AA" w:rsidRPr="000D7752" w:rsidRDefault="005615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D7752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0EB1B01A" w14:textId="77777777" w:rsidR="003521AA" w:rsidRPr="000D7752" w:rsidRDefault="005615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D7752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51BD9E80" w14:textId="77777777" w:rsidR="003521AA" w:rsidRPr="000D7752" w:rsidRDefault="003521AA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2767228" w14:textId="77777777" w:rsidR="003521AA" w:rsidRPr="000D7752" w:rsidRDefault="005615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D7752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45066AAF" w14:textId="77777777" w:rsidR="003521AA" w:rsidRDefault="005615CF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223782AF" w14:textId="77777777" w:rsidR="003521AA" w:rsidRDefault="003521AA">
                          <w:pPr>
                            <w:pStyle w:val="WitregelW2"/>
                          </w:pPr>
                        </w:p>
                        <w:p w14:paraId="518A762B" w14:textId="77777777" w:rsidR="007E2EED" w:rsidRDefault="007E2EED" w:rsidP="007E2EED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384B31A" w14:textId="49E42C76" w:rsidR="007E2EED" w:rsidRPr="007E2EED" w:rsidRDefault="007E2EED" w:rsidP="007E2EED">
                          <w:pPr>
                            <w:pStyle w:val="Referentiegegevenskop"/>
                            <w:rPr>
                              <w:b w:val="0"/>
                              <w:bCs/>
                            </w:rPr>
                          </w:pPr>
                          <w:r w:rsidRPr="007E2EED">
                            <w:rPr>
                              <w:b w:val="0"/>
                              <w:bCs/>
                            </w:rPr>
                            <w:t>IENW/BSK-2026/194677</w:t>
                          </w:r>
                        </w:p>
                        <w:p w14:paraId="5A9228E2" w14:textId="77777777" w:rsidR="007E2EED" w:rsidRDefault="007E2EED">
                          <w:pPr>
                            <w:pStyle w:val="Referentiegegevenskop"/>
                          </w:pPr>
                        </w:p>
                        <w:p w14:paraId="469D3583" w14:textId="7E2E8ADC" w:rsidR="003521AA" w:rsidRDefault="005615CF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181AB670" w14:textId="77777777" w:rsidR="003521AA" w:rsidRDefault="005615CF">
                          <w:pPr>
                            <w:pStyle w:val="Referentiegegevens"/>
                          </w:pPr>
                          <w:r>
                            <w:t>2026Z18523/2026D45842</w:t>
                          </w:r>
                        </w:p>
                        <w:p w14:paraId="2236C93C" w14:textId="77777777" w:rsidR="00A61A62" w:rsidRPr="00A61A62" w:rsidRDefault="00A61A62" w:rsidP="00A61A62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71DDDF22" w14:textId="0026EBA1" w:rsidR="00A61A62" w:rsidRPr="00A61A62" w:rsidRDefault="00A61A62" w:rsidP="00A61A62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A61A62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1CA48E68" w14:textId="6FF7FEE0" w:rsidR="00A61A62" w:rsidRPr="00A61A62" w:rsidRDefault="00A61A62" w:rsidP="00A61A62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A61A62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B9EFCE" id="7268d739-823c-11ee-8554-0242ac120003" o:spid="_x0000_s1031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" filled="f" stroked="f">
              <v:textbox inset="0,0,0,0">
                <w:txbxContent>
                  <w:p w14:paraId="599300FE" w14:textId="77777777" w:rsidR="003521AA" w:rsidRDefault="005615CF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779A0861" w14:textId="77777777" w:rsidR="003521AA" w:rsidRDefault="003521AA">
                    <w:pPr>
                      <w:pStyle w:val="WitregelW1"/>
                    </w:pPr>
                  </w:p>
                  <w:p w14:paraId="6B4077F5" w14:textId="77777777" w:rsidR="003521AA" w:rsidRDefault="005615CF">
                    <w:pPr>
                      <w:pStyle w:val="Afzendgegevens"/>
                    </w:pPr>
                    <w:r>
                      <w:t>Rijnstraat 8</w:t>
                    </w:r>
                  </w:p>
                  <w:p w14:paraId="2346E2A0" w14:textId="1696BF7C" w:rsidR="003521AA" w:rsidRPr="000D7752" w:rsidRDefault="005615CF">
                    <w:pPr>
                      <w:pStyle w:val="Afzendgegevens"/>
                      <w:rPr>
                        <w:lang w:val="de-DE"/>
                      </w:rPr>
                    </w:pPr>
                    <w:r w:rsidRPr="000D7752">
                      <w:rPr>
                        <w:lang w:val="de-DE"/>
                      </w:rPr>
                      <w:t xml:space="preserve">2515 </w:t>
                    </w:r>
                    <w:r w:rsidR="00A61A62" w:rsidRPr="000D7752">
                      <w:rPr>
                        <w:lang w:val="de-DE"/>
                      </w:rPr>
                      <w:t>XP Den</w:t>
                    </w:r>
                    <w:r w:rsidRPr="000D7752">
                      <w:rPr>
                        <w:lang w:val="de-DE"/>
                      </w:rPr>
                      <w:t xml:space="preserve"> Haag</w:t>
                    </w:r>
                  </w:p>
                  <w:p w14:paraId="7170C7E6" w14:textId="77777777" w:rsidR="003521AA" w:rsidRPr="000D7752" w:rsidRDefault="005615CF">
                    <w:pPr>
                      <w:pStyle w:val="Afzendgegevens"/>
                      <w:rPr>
                        <w:lang w:val="de-DE"/>
                      </w:rPr>
                    </w:pPr>
                    <w:r w:rsidRPr="000D7752">
                      <w:rPr>
                        <w:lang w:val="de-DE"/>
                      </w:rPr>
                      <w:t>Postbus 20901</w:t>
                    </w:r>
                  </w:p>
                  <w:p w14:paraId="0EB1B01A" w14:textId="77777777" w:rsidR="003521AA" w:rsidRPr="000D7752" w:rsidRDefault="005615CF">
                    <w:pPr>
                      <w:pStyle w:val="Afzendgegevens"/>
                      <w:rPr>
                        <w:lang w:val="de-DE"/>
                      </w:rPr>
                    </w:pPr>
                    <w:r w:rsidRPr="000D7752">
                      <w:rPr>
                        <w:lang w:val="de-DE"/>
                      </w:rPr>
                      <w:t>2500 EX Den Haag</w:t>
                    </w:r>
                  </w:p>
                  <w:p w14:paraId="51BD9E80" w14:textId="77777777" w:rsidR="003521AA" w:rsidRPr="000D7752" w:rsidRDefault="003521AA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2767228" w14:textId="77777777" w:rsidR="003521AA" w:rsidRPr="000D7752" w:rsidRDefault="005615CF">
                    <w:pPr>
                      <w:pStyle w:val="Afzendgegevens"/>
                      <w:rPr>
                        <w:lang w:val="de-DE"/>
                      </w:rPr>
                    </w:pPr>
                    <w:r w:rsidRPr="000D7752">
                      <w:rPr>
                        <w:lang w:val="de-DE"/>
                      </w:rPr>
                      <w:t>T   070-456 0000</w:t>
                    </w:r>
                  </w:p>
                  <w:p w14:paraId="45066AAF" w14:textId="77777777" w:rsidR="003521AA" w:rsidRDefault="005615CF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223782AF" w14:textId="77777777" w:rsidR="003521AA" w:rsidRDefault="003521AA">
                    <w:pPr>
                      <w:pStyle w:val="WitregelW2"/>
                    </w:pPr>
                  </w:p>
                  <w:p w14:paraId="518A762B" w14:textId="77777777" w:rsidR="007E2EED" w:rsidRDefault="007E2EED" w:rsidP="007E2EED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384B31A" w14:textId="49E42C76" w:rsidR="007E2EED" w:rsidRPr="007E2EED" w:rsidRDefault="007E2EED" w:rsidP="007E2EED">
                    <w:pPr>
                      <w:pStyle w:val="Referentiegegevenskop"/>
                      <w:rPr>
                        <w:b w:val="0"/>
                        <w:bCs/>
                      </w:rPr>
                    </w:pPr>
                    <w:r w:rsidRPr="007E2EED">
                      <w:rPr>
                        <w:b w:val="0"/>
                        <w:bCs/>
                      </w:rPr>
                      <w:t>IENW/BSK-2026/194677</w:t>
                    </w:r>
                  </w:p>
                  <w:p w14:paraId="5A9228E2" w14:textId="77777777" w:rsidR="007E2EED" w:rsidRDefault="007E2EED">
                    <w:pPr>
                      <w:pStyle w:val="Referentiegegevenskop"/>
                    </w:pPr>
                  </w:p>
                  <w:p w14:paraId="469D3583" w14:textId="7E2E8ADC" w:rsidR="003521AA" w:rsidRDefault="005615CF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181AB670" w14:textId="77777777" w:rsidR="003521AA" w:rsidRDefault="005615CF">
                    <w:pPr>
                      <w:pStyle w:val="Referentiegegevens"/>
                    </w:pPr>
                    <w:r>
                      <w:t>2026Z18523/2026D45842</w:t>
                    </w:r>
                  </w:p>
                  <w:p w14:paraId="2236C93C" w14:textId="77777777" w:rsidR="00A61A62" w:rsidRPr="00A61A62" w:rsidRDefault="00A61A62" w:rsidP="00A61A62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71DDDF22" w14:textId="0026EBA1" w:rsidR="00A61A62" w:rsidRPr="00A61A62" w:rsidRDefault="00A61A62" w:rsidP="00A61A62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A61A62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1CA48E68" w14:textId="6FF7FEE0" w:rsidR="00A61A62" w:rsidRPr="00A61A62" w:rsidRDefault="00A61A62" w:rsidP="00A61A62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A61A62"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4BC1000" wp14:editId="3DBE8A38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009DFD" w14:textId="77777777" w:rsidR="003521AA" w:rsidRDefault="005615C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B20D673" wp14:editId="65CFE021">
                                <wp:extent cx="467995" cy="1583865"/>
                                <wp:effectExtent l="0" t="0" r="0" b="0"/>
                                <wp:docPr id="116486422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BC1000" id="7268d758-823c-11ee-8554-0242ac120003" o:spid="_x0000_s1032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9+8Iqc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46009DFD" w14:textId="77777777" w:rsidR="003521AA" w:rsidRDefault="005615CF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B20D673" wp14:editId="65CFE021">
                          <wp:extent cx="467995" cy="1583865"/>
                          <wp:effectExtent l="0" t="0" r="0" b="0"/>
                          <wp:docPr id="116486422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1C9655A" wp14:editId="364213D3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7518FC" w14:textId="77777777" w:rsidR="003521AA" w:rsidRDefault="005615C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2D6309F" wp14:editId="1E142D6A">
                                <wp:extent cx="2339975" cy="1582834"/>
                                <wp:effectExtent l="0" t="0" r="0" b="0"/>
                                <wp:docPr id="2096440210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C9655A" id="7268d778-823c-11ee-8554-0242ac120003" o:spid="_x0000_s1033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" filled="f" stroked="f">
              <v:textbox inset="0,0,0,0">
                <w:txbxContent>
                  <w:p w14:paraId="127518FC" w14:textId="77777777" w:rsidR="003521AA" w:rsidRDefault="005615CF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2D6309F" wp14:editId="1E142D6A">
                          <wp:extent cx="2339975" cy="1582834"/>
                          <wp:effectExtent l="0" t="0" r="0" b="0"/>
                          <wp:docPr id="2096440210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FFF4F3C" wp14:editId="208F7283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32C2A1" w14:textId="77777777" w:rsidR="003521AA" w:rsidRDefault="005615CF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FF4F3C" id="7268d797-823c-11ee-8554-0242ac120003" o:spid="_x0000_s1034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ACYY3Z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5632C2A1" w14:textId="77777777" w:rsidR="003521AA" w:rsidRDefault="005615CF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A28CA88" wp14:editId="49EE8D0F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97C06F" w14:textId="77777777" w:rsidR="003521AA" w:rsidRDefault="005615CF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28CA88" id="7268d7b6-823c-11ee-8554-0242ac120003" o:spid="_x0000_s1035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JLDzyrCAQAAVQ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0797C06F" w14:textId="77777777" w:rsidR="003521AA" w:rsidRDefault="005615CF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FA6677E" wp14:editId="0DDD2DF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3521AA" w14:paraId="693369B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D1259C3" w14:textId="77777777" w:rsidR="003521AA" w:rsidRDefault="003521AA"/>
                            </w:tc>
                            <w:tc>
                              <w:tcPr>
                                <w:tcW w:w="5400" w:type="dxa"/>
                              </w:tcPr>
                              <w:p w14:paraId="140A4630" w14:textId="77777777" w:rsidR="003521AA" w:rsidRDefault="003521AA"/>
                            </w:tc>
                          </w:tr>
                          <w:tr w:rsidR="003521AA" w14:paraId="3671E7E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46A855D" w14:textId="77777777" w:rsidR="003521AA" w:rsidRDefault="005615C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58B275D" w14:textId="5B3FBE5C" w:rsidR="003521AA" w:rsidRDefault="008D6841">
                                <w:r>
                                  <w:t>27 oktober 2026</w:t>
                                </w:r>
                              </w:p>
                            </w:tc>
                          </w:tr>
                          <w:tr w:rsidR="003521AA" w14:paraId="5CB6C04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AD9C5C8" w14:textId="77777777" w:rsidR="003521AA" w:rsidRDefault="005615C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F856D17" w14:textId="77777777" w:rsidR="003521AA" w:rsidRDefault="005615CF">
                                <w:r>
                                  <w:t>Aandachtspunten inzake voorgenomen periodieke rapportage Bodem en Ondergrond</w:t>
                                </w:r>
                              </w:p>
                            </w:tc>
                          </w:tr>
                          <w:tr w:rsidR="003521AA" w14:paraId="6F0E519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9FA6097" w14:textId="77777777" w:rsidR="003521AA" w:rsidRDefault="003521AA"/>
                            </w:tc>
                            <w:tc>
                              <w:tcPr>
                                <w:tcW w:w="5400" w:type="dxa"/>
                              </w:tcPr>
                              <w:p w14:paraId="45587F09" w14:textId="77777777" w:rsidR="003521AA" w:rsidRDefault="003521AA"/>
                            </w:tc>
                          </w:tr>
                        </w:tbl>
                        <w:p w14:paraId="135DC99B" w14:textId="77777777" w:rsidR="00BC63D7" w:rsidRDefault="00BC63D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A6677E" id="7266255e-823c-11ee-8554-0242ac120003" o:spid="_x0000_s1036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BPpguq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3521AA" w14:paraId="693369B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D1259C3" w14:textId="77777777" w:rsidR="003521AA" w:rsidRDefault="003521AA"/>
                      </w:tc>
                      <w:tc>
                        <w:tcPr>
                          <w:tcW w:w="5400" w:type="dxa"/>
                        </w:tcPr>
                        <w:p w14:paraId="140A4630" w14:textId="77777777" w:rsidR="003521AA" w:rsidRDefault="003521AA"/>
                      </w:tc>
                    </w:tr>
                    <w:tr w:rsidR="003521AA" w14:paraId="3671E7E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46A855D" w14:textId="77777777" w:rsidR="003521AA" w:rsidRDefault="005615CF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58B275D" w14:textId="5B3FBE5C" w:rsidR="003521AA" w:rsidRDefault="008D6841">
                          <w:r>
                            <w:t>27 oktober 2026</w:t>
                          </w:r>
                        </w:p>
                      </w:tc>
                    </w:tr>
                    <w:tr w:rsidR="003521AA" w14:paraId="5CB6C04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AD9C5C8" w14:textId="77777777" w:rsidR="003521AA" w:rsidRDefault="005615CF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F856D17" w14:textId="77777777" w:rsidR="003521AA" w:rsidRDefault="005615CF">
                          <w:r>
                            <w:t>Aandachtspunten inzake voorgenomen periodieke rapportage Bodem en Ondergrond</w:t>
                          </w:r>
                        </w:p>
                      </w:tc>
                    </w:tr>
                    <w:tr w:rsidR="003521AA" w14:paraId="6F0E519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9FA6097" w14:textId="77777777" w:rsidR="003521AA" w:rsidRDefault="003521AA"/>
                      </w:tc>
                      <w:tc>
                        <w:tcPr>
                          <w:tcW w:w="5400" w:type="dxa"/>
                        </w:tcPr>
                        <w:p w14:paraId="45587F09" w14:textId="77777777" w:rsidR="003521AA" w:rsidRDefault="003521AA"/>
                      </w:tc>
                    </w:tr>
                  </w:tbl>
                  <w:p w14:paraId="135DC99B" w14:textId="77777777" w:rsidR="00BC63D7" w:rsidRDefault="00BC63D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7938DA08" wp14:editId="1511506E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F1BDB9" w14:textId="77777777" w:rsidR="00BC63D7" w:rsidRDefault="00BC63D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38DA08" id="726e24d6-823c-11ee-8554-0242ac120003" o:spid="_x0000_s1037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At4vQ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" filled="f" stroked="f">
              <v:textbox inset="0,0,0,0">
                <w:txbxContent>
                  <w:p w14:paraId="37F1BDB9" w14:textId="77777777" w:rsidR="00BC63D7" w:rsidRDefault="00BC63D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49DCAB"/>
    <w:multiLevelType w:val="multilevel"/>
    <w:tmpl w:val="6599D510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3E96D3C"/>
    <w:multiLevelType w:val="multilevel"/>
    <w:tmpl w:val="200D98C0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65BFAE1"/>
    <w:multiLevelType w:val="multilevel"/>
    <w:tmpl w:val="1C439C99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DB564A1"/>
    <w:multiLevelType w:val="multilevel"/>
    <w:tmpl w:val="5D5B0474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2AC9ECD"/>
    <w:multiLevelType w:val="multilevel"/>
    <w:tmpl w:val="16F7CF84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D07CECF8"/>
    <w:multiLevelType w:val="multilevel"/>
    <w:tmpl w:val="50C39DD0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5182458"/>
    <w:multiLevelType w:val="multilevel"/>
    <w:tmpl w:val="BAF1F57F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73D3734"/>
    <w:multiLevelType w:val="multilevel"/>
    <w:tmpl w:val="8D15AE9E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DAE8FE8F"/>
    <w:multiLevelType w:val="multilevel"/>
    <w:tmpl w:val="FC3A8CD1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4C1D433"/>
    <w:multiLevelType w:val="multilevel"/>
    <w:tmpl w:val="C3EB01B2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E893C957"/>
    <w:multiLevelType w:val="multilevel"/>
    <w:tmpl w:val="6347BFBD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2126EC0"/>
    <w:multiLevelType w:val="multilevel"/>
    <w:tmpl w:val="B07D316F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BFE396B"/>
    <w:multiLevelType w:val="multilevel"/>
    <w:tmpl w:val="0A144FCD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021AC2D"/>
    <w:multiLevelType w:val="multilevel"/>
    <w:tmpl w:val="273ED9F4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11F185A"/>
    <w:multiLevelType w:val="hybridMultilevel"/>
    <w:tmpl w:val="C61CB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21999"/>
    <w:multiLevelType w:val="multilevel"/>
    <w:tmpl w:val="CBD0A8CF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8EA914"/>
    <w:multiLevelType w:val="multilevel"/>
    <w:tmpl w:val="2CC082D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7" w15:restartNumberingAfterBreak="0">
    <w:nsid w:val="3C0C8C94"/>
    <w:multiLevelType w:val="multilevel"/>
    <w:tmpl w:val="2D281EC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BFBB850"/>
    <w:multiLevelType w:val="multilevel"/>
    <w:tmpl w:val="BCEB94B4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C928AD4"/>
    <w:multiLevelType w:val="multilevel"/>
    <w:tmpl w:val="2F45DBF7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21920D"/>
    <w:multiLevelType w:val="multilevel"/>
    <w:tmpl w:val="EB414FCD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C6A685"/>
    <w:multiLevelType w:val="multilevel"/>
    <w:tmpl w:val="EE3C143B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DB1772"/>
    <w:multiLevelType w:val="multilevel"/>
    <w:tmpl w:val="C285EEB7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13D16F"/>
    <w:multiLevelType w:val="multilevel"/>
    <w:tmpl w:val="EE56D3FD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9"/>
  </w:num>
  <w:num w:numId="3">
    <w:abstractNumId w:val="6"/>
  </w:num>
  <w:num w:numId="4">
    <w:abstractNumId w:val="20"/>
  </w:num>
  <w:num w:numId="5">
    <w:abstractNumId w:val="16"/>
  </w:num>
  <w:num w:numId="6">
    <w:abstractNumId w:val="11"/>
  </w:num>
  <w:num w:numId="7">
    <w:abstractNumId w:val="15"/>
  </w:num>
  <w:num w:numId="8">
    <w:abstractNumId w:val="18"/>
  </w:num>
  <w:num w:numId="9">
    <w:abstractNumId w:val="3"/>
  </w:num>
  <w:num w:numId="10">
    <w:abstractNumId w:val="7"/>
  </w:num>
  <w:num w:numId="11">
    <w:abstractNumId w:val="21"/>
  </w:num>
  <w:num w:numId="12">
    <w:abstractNumId w:val="17"/>
  </w:num>
  <w:num w:numId="13">
    <w:abstractNumId w:val="8"/>
  </w:num>
  <w:num w:numId="14">
    <w:abstractNumId w:val="22"/>
  </w:num>
  <w:num w:numId="15">
    <w:abstractNumId w:val="13"/>
  </w:num>
  <w:num w:numId="16">
    <w:abstractNumId w:val="1"/>
  </w:num>
  <w:num w:numId="17">
    <w:abstractNumId w:val="4"/>
  </w:num>
  <w:num w:numId="18">
    <w:abstractNumId w:val="0"/>
  </w:num>
  <w:num w:numId="19">
    <w:abstractNumId w:val="23"/>
  </w:num>
  <w:num w:numId="20">
    <w:abstractNumId w:val="10"/>
  </w:num>
  <w:num w:numId="21">
    <w:abstractNumId w:val="5"/>
  </w:num>
  <w:num w:numId="22">
    <w:abstractNumId w:val="9"/>
  </w:num>
  <w:num w:numId="23">
    <w:abstractNumId w:val="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75A"/>
    <w:rsid w:val="00013C58"/>
    <w:rsid w:val="000D7752"/>
    <w:rsid w:val="001748F2"/>
    <w:rsid w:val="001C7BF5"/>
    <w:rsid w:val="001D0E60"/>
    <w:rsid w:val="001E3236"/>
    <w:rsid w:val="00295AA3"/>
    <w:rsid w:val="002D2B80"/>
    <w:rsid w:val="002D431C"/>
    <w:rsid w:val="00304A83"/>
    <w:rsid w:val="0033513F"/>
    <w:rsid w:val="003521AA"/>
    <w:rsid w:val="003E57CC"/>
    <w:rsid w:val="00453A5D"/>
    <w:rsid w:val="00473ED4"/>
    <w:rsid w:val="004844AB"/>
    <w:rsid w:val="005615CF"/>
    <w:rsid w:val="005740A9"/>
    <w:rsid w:val="006A1EE2"/>
    <w:rsid w:val="00756B69"/>
    <w:rsid w:val="007748EB"/>
    <w:rsid w:val="00792654"/>
    <w:rsid w:val="0079275A"/>
    <w:rsid w:val="007D412D"/>
    <w:rsid w:val="007D7515"/>
    <w:rsid w:val="007E2EED"/>
    <w:rsid w:val="008D6841"/>
    <w:rsid w:val="00945AB6"/>
    <w:rsid w:val="009B4D09"/>
    <w:rsid w:val="00A61A62"/>
    <w:rsid w:val="00B814E4"/>
    <w:rsid w:val="00BC63D7"/>
    <w:rsid w:val="00C0027A"/>
    <w:rsid w:val="00C0193A"/>
    <w:rsid w:val="00CA6DE7"/>
    <w:rsid w:val="00CB7491"/>
    <w:rsid w:val="00CE1B0D"/>
    <w:rsid w:val="00D17AFD"/>
    <w:rsid w:val="00D35431"/>
    <w:rsid w:val="00E81BBC"/>
    <w:rsid w:val="00F8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30E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79275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75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275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75A"/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7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752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752"/>
    <w:rPr>
      <w:rFonts w:ascii="Verdana" w:hAnsi="Verdana"/>
      <w:b/>
      <w:bCs/>
      <w:color w:val="000000"/>
    </w:rPr>
  </w:style>
  <w:style w:type="paragraph" w:styleId="Revision">
    <w:name w:val="Revision"/>
    <w:hidden/>
    <w:uiPriority w:val="99"/>
    <w:semiHidden/>
    <w:rsid w:val="000D7752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A83"/>
    <w:pPr>
      <w:spacing w:line="240" w:lineRule="auto"/>
      <w:textAlignment w:val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A83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304A83"/>
    <w:rPr>
      <w:vertAlign w:val="superscript"/>
    </w:rPr>
  </w:style>
  <w:style w:type="paragraph" w:styleId="ListParagraph">
    <w:name w:val="List Paragraph"/>
    <w:basedOn w:val="Normal"/>
    <w:uiPriority w:val="34"/>
    <w:semiHidden/>
    <w:rsid w:val="0075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442</ap:Words>
  <ap:Characters>2526</ap:Characters>
  <ap:DocSecurity>0</ap:DocSecurity>
  <ap:Lines>21</ap:Lines>
  <ap:Paragraphs>5</ap:Paragraphs>
  <ap:ScaleCrop>false</ap:ScaleCrop>
  <ap:LinksUpToDate>false</ap:LinksUpToDate>
  <ap:CharactersWithSpaces>2963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2026-10-27T13:14:00.0000000Z</dcterms:created>
  <dcterms:modified xsi:type="dcterms:W3CDTF">2026-10-27T13:14:00.0000000Z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Aandachtspunten inzake voorgenomen periodieke rapportage Bodem en Ondergrond</vt:lpwstr>
  </property>
  <property fmtid="{D5CDD505-2E9C-101B-9397-08002B2CF9AE}" pid="5" name="Publicatiedatum">
    <vt:lpwstr/>
  </property>
  <property fmtid="{D5CDD505-2E9C-101B-9397-08002B2CF9AE}" pid="6" name="Verantwoordelijke organisatie">
    <vt:lpwstr>Dir.Bodem, Ruimte en Klimaatadaptatie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W. Hoogerbeets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>openbaar</vt:lpwstr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