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4698F" w:rsidP="0084698F" w14:paraId="79850DEC" w14:textId="1F32526B">
      <w:r>
        <w:t xml:space="preserve">Hierbij bied ik uw Kamer de Stand van de Uitvoering van het Rijksvastgoedbedrijf 2026 aan. Het </w:t>
      </w:r>
      <w:r w:rsidR="00823F81">
        <w:t>Rijksvastgoedbedrijf (</w:t>
      </w:r>
      <w:r>
        <w:t>RVB</w:t>
      </w:r>
      <w:r w:rsidR="00823F81">
        <w:t>)</w:t>
      </w:r>
      <w:r>
        <w:t xml:space="preserve"> is verantwoordelijk voor het beheer en instandhouding van de gebouwen en gronden van de Rijksoverheid en Defensie. Jaarlijks publiceert het RVB een Stand van de Uitvoering, waarin het inzicht geeft in het werk dat zij doen</w:t>
      </w:r>
      <w:r w:rsidR="008774E9">
        <w:t xml:space="preserve"> en de knelpunten die zij ervaren in de uitvoering.</w:t>
      </w:r>
      <w:r w:rsidRPr="003E5DED" w:rsidR="003E5DED">
        <w:t xml:space="preserve"> </w:t>
      </w:r>
      <w:r w:rsidR="003E5DED">
        <w:t>De Stand van de Uitvoering is een uitnodiging om hierover het gesprek aan te gaan.</w:t>
      </w:r>
    </w:p>
    <w:p w:rsidR="0084698F" w:rsidP="0084698F" w14:paraId="00740F73" w14:textId="77777777"/>
    <w:p w:rsidR="0084698F" w:rsidP="0084698F" w14:paraId="1F7B421F" w14:textId="0D67EB91">
      <w:r>
        <w:t>In deze editie van de Stand van de Uitvoering benoemt het RVB de uitdagingen die ze in de uitvoering ervaren aan de hand van twee casussen: 1) het realiseren van toekomstbestendige kazernes voor Defensie en 2) de rol van het RVB in gebiedsontwikkelingsprojecten.</w:t>
      </w:r>
    </w:p>
    <w:p w:rsidR="0084698F" w:rsidP="0084698F" w14:paraId="283E347D" w14:textId="77777777"/>
    <w:p w:rsidR="004D3304" w:rsidP="0084698F" w14:paraId="5FD60873" w14:textId="68908C30">
      <w:r>
        <w:t>Net als het RVB in eerdere Standen van de Uitvoering constateerde</w:t>
      </w:r>
      <w:r w:rsidR="003E5DED">
        <w:t>,</w:t>
      </w:r>
      <w:r>
        <w:t xml:space="preserve"> worden de opdrachten voor het RVB groter en complexer. De opgave voor Defensie vraagt om urgentie en versnelling. Door standaardis</w:t>
      </w:r>
      <w:r w:rsidR="00F6468F">
        <w:t>e</w:t>
      </w:r>
      <w:r>
        <w:t>r</w:t>
      </w:r>
      <w:r w:rsidR="00F6468F">
        <w:t>ing</w:t>
      </w:r>
      <w:r>
        <w:t>,</w:t>
      </w:r>
      <w:r w:rsidR="00F6468F">
        <w:t xml:space="preserve"> </w:t>
      </w:r>
      <w:r>
        <w:t>digitaliser</w:t>
      </w:r>
      <w:r w:rsidR="00F6468F">
        <w:t xml:space="preserve">ing </w:t>
      </w:r>
      <w:r>
        <w:t>en samenwerking met de markt werkt het RVB</w:t>
      </w:r>
      <w:r w:rsidR="003E5DED">
        <w:t xml:space="preserve"> samen met Defensie</w:t>
      </w:r>
      <w:r>
        <w:t xml:space="preserve"> </w:t>
      </w:r>
      <w:r w:rsidR="00F6468F">
        <w:t>aan de uitvoering van deze opgaven</w:t>
      </w:r>
      <w:r w:rsidR="003E5DED">
        <w:t>, onder andere in de Commandopost Vastgoed</w:t>
      </w:r>
      <w:r w:rsidR="00F6468F">
        <w:t xml:space="preserve">. </w:t>
      </w:r>
    </w:p>
    <w:p w:rsidR="004D3304" w14:paraId="310F10B9" w14:textId="77777777">
      <w:pPr>
        <w:pStyle w:val="WitregelW1bodytekst"/>
      </w:pPr>
    </w:p>
    <w:p w:rsidRPr="00F6468F" w:rsidR="00F6468F" w:rsidP="00F6468F" w14:paraId="7F299D13" w14:textId="78E952F2">
      <w:r>
        <w:t xml:space="preserve">In de gebiedsontwikkelingsprojecten werkt het RVB aan het realisaren van woningen op rijksgronden. </w:t>
      </w:r>
      <w:r w:rsidR="00823F81">
        <w:t xml:space="preserve">Daarmee draagt het RVB bij aan de doelen uit het Actieplan Versnelling Woningbouw, dat ik op 20 september jl. met uw Kamer deelde. Het RVB kijkt in de gebiedsontwikkelingsprojecten </w:t>
      </w:r>
      <w:r>
        <w:t xml:space="preserve">niet naar het hoogste financiële rendement, </w:t>
      </w:r>
      <w:r w:rsidR="00823F81">
        <w:t>maar weegt de bijdrage aan meerdere</w:t>
      </w:r>
      <w:r>
        <w:t xml:space="preserve"> maatschappelijke doelen </w:t>
      </w:r>
      <w:r w:rsidR="00823F81">
        <w:t>mee</w:t>
      </w:r>
      <w:r>
        <w:t xml:space="preserve">. </w:t>
      </w:r>
      <w:r w:rsidR="003E5DED">
        <w:t xml:space="preserve">Samen met de betrokken gemeenten werken ze aan de nationale opgave om meer, sneller en beter te bouwen. </w:t>
      </w:r>
      <w:r>
        <w:t>Later dit jaar zal ik uw Kamer informeren over de strategische inzet van rijksgronden voor maatschappelijke opgaven</w:t>
      </w:r>
      <w:r w:rsidR="00823F81">
        <w:t>,</w:t>
      </w:r>
      <w:r>
        <w:t xml:space="preserve"> </w:t>
      </w:r>
      <w:r w:rsidR="00823F81">
        <w:t>zo</w:t>
      </w:r>
      <w:r>
        <w:t xml:space="preserve">als woningbouw, de </w:t>
      </w:r>
      <w:r w:rsidR="00823F81">
        <w:t>en</w:t>
      </w:r>
      <w:r>
        <w:t>ergietransitie en natuuropgave</w:t>
      </w:r>
      <w:r w:rsidR="003E5DED">
        <w:t xml:space="preserve">n, die aansluit bij het </w:t>
      </w:r>
      <w:r w:rsidRPr="003E5DED" w:rsidR="003E5DED">
        <w:t>Actieplan Versnelling Woningbouw</w:t>
      </w:r>
      <w:r w:rsidR="003E5DED">
        <w:t xml:space="preserve"> en de Nota Ruimte.</w:t>
      </w:r>
    </w:p>
    <w:p w:rsidR="0084698F" w14:paraId="278B955C" w14:textId="77777777"/>
    <w:p w:rsidR="0084698F" w14:paraId="2B2AA00D" w14:textId="77777777"/>
    <w:p w:rsidR="004D3304" w14:paraId="2A016718" w14:textId="30EDBAF9">
      <w:r>
        <w:t>De minister van Volkshuisvesting en Ruimtelijke Ordening,</w:t>
      </w:r>
    </w:p>
    <w:p w:rsidR="004D3304" w14:paraId="12DCCE0D" w14:textId="77777777"/>
    <w:p w:rsidR="004D3304" w14:paraId="3BD98364" w14:textId="77777777"/>
    <w:p w:rsidR="004D3304" w14:paraId="229275C9" w14:textId="77777777"/>
    <w:p w:rsidR="004D3304" w14:paraId="67BD6D6B" w14:textId="77777777"/>
    <w:p w:rsidR="004D3304" w14:paraId="691B940F" w14:textId="77777777"/>
    <w:p w:rsidR="004D3304" w14:paraId="620BFCC2" w14:textId="77777777">
      <w:r>
        <w:t>Elanor</w:t>
      </w:r>
      <w:r>
        <w:t xml:space="preserve"> </w:t>
      </w:r>
      <w:r>
        <w:t>Boekholt-O’Sullivan</w:t>
      </w:r>
    </w:p>
    <w:p w:rsidR="004D3304" w14:paraId="00EC7B3E" w14:textId="77777777"/>
    <w:sectPr>
      <w:headerReference w:type="even" r:id="rId6"/>
      <w:headerReference w:type="default" r:id="rId7"/>
      <w:footerReference w:type="even" r:id="rId8"/>
      <w:footerReference w:type="default" r:id="rId9"/>
      <w:headerReference w:type="first" r:id="rId10"/>
      <w:foot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18C7" w14:paraId="791B8C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3304" w14:paraId="0734EB4B"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18C7" w14:paraId="7D5B81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18C7" w14:paraId="6B0B1B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3304" w14:paraId="0330A614"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ge">
                <wp:posOffset>1965325</wp:posOffset>
              </wp:positionV>
              <wp:extent cx="479044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0440" cy="161290"/>
                      </a:xfrm>
                      <a:prstGeom prst="rect">
                        <a:avLst/>
                      </a:prstGeom>
                      <a:noFill/>
                    </wps:spPr>
                    <wps:txbx>
                      <w:txbxContent>
                        <w:p w:rsidR="001E15C1"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2pt;height:12.7pt;margin-top:154.75pt;margin-left:79.35pt;mso-position-horizontal-relative:page;mso-position-vertical-relative:page;mso-wrap-distance-bottom:0;mso-wrap-distance-left:0;mso-wrap-distance-right:0;mso-wrap-distance-top:0;mso-wrap-style:square;position:absolute;v-text-anchor:top;visibility:visible;z-index:251659264" filled="f" stroked="f">
              <v:textbox inset="0,0,0,0">
                <w:txbxContent>
                  <w:p w:rsidR="001E15C1" w14:paraId="5E139FB8"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ge">
                <wp:posOffset>1965325</wp:posOffset>
              </wp:positionV>
              <wp:extent cx="1277620" cy="8009890"/>
              <wp:effectExtent l="0" t="0" r="0" b="0"/>
              <wp:wrapNone/>
              <wp:docPr id="2" name="46fef022-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4D3304" w14:textId="77777777">
                          <w:pPr>
                            <w:pStyle w:val="Referentiegegevensbold"/>
                          </w:pPr>
                          <w:r>
                            <w:t>DG Vastgoed en Bedrijfsvoering Rijk</w:t>
                          </w:r>
                        </w:p>
                        <w:p w:rsidR="004D3304" w14:textId="77777777">
                          <w:pPr>
                            <w:pStyle w:val="Referentiegegevens"/>
                          </w:pPr>
                          <w:r>
                            <w:t>DGVBR-RVB-Bureau DG</w:t>
                          </w:r>
                        </w:p>
                        <w:p w:rsidR="004D3304" w14:textId="77777777">
                          <w:pPr>
                            <w:pStyle w:val="WitregelW2"/>
                          </w:pPr>
                        </w:p>
                        <w:p w:rsidR="004D3304" w14:textId="77777777">
                          <w:pPr>
                            <w:pStyle w:val="Referentiegegevensbold"/>
                          </w:pPr>
                          <w:r>
                            <w:t>Datum</w:t>
                          </w:r>
                        </w:p>
                        <w:p w:rsidR="004D3304" w14:textId="77777777">
                          <w:pPr>
                            <w:pStyle w:val="Referentiegegevens"/>
                          </w:pPr>
                          <w:sdt>
                            <w:sdtPr>
                              <w:id w:val="293955818"/>
                              <w:date w:fullDate="2026-10-01T08:18:00Z">
                                <w:dateFormat w:val="d MMMM yyyy"/>
                                <w:lid w:val="nl"/>
                                <w:storeMappedDataAs w:val="dateTime"/>
                                <w:calendar w:val="gregorian"/>
                              </w:date>
                            </w:sdtPr>
                            <w:sdtContent>
                              <w:r w:rsidR="003E5DED">
                                <w:t>1 oktober 2026</w:t>
                              </w:r>
                            </w:sdtContent>
                          </w:sdt>
                        </w:p>
                      </w:txbxContent>
                    </wps:txbx>
                    <wps:bodyPr vert="horz" wrap="square" lIns="0" tIns="0" rIns="0" bIns="0" anchor="t" anchorCtr="0"/>
                  </wps:wsp>
                </a:graphicData>
              </a:graphic>
            </wp:anchor>
          </w:drawing>
        </mc:Choice>
        <mc:Fallback>
          <w:pict>
            <v:shape id="46fef022-aa3c-11ea-a756-beb5f67e67be" o:spid="_x0000_s2050" type="#_x0000_t202" style="width:100.6pt;height:630.7pt;margin-top:154.75pt;margin-left:466.25pt;mso-position-horizontal-relative:page;mso-position-vertical-relative:page;mso-wrap-distance-bottom:0;mso-wrap-distance-left:0;mso-wrap-distance-right:0;mso-wrap-distance-top:0;mso-wrap-style:square;position:absolute;v-text-anchor:top;visibility:visible;z-index:251661312" filled="f" stroked="f">
              <v:textbox inset="0,0,0,0">
                <w:txbxContent>
                  <w:p w:rsidR="004D3304" w14:paraId="77215648" w14:textId="77777777">
                    <w:pPr>
                      <w:pStyle w:val="Referentiegegevensbold"/>
                    </w:pPr>
                    <w:r>
                      <w:t>DG Vastgoed en Bedrijfsvoering Rijk</w:t>
                    </w:r>
                  </w:p>
                  <w:p w:rsidR="004D3304" w14:paraId="54F8007D" w14:textId="77777777">
                    <w:pPr>
                      <w:pStyle w:val="Referentiegegevens"/>
                    </w:pPr>
                    <w:r>
                      <w:t>DGVBR-RVB-Bureau DG</w:t>
                    </w:r>
                  </w:p>
                  <w:p w:rsidR="004D3304" w14:paraId="4937B0D3" w14:textId="77777777">
                    <w:pPr>
                      <w:pStyle w:val="WitregelW2"/>
                    </w:pPr>
                  </w:p>
                  <w:p w:rsidR="004D3304" w14:paraId="78875A54" w14:textId="77777777">
                    <w:pPr>
                      <w:pStyle w:val="Referentiegegevensbold"/>
                    </w:pPr>
                    <w:r>
                      <w:t>Datum</w:t>
                    </w:r>
                  </w:p>
                  <w:p w:rsidR="004D3304" w14:paraId="7BA133E2" w14:textId="77777777">
                    <w:pPr>
                      <w:pStyle w:val="Referentiegegevens"/>
                    </w:pPr>
                    <w:sdt>
                      <w:sdtPr>
                        <w:id w:val="283626618"/>
                        <w:date w:fullDate="2026-10-01T08:18:00Z">
                          <w:dateFormat w:val="d MMMM yyyy"/>
                          <w:lid w:val="nl"/>
                          <w:storeMappedDataAs w:val="dateTime"/>
                          <w:calendar w:val="gregorian"/>
                        </w:date>
                      </w:sdtPr>
                      <w:sdtContent>
                        <w:r w:rsidR="003E5DED">
                          <w:t>1 oktober 2026</w:t>
                        </w:r>
                      </w:sdtContent>
                    </w:sdt>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ge">
                <wp:posOffset>10194925</wp:posOffset>
              </wp:positionV>
              <wp:extent cx="4791075" cy="161925"/>
              <wp:effectExtent l="0" t="0" r="0" b="0"/>
              <wp:wrapNone/>
              <wp:docPr id="3" name="46fef0b8-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1075" cy="161925"/>
                      </a:xfrm>
                      <a:prstGeom prst="rect">
                        <a:avLst/>
                      </a:prstGeom>
                      <a:noFill/>
                    </wps:spPr>
                    <wps:txbx>
                      <w:txbxContent>
                        <w:p w:rsidR="001E15C1" w14:textId="77777777"/>
                      </w:txbxContent>
                    </wps:txbx>
                    <wps:bodyPr vert="horz" wrap="square" lIns="0" tIns="0" rIns="0" bIns="0" anchor="t" anchorCtr="0"/>
                  </wps:wsp>
                </a:graphicData>
              </a:graphic>
            </wp:anchor>
          </w:drawing>
        </mc:Choice>
        <mc:Fallback>
          <w:pict>
            <v:shape id="46fef0b8-aa3c-11ea-a756-beb5f67e67be" o:spid="_x0000_s2051" type="#_x0000_t202" style="width:377.25pt;height:12.75pt;margin-top:802.75pt;margin-left:79.35pt;mso-position-horizontal-relative:page;mso-position-vertical-relative:page;mso-wrap-distance-bottom:0;mso-wrap-distance-left:0;mso-wrap-distance-right:0;mso-wrap-distance-top:0;mso-wrap-style:square;position:absolute;v-text-anchor:top;visibility:visible;z-index:251663360" filled="f" stroked="f">
              <v:textbox inset="0,0,0,0">
                <w:txbxContent>
                  <w:p w:rsidR="001E15C1" w14:paraId="12FA5FB0"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ge">
                <wp:posOffset>10194925</wp:posOffset>
              </wp:positionV>
              <wp:extent cx="1285875" cy="161925"/>
              <wp:effectExtent l="0" t="0" r="0" b="0"/>
              <wp:wrapNone/>
              <wp:docPr id="4" name="46fef06f-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4D3304" w14:textId="38C71CC9">
                          <w:pPr>
                            <w:pStyle w:val="Referentiegegevens"/>
                          </w:pPr>
                          <w:r>
                            <w:t xml:space="preserve">Pagina </w:t>
                          </w:r>
                          <w:r>
                            <w:fldChar w:fldCharType="begin"/>
                          </w:r>
                          <w:r>
                            <w:instrText>PAGE</w:instrText>
                          </w:r>
                          <w:r>
                            <w:fldChar w:fldCharType="separate"/>
                          </w:r>
                          <w:r w:rsidR="0084698F">
                            <w:rPr>
                              <w:noProof/>
                            </w:rPr>
                            <w:t>2</w:t>
                          </w:r>
                          <w:r>
                            <w:fldChar w:fldCharType="end"/>
                          </w:r>
                          <w:r>
                            <w:t xml:space="preserve"> van </w:t>
                          </w:r>
                          <w:r>
                            <w:fldChar w:fldCharType="begin"/>
                          </w:r>
                          <w:r>
                            <w:instrText>NUMPAGES</w:instrText>
                          </w:r>
                          <w:r>
                            <w:fldChar w:fldCharType="separate"/>
                          </w:r>
                          <w:r w:rsidR="0084698F">
                            <w:rPr>
                              <w:noProof/>
                            </w:rP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style="width:101.25pt;height:12.75pt;margin-top:802.75pt;margin-left:466.25pt;mso-position-horizontal-relative:page;mso-position-vertical-relative:page;mso-wrap-distance-bottom:0;mso-wrap-distance-left:0;mso-wrap-distance-right:0;mso-wrap-distance-top:0;mso-wrap-style:square;position:absolute;v-text-anchor:top;visibility:visible;z-index:251665408" filled="f" stroked="f">
              <v:textbox inset="0,0,0,0">
                <w:txbxContent>
                  <w:p w:rsidR="004D3304" w14:paraId="652E6E4C" w14:textId="38C71CC9">
                    <w:pPr>
                      <w:pStyle w:val="Referentiegegevens"/>
                    </w:pPr>
                    <w:r>
                      <w:t xml:space="preserve">Pagina </w:t>
                    </w:r>
                    <w:r>
                      <w:fldChar w:fldCharType="begin"/>
                    </w:r>
                    <w:r>
                      <w:instrText>PAGE</w:instrText>
                    </w:r>
                    <w:r>
                      <w:fldChar w:fldCharType="separate"/>
                    </w:r>
                    <w:r w:rsidR="0084698F">
                      <w:rPr>
                        <w:noProof/>
                      </w:rPr>
                      <w:t>2</w:t>
                    </w:r>
                    <w:r>
                      <w:fldChar w:fldCharType="end"/>
                    </w:r>
                    <w:r>
                      <w:t xml:space="preserve"> van </w:t>
                    </w:r>
                    <w:r>
                      <w:fldChar w:fldCharType="begin"/>
                    </w:r>
                    <w:r>
                      <w:instrText>NUMPAGES</w:instrText>
                    </w:r>
                    <w:r>
                      <w:fldChar w:fldCharType="separate"/>
                    </w:r>
                    <w:r w:rsidR="0084698F">
                      <w:rPr>
                        <w:noProof/>
                      </w:rP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3304" w14:paraId="0D921463"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ge">
                <wp:posOffset>0</wp:posOffset>
              </wp:positionV>
              <wp:extent cx="467995" cy="1583055"/>
              <wp:effectExtent l="0" t="0" r="0" b="0"/>
              <wp:wrapNone/>
              <wp:docPr id="5" name="8cd303e7-05ab-474b-9412-44e5272a8f7f"/>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4D3304" w14:textId="77777777">
                          <w:pPr>
                            <w:spacing w:line="240" w:lineRule="auto"/>
                          </w:pPr>
                          <w:r>
                            <w:rPr>
                              <w:noProof/>
                            </w:rPr>
                            <w:drawing>
                              <wp:inline distT="0" distB="0" distL="0" distR="0">
                                <wp:extent cx="467995" cy="1583865"/>
                                <wp:effectExtent l="0" t="0" r="0" b="0"/>
                                <wp:docPr id="2011923102"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2011923102"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style="width:36.85pt;height:124.65pt;margin-top:0;margin-left:279.2pt;mso-position-horizontal-relative:page;mso-position-vertical-relative:page;mso-wrap-distance-bottom:0;mso-wrap-distance-left:0;mso-wrap-distance-right:0;mso-wrap-distance-top:0;mso-wrap-style:square;position:absolute;v-text-anchor:top;visibility:visible;z-index:251667456" filled="f" stroked="f">
              <v:textbox inset="0,0,0,0">
                <w:txbxContent>
                  <w:p w:rsidR="004D3304" w14:paraId="5B0B61C1" w14:textId="77777777">
                    <w:pPr>
                      <w:spacing w:line="240" w:lineRule="auto"/>
                    </w:pPr>
                    <w:drawing>
                      <wp:inline distT="0" distB="0" distL="0" distR="0">
                        <wp:extent cx="467995" cy="1583865"/>
                        <wp:effectExtent l="0" t="0" r="0" b="0"/>
                        <wp:docPr id="6"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ge">
                <wp:posOffset>0</wp:posOffset>
              </wp:positionV>
              <wp:extent cx="2339975" cy="1583690"/>
              <wp:effectExtent l="0" t="0" r="0" b="0"/>
              <wp:wrapNone/>
              <wp:docPr id="7" name="583cb846-a587-474e-9efc-17a024d629a0"/>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4D3304" w14:textId="77777777">
                          <w:pPr>
                            <w:spacing w:line="240" w:lineRule="auto"/>
                          </w:pPr>
                          <w:r>
                            <w:rPr>
                              <w:noProof/>
                            </w:rPr>
                            <w:drawing>
                              <wp:inline distT="0" distB="0" distL="0" distR="0">
                                <wp:extent cx="2339975" cy="1582834"/>
                                <wp:effectExtent l="0" t="0" r="0" b="0"/>
                                <wp:docPr id="473134713" name="RVB_Standaard"/>
                                <wp:cNvGraphicFramePr/>
                                <a:graphic xmlns:a="http://schemas.openxmlformats.org/drawingml/2006/main">
                                  <a:graphicData uri="http://schemas.openxmlformats.org/drawingml/2006/picture">
                                    <pic:pic xmlns:pic="http://schemas.openxmlformats.org/drawingml/2006/picture">
                                      <pic:nvPicPr>
                                        <pic:cNvPr id="473134713" name="RVB_Standaard"/>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style="width:184.25pt;height:124.7pt;margin-top:0;margin-left:314.6pt;mso-position-horizontal-relative:page;mso-position-vertical-relative:page;mso-wrap-distance-bottom:0;mso-wrap-distance-left:0;mso-wrap-distance-right:0;mso-wrap-distance-top:0;mso-wrap-style:square;position:absolute;v-text-anchor:top;visibility:visible;z-index:251669504" filled="f" stroked="f">
              <v:textbox inset="0,0,0,0">
                <w:txbxContent>
                  <w:p w:rsidR="004D3304" w14:paraId="6D75E454" w14:textId="77777777">
                    <w:pPr>
                      <w:spacing w:line="240" w:lineRule="auto"/>
                    </w:pPr>
                    <w:drawing>
                      <wp:inline distT="0" distB="0" distL="0" distR="0">
                        <wp:extent cx="2339975" cy="1582834"/>
                        <wp:effectExtent l="0" t="0" r="0" b="0"/>
                        <wp:docPr id="8" name="RVB_Standaard"/>
                        <wp:cNvGraphicFramePr/>
                        <a:graphic xmlns:a="http://schemas.openxmlformats.org/drawingml/2006/main">
                          <a:graphicData uri="http://schemas.openxmlformats.org/drawingml/2006/picture">
                            <pic:pic xmlns:pic="http://schemas.openxmlformats.org/drawingml/2006/picture">
                              <pic:nvPicPr>
                                <pic:cNvPr id="8" name="RVB_Standaard"/>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ge">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4D3304" w14:textId="77777777">
                          <w:pPr>
                            <w:pStyle w:val="Referentiegegevens"/>
                          </w:pPr>
                          <w:r>
                            <w:t>&gt; Retouradres Postbus 16169 2500 BD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35pt;mso-position-horizontal-relative:page;mso-position-vertical-relative:page;mso-wrap-distance-bottom:0;mso-wrap-distance-left:0;mso-wrap-distance-right:0;mso-wrap-distance-top:0;mso-wrap-style:square;position:absolute;v-text-anchor:top;visibility:visible;z-index:251671552" filled="f" stroked="f">
              <v:textbox inset="0,0,0,0">
                <w:txbxContent>
                  <w:p w:rsidR="004D3304" w14:paraId="54967DDE" w14:textId="77777777">
                    <w:pPr>
                      <w:pStyle w:val="Referentiegegevens"/>
                    </w:pPr>
                    <w:r>
                      <w:t>&gt; Retouradres Postbus 16169 2500 BD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ge">
                <wp:posOffset>1954530</wp:posOffset>
              </wp:positionV>
              <wp:extent cx="4787900" cy="1115695"/>
              <wp:effectExtent l="0" t="0" r="0" b="0"/>
              <wp:wrapNone/>
              <wp:docPr id="10" name="d302f2a1-bb28-4417-9701-e3b1450e5fb6"/>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4D3304" w14:textId="4EC23EBC">
                          <w:r>
                            <w:t>Aan de voorzitter van de Tweede Kamer der Staten-Generaal</w:t>
                          </w:r>
                        </w:p>
                        <w:p w:rsidR="004D3304" w14:textId="77777777">
                          <w:r>
                            <w:t xml:space="preserve">Postbus 20018      </w:t>
                          </w:r>
                        </w:p>
                        <w:p w:rsidR="004D3304"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style="width:377pt;height:87.85pt;margin-top:153.9pt;margin-left:79.35pt;mso-position-horizontal-relative:page;mso-position-vertical-relative:page;mso-wrap-distance-bottom:0;mso-wrap-distance-left:0;mso-wrap-distance-right:0;mso-wrap-distance-top:0;mso-wrap-style:square;position:absolute;v-text-anchor:top;visibility:visible;z-index:251673600" filled="f" stroked="f">
              <v:textbox inset="0,0,0,0">
                <w:txbxContent>
                  <w:p w:rsidR="004D3304" w14:paraId="1DAE1697" w14:textId="4EC23EBC">
                    <w:r>
                      <w:t>Aan de voorzitter van de Tweede Kamer der Staten-Generaal</w:t>
                    </w:r>
                  </w:p>
                  <w:p w:rsidR="004D3304" w14:paraId="3AA558B3" w14:textId="77777777">
                    <w:r>
                      <w:t xml:space="preserve">Postbus 20018      </w:t>
                    </w:r>
                  </w:p>
                  <w:p w:rsidR="004D3304" w14:paraId="7448AD8E"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1009015</wp:posOffset>
              </wp:positionH>
              <wp:positionV relativeFrom="page">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Layout w:type="fixed"/>
                            <w:tblLook w:val="07E0"/>
                          </w:tblPr>
                          <w:tblGrid>
                            <w:gridCol w:w="1140"/>
                            <w:gridCol w:w="5918"/>
                          </w:tblGrid>
                          <w:tr w14:paraId="0226A488" w14:textId="77777777">
                            <w:tblPrEx>
                              <w:tblW w:w="0" w:type="auto"/>
                              <w:tblLayout w:type="fixed"/>
                              <w:tblLook w:val="07E0"/>
                            </w:tblPrEx>
                            <w:trPr>
                              <w:trHeight w:val="240"/>
                            </w:trPr>
                            <w:tc>
                              <w:tcPr>
                                <w:tcW w:w="1140" w:type="dxa"/>
                              </w:tcPr>
                              <w:p w:rsidR="004D3304" w14:textId="77777777">
                                <w:r>
                                  <w:t>Datum</w:t>
                                </w:r>
                              </w:p>
                            </w:tc>
                            <w:tc>
                              <w:tcPr>
                                <w:tcW w:w="5918" w:type="dxa"/>
                              </w:tcPr>
                              <w:p w:rsidR="004D3304" w14:textId="54F92B65">
                                <w:sdt>
                                  <w:sdtPr>
                                    <w:id w:val="-1746797594"/>
                                    <w:date w:fullDate="2026-10-27T00:00:00Z">
                                      <w:dateFormat w:val="d MMMM yyyy"/>
                                      <w:lid w:val="nl"/>
                                      <w:storeMappedDataAs w:val="dateTime"/>
                                      <w:calendar w:val="gregorian"/>
                                    </w:date>
                                  </w:sdtPr>
                                  <w:sdtContent>
                                    <w:r w:rsidR="006618C7">
                                      <w:rPr>
                                        <w:lang w:val="nl"/>
                                      </w:rPr>
                                      <w:t>27 oktober 2026</w:t>
                                    </w:r>
                                  </w:sdtContent>
                                </w:sdt>
                              </w:p>
                            </w:tc>
                          </w:tr>
                          <w:tr w14:paraId="5FAD2D84" w14:textId="77777777">
                            <w:tblPrEx>
                              <w:tblW w:w="0" w:type="auto"/>
                              <w:tblLayout w:type="fixed"/>
                              <w:tblLook w:val="07E0"/>
                            </w:tblPrEx>
                            <w:trPr>
                              <w:trHeight w:val="240"/>
                            </w:trPr>
                            <w:tc>
                              <w:tcPr>
                                <w:tcW w:w="1140" w:type="dxa"/>
                              </w:tcPr>
                              <w:p w:rsidR="004D3304" w14:textId="77777777">
                                <w:r>
                                  <w:t>Betreft</w:t>
                                </w:r>
                              </w:p>
                            </w:tc>
                            <w:tc>
                              <w:tcPr>
                                <w:tcW w:w="5918" w:type="dxa"/>
                              </w:tcPr>
                              <w:p w:rsidR="004D3304" w14:textId="77777777">
                                <w:r>
                                  <w:t>Stand van de Uitvoering Rijksvastgoedbedrijf 2026</w:t>
                                </w:r>
                              </w:p>
                            </w:tc>
                          </w:tr>
                        </w:tbl>
                        <w:p w:rsidR="001E15C1" w14:textId="77777777"/>
                      </w:txbxContent>
                    </wps:txbx>
                    <wps:bodyPr vert="horz" wrap="square" lIns="0" tIns="0" rIns="0" bIns="0" anchor="t" anchorCtr="0"/>
                  </wps:wsp>
                </a:graphicData>
              </a:graphic>
            </wp:anchor>
          </w:drawing>
        </mc:Choice>
        <mc:Fallback>
          <w:pict>
            <v:shape id="1670fa0c-13cb-45ec-92be-ef1f34d237c5" o:spid="_x0000_s2057" type="#_x0000_t202" style="width:377pt;height:25.5pt;margin-top:264.15pt;margin-left:79.45pt;mso-position-horizontal-relative:page;mso-position-vertical-relative:page;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E0"/>
                    </w:tblPr>
                    <w:tblGrid>
                      <w:gridCol w:w="1140"/>
                      <w:gridCol w:w="5918"/>
                    </w:tblGrid>
                    <w:tr w14:paraId="0226A487" w14:textId="77777777">
                      <w:tblPrEx>
                        <w:tblW w:w="0" w:type="auto"/>
                        <w:tblLayout w:type="fixed"/>
                        <w:tblLook w:val="07E0"/>
                      </w:tblPrEx>
                      <w:trPr>
                        <w:trHeight w:val="240"/>
                      </w:trPr>
                      <w:tc>
                        <w:tcPr>
                          <w:tcW w:w="1140" w:type="dxa"/>
                        </w:tcPr>
                        <w:p w:rsidR="004D3304" w14:paraId="141FE0A6" w14:textId="77777777">
                          <w:r>
                            <w:t>Datum</w:t>
                          </w:r>
                        </w:p>
                      </w:tc>
                      <w:tc>
                        <w:tcPr>
                          <w:tcW w:w="5918" w:type="dxa"/>
                        </w:tcPr>
                        <w:p w:rsidR="004D3304" w14:paraId="25F9FB33" w14:textId="54F92B65">
                          <w:sdt>
                            <w:sdtPr>
                              <w:id w:val="228733968"/>
                              <w:date w:fullDate="2026-10-27T00:00:00Z">
                                <w:dateFormat w:val="d MMMM yyyy"/>
                                <w:lid w:val="nl"/>
                                <w:storeMappedDataAs w:val="dateTime"/>
                                <w:calendar w:val="gregorian"/>
                              </w:date>
                            </w:sdtPr>
                            <w:sdtContent>
                              <w:r w:rsidR="006618C7">
                                <w:rPr>
                                  <w:lang w:val="nl"/>
                                </w:rPr>
                                <w:t>27 oktober 2026</w:t>
                              </w:r>
                            </w:sdtContent>
                          </w:sdt>
                        </w:p>
                      </w:tc>
                    </w:tr>
                    <w:tr w14:paraId="5FAD2D83" w14:textId="77777777">
                      <w:tblPrEx>
                        <w:tblW w:w="0" w:type="auto"/>
                        <w:tblLayout w:type="fixed"/>
                        <w:tblLook w:val="07E0"/>
                      </w:tblPrEx>
                      <w:trPr>
                        <w:trHeight w:val="240"/>
                      </w:trPr>
                      <w:tc>
                        <w:tcPr>
                          <w:tcW w:w="1140" w:type="dxa"/>
                        </w:tcPr>
                        <w:p w:rsidR="004D3304" w14:paraId="1F829015" w14:textId="77777777">
                          <w:r>
                            <w:t>Betreft</w:t>
                          </w:r>
                        </w:p>
                      </w:tc>
                      <w:tc>
                        <w:tcPr>
                          <w:tcW w:w="5918" w:type="dxa"/>
                        </w:tcPr>
                        <w:p w:rsidR="004D3304" w14:paraId="6EDE4294" w14:textId="77777777">
                          <w:r>
                            <w:t>Stand van de Uitvoering Rijksvastgoedbedrijf 2026</w:t>
                          </w:r>
                        </w:p>
                      </w:tc>
                    </w:tr>
                  </w:tbl>
                  <w:p w:rsidR="001E15C1" w14:paraId="11B7DD46"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ge">
                <wp:posOffset>1965325</wp:posOffset>
              </wp:positionV>
              <wp:extent cx="1277620" cy="8009890"/>
              <wp:effectExtent l="0" t="0" r="0" b="0"/>
              <wp:wrapNone/>
              <wp:docPr id="12" name="aa29ef58-fa5a-4ef1-bc47-43f659f7c6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4D3304" w14:textId="77777777">
                          <w:pPr>
                            <w:pStyle w:val="Referentiegegevensbold"/>
                          </w:pPr>
                          <w:r>
                            <w:t>DG Vastgoed en Bedrijfsvoering Rijk</w:t>
                          </w:r>
                        </w:p>
                        <w:p w:rsidR="004D3304" w14:textId="77777777">
                          <w:pPr>
                            <w:pStyle w:val="Referentiegegevens"/>
                          </w:pPr>
                          <w:r>
                            <w:t>DGVBR-RVB-Bureau DG</w:t>
                          </w:r>
                        </w:p>
                        <w:p w:rsidR="004D3304" w14:textId="77777777">
                          <w:pPr>
                            <w:pStyle w:val="WitregelW1"/>
                          </w:pPr>
                        </w:p>
                        <w:p w:rsidR="004D3304" w14:textId="77777777">
                          <w:pPr>
                            <w:pStyle w:val="Referentiegegevens"/>
                          </w:pPr>
                          <w:r>
                            <w:t>Korte Voorhout 7</w:t>
                          </w:r>
                        </w:p>
                        <w:p w:rsidR="004D3304" w14:textId="77777777">
                          <w:pPr>
                            <w:pStyle w:val="Referentiegegevens"/>
                          </w:pPr>
                          <w:r>
                            <w:t>2511 CW  Den Haag</w:t>
                          </w:r>
                        </w:p>
                        <w:p w:rsidR="004D3304" w14:textId="77777777">
                          <w:pPr>
                            <w:pStyle w:val="Referentiegegevens"/>
                          </w:pPr>
                          <w:r>
                            <w:t>Postbus 16169</w:t>
                          </w:r>
                        </w:p>
                        <w:p w:rsidR="004D3304" w:rsidRPr="0084698F" w14:textId="77777777">
                          <w:pPr>
                            <w:pStyle w:val="Referentiegegevens"/>
                            <w:rPr>
                              <w:lang w:val="de-DE"/>
                            </w:rPr>
                          </w:pPr>
                          <w:r w:rsidRPr="0084698F">
                            <w:rPr>
                              <w:lang w:val="de-DE"/>
                            </w:rPr>
                            <w:t xml:space="preserve">2500 </w:t>
                          </w:r>
                          <w:r w:rsidRPr="0084698F">
                            <w:rPr>
                              <w:lang w:val="de-DE"/>
                            </w:rPr>
                            <w:t>BD  Den</w:t>
                          </w:r>
                          <w:r w:rsidRPr="0084698F">
                            <w:rPr>
                              <w:lang w:val="de-DE"/>
                            </w:rPr>
                            <w:t xml:space="preserve"> Haag</w:t>
                          </w:r>
                        </w:p>
                        <w:p w:rsidR="004D3304" w:rsidRPr="0084698F" w14:textId="77777777">
                          <w:pPr>
                            <w:pStyle w:val="Referentiegegevens"/>
                            <w:rPr>
                              <w:lang w:val="de-DE"/>
                            </w:rPr>
                          </w:pPr>
                          <w:r w:rsidRPr="0084698F">
                            <w:rPr>
                              <w:lang w:val="de-DE"/>
                            </w:rPr>
                            <w:t>Nederland</w:t>
                          </w:r>
                        </w:p>
                        <w:p w:rsidR="004D3304" w:rsidRPr="0084698F" w14:textId="77777777">
                          <w:pPr>
                            <w:pStyle w:val="Referentiegegevens"/>
                            <w:rPr>
                              <w:lang w:val="de-DE"/>
                            </w:rPr>
                          </w:pPr>
                          <w:r w:rsidRPr="0084698F">
                            <w:rPr>
                              <w:lang w:val="de-DE"/>
                            </w:rPr>
                            <w:t>www.rijksvastgoedbedrijf.nl</w:t>
                          </w:r>
                        </w:p>
                        <w:p w:rsidR="004D3304" w:rsidRPr="0084698F" w14:textId="77777777">
                          <w:pPr>
                            <w:pStyle w:val="WitregelW1"/>
                            <w:rPr>
                              <w:lang w:val="de-DE"/>
                            </w:rPr>
                          </w:pPr>
                        </w:p>
                        <w:p w:rsidR="004D3304" w:rsidRPr="0084698F" w14:textId="77777777">
                          <w:pPr>
                            <w:pStyle w:val="WitregelW2"/>
                            <w:rPr>
                              <w:lang w:val="de-DE"/>
                            </w:rPr>
                          </w:pPr>
                        </w:p>
                        <w:p w:rsidR="00823F81" w:rsidRPr="00823F81" w:rsidP="00823F81" w14:textId="20DF8886">
                          <w:pPr>
                            <w:pStyle w:val="Referentiegegevensbold"/>
                            <w:rPr>
                              <w:b w:val="0"/>
                              <w:bCs/>
                            </w:rPr>
                          </w:pPr>
                          <w:r w:rsidRPr="00823F81">
                            <w:t>Bijlagen</w:t>
                          </w:r>
                          <w:r w:rsidRPr="00823F81">
                            <w:br/>
                          </w:r>
                          <w:r w:rsidRPr="00823F81">
                            <w:rPr>
                              <w:b w:val="0"/>
                              <w:bCs/>
                            </w:rPr>
                            <w:t>Stand van de U</w:t>
                          </w:r>
                          <w:r>
                            <w:rPr>
                              <w:b w:val="0"/>
                              <w:bCs/>
                            </w:rPr>
                            <w:t>itvoering Rijksvastgoedbedrijf 2026</w:t>
                          </w:r>
                        </w:p>
                        <w:p w:rsidR="004D3304" w14:textId="44CD9DA4">
                          <w:pPr>
                            <w:pStyle w:val="Referentiegegevens"/>
                          </w:pPr>
                        </w:p>
                      </w:txbxContent>
                    </wps:txbx>
                    <wps:bodyPr vert="horz" wrap="square" lIns="0" tIns="0" rIns="0" bIns="0" anchor="t" anchorCtr="0"/>
                  </wps:wsp>
                </a:graphicData>
              </a:graphic>
            </wp:anchor>
          </w:drawing>
        </mc:Choice>
        <mc:Fallback>
          <w:pict>
            <v:shape id="aa29ef58-fa5a-4ef1-bc47-43f659f7c670" o:spid="_x0000_s2058" type="#_x0000_t202" style="width:100.6pt;height:630.7pt;margin-top:154.75pt;margin-left:466.25pt;mso-position-horizontal-relative:page;mso-position-vertical-relative:page;mso-wrap-distance-bottom:0;mso-wrap-distance-left:0;mso-wrap-distance-right:0;mso-wrap-distance-top:0;mso-wrap-style:square;position:absolute;v-text-anchor:top;visibility:visible;z-index:251677696" filled="f" stroked="f">
              <v:textbox inset="0,0,0,0">
                <w:txbxContent>
                  <w:p w:rsidR="004D3304" w14:paraId="6F865C56" w14:textId="77777777">
                    <w:pPr>
                      <w:pStyle w:val="Referentiegegevensbold"/>
                    </w:pPr>
                    <w:r>
                      <w:t>DG Vastgoed en Bedrijfsvoering Rijk</w:t>
                    </w:r>
                  </w:p>
                  <w:p w:rsidR="004D3304" w14:paraId="109149AE" w14:textId="77777777">
                    <w:pPr>
                      <w:pStyle w:val="Referentiegegevens"/>
                    </w:pPr>
                    <w:r>
                      <w:t>DGVBR-RVB-Bureau DG</w:t>
                    </w:r>
                  </w:p>
                  <w:p w:rsidR="004D3304" w14:paraId="30C44432" w14:textId="77777777">
                    <w:pPr>
                      <w:pStyle w:val="WitregelW1"/>
                    </w:pPr>
                  </w:p>
                  <w:p w:rsidR="004D3304" w14:paraId="7478FD8A" w14:textId="77777777">
                    <w:pPr>
                      <w:pStyle w:val="Referentiegegevens"/>
                    </w:pPr>
                    <w:r>
                      <w:t>Korte Voorhout 7</w:t>
                    </w:r>
                  </w:p>
                  <w:p w:rsidR="004D3304" w14:paraId="60A38CFE" w14:textId="77777777">
                    <w:pPr>
                      <w:pStyle w:val="Referentiegegevens"/>
                    </w:pPr>
                    <w:r>
                      <w:t>2511 CW  Den Haag</w:t>
                    </w:r>
                  </w:p>
                  <w:p w:rsidR="004D3304" w14:paraId="7D64E1D5" w14:textId="77777777">
                    <w:pPr>
                      <w:pStyle w:val="Referentiegegevens"/>
                    </w:pPr>
                    <w:r>
                      <w:t>Postbus 16169</w:t>
                    </w:r>
                  </w:p>
                  <w:p w:rsidR="004D3304" w:rsidRPr="0084698F" w14:paraId="2238A85C" w14:textId="77777777">
                    <w:pPr>
                      <w:pStyle w:val="Referentiegegevens"/>
                      <w:rPr>
                        <w:lang w:val="de-DE"/>
                      </w:rPr>
                    </w:pPr>
                    <w:r w:rsidRPr="0084698F">
                      <w:rPr>
                        <w:lang w:val="de-DE"/>
                      </w:rPr>
                      <w:t xml:space="preserve">2500 </w:t>
                    </w:r>
                    <w:r w:rsidRPr="0084698F">
                      <w:rPr>
                        <w:lang w:val="de-DE"/>
                      </w:rPr>
                      <w:t>BD  Den</w:t>
                    </w:r>
                    <w:r w:rsidRPr="0084698F">
                      <w:rPr>
                        <w:lang w:val="de-DE"/>
                      </w:rPr>
                      <w:t xml:space="preserve"> Haag</w:t>
                    </w:r>
                  </w:p>
                  <w:p w:rsidR="004D3304" w:rsidRPr="0084698F" w14:paraId="729F8E30" w14:textId="77777777">
                    <w:pPr>
                      <w:pStyle w:val="Referentiegegevens"/>
                      <w:rPr>
                        <w:lang w:val="de-DE"/>
                      </w:rPr>
                    </w:pPr>
                    <w:r w:rsidRPr="0084698F">
                      <w:rPr>
                        <w:lang w:val="de-DE"/>
                      </w:rPr>
                      <w:t>Nederland</w:t>
                    </w:r>
                  </w:p>
                  <w:p w:rsidR="004D3304" w:rsidRPr="0084698F" w14:paraId="6E1EAD30" w14:textId="77777777">
                    <w:pPr>
                      <w:pStyle w:val="Referentiegegevens"/>
                      <w:rPr>
                        <w:lang w:val="de-DE"/>
                      </w:rPr>
                    </w:pPr>
                    <w:r w:rsidRPr="0084698F">
                      <w:rPr>
                        <w:lang w:val="de-DE"/>
                      </w:rPr>
                      <w:t>www.rijksvastgoedbedrijf.nl</w:t>
                    </w:r>
                  </w:p>
                  <w:p w:rsidR="004D3304" w:rsidRPr="0084698F" w14:paraId="29E6FE0E" w14:textId="77777777">
                    <w:pPr>
                      <w:pStyle w:val="WitregelW1"/>
                      <w:rPr>
                        <w:lang w:val="de-DE"/>
                      </w:rPr>
                    </w:pPr>
                  </w:p>
                  <w:p w:rsidR="004D3304" w:rsidRPr="0084698F" w14:paraId="64FACDCD" w14:textId="77777777">
                    <w:pPr>
                      <w:pStyle w:val="WitregelW2"/>
                      <w:rPr>
                        <w:lang w:val="de-DE"/>
                      </w:rPr>
                    </w:pPr>
                  </w:p>
                  <w:p w:rsidR="00823F81" w:rsidRPr="00823F81" w:rsidP="00823F81" w14:paraId="03C94FEB" w14:textId="20DF8886">
                    <w:pPr>
                      <w:pStyle w:val="Referentiegegevensbold"/>
                      <w:rPr>
                        <w:b w:val="0"/>
                        <w:bCs/>
                      </w:rPr>
                    </w:pPr>
                    <w:r w:rsidRPr="00823F81">
                      <w:t>Bijlagen</w:t>
                    </w:r>
                    <w:r w:rsidRPr="00823F81">
                      <w:br/>
                    </w:r>
                    <w:r w:rsidRPr="00823F81">
                      <w:rPr>
                        <w:b w:val="0"/>
                        <w:bCs/>
                      </w:rPr>
                      <w:t>Stand van de U</w:t>
                    </w:r>
                    <w:r>
                      <w:rPr>
                        <w:b w:val="0"/>
                        <w:bCs/>
                      </w:rPr>
                      <w:t>itvoering Rijksvastgoedbedrijf 2026</w:t>
                    </w:r>
                  </w:p>
                  <w:p w:rsidR="004D3304" w14:paraId="2CE3711E" w14:textId="44CD9DA4">
                    <w:pPr>
                      <w:pStyle w:val="Referentiegegevens"/>
                    </w:pP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ge">
                <wp:posOffset>10194925</wp:posOffset>
              </wp:positionV>
              <wp:extent cx="1285875" cy="161290"/>
              <wp:effectExtent l="0" t="0" r="0" b="0"/>
              <wp:wrapNone/>
              <wp:docPr id="13" name="fc795519-edb4-40fa-b772-922592680a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4D3304" w14:textId="77777777">
                          <w:pPr>
                            <w:pStyle w:val="Referentiegegevens"/>
                          </w:pPr>
                          <w:r>
                            <w:t xml:space="preserve">Pagina </w:t>
                          </w:r>
                          <w:r>
                            <w:fldChar w:fldCharType="begin"/>
                          </w:r>
                          <w:r>
                            <w:instrText>PAGE</w:instrText>
                          </w:r>
                          <w:r>
                            <w:fldChar w:fldCharType="separate"/>
                          </w:r>
                          <w:r w:rsidR="0084698F">
                            <w:rPr>
                              <w:noProof/>
                            </w:rPr>
                            <w:t>1</w:t>
                          </w:r>
                          <w:r>
                            <w:fldChar w:fldCharType="end"/>
                          </w:r>
                          <w:r>
                            <w:t xml:space="preserve"> van </w:t>
                          </w:r>
                          <w:r>
                            <w:fldChar w:fldCharType="begin"/>
                          </w:r>
                          <w:r>
                            <w:instrText>NUMPAGES</w:instrText>
                          </w:r>
                          <w:r>
                            <w:fldChar w:fldCharType="separate"/>
                          </w:r>
                          <w:r w:rsidR="0084698F">
                            <w:rPr>
                              <w:noProof/>
                            </w:rP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style="width:101.25pt;height:12.7pt;margin-top:802.75pt;margin-left:466.25pt;mso-position-horizontal-relative:page;mso-position-vertical-relative:page;mso-wrap-distance-bottom:0;mso-wrap-distance-left:0;mso-wrap-distance-right:0;mso-wrap-distance-top:0;mso-wrap-style:square;position:absolute;v-text-anchor:top;visibility:visible;z-index:251679744" filled="f" stroked="f">
              <v:textbox inset="0,0,0,0">
                <w:txbxContent>
                  <w:p w:rsidR="004D3304" w14:paraId="78F772D1" w14:textId="77777777">
                    <w:pPr>
                      <w:pStyle w:val="Referentiegegevens"/>
                    </w:pPr>
                    <w:r>
                      <w:t xml:space="preserve">Pagina </w:t>
                    </w:r>
                    <w:r>
                      <w:fldChar w:fldCharType="begin"/>
                    </w:r>
                    <w:r>
                      <w:instrText>PAGE</w:instrText>
                    </w:r>
                    <w:r>
                      <w:fldChar w:fldCharType="separate"/>
                    </w:r>
                    <w:r w:rsidR="0084698F">
                      <w:rPr>
                        <w:noProof/>
                      </w:rPr>
                      <w:t>1</w:t>
                    </w:r>
                    <w:r>
                      <w:fldChar w:fldCharType="end"/>
                    </w:r>
                    <w:r>
                      <w:t xml:space="preserve"> van </w:t>
                    </w:r>
                    <w:r>
                      <w:fldChar w:fldCharType="begin"/>
                    </w:r>
                    <w:r>
                      <w:instrText>NUMPAGES</w:instrText>
                    </w:r>
                    <w:r>
                      <w:fldChar w:fldCharType="separate"/>
                    </w:r>
                    <w:r w:rsidR="0084698F">
                      <w:rPr>
                        <w:noProof/>
                      </w:rP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1007744</wp:posOffset>
              </wp:positionH>
              <wp:positionV relativeFrom="page">
                <wp:posOffset>10194925</wp:posOffset>
              </wp:positionV>
              <wp:extent cx="4790440" cy="161925"/>
              <wp:effectExtent l="0" t="0" r="0" b="0"/>
              <wp:wrapNone/>
              <wp:docPr id="14" name="ea113d41-b39a-4e3b-9a6a-dce66e72abe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0440" cy="161925"/>
                      </a:xfrm>
                      <a:prstGeom prst="rect">
                        <a:avLst/>
                      </a:prstGeom>
                      <a:noFill/>
                    </wps:spPr>
                    <wps:txbx>
                      <w:txbxContent>
                        <w:p w:rsidR="001E15C1" w14:textId="77777777"/>
                      </w:txbxContent>
                    </wps:txbx>
                    <wps:bodyPr vert="horz" wrap="square" lIns="0" tIns="0" rIns="0" bIns="0" anchor="t" anchorCtr="0"/>
                  </wps:wsp>
                </a:graphicData>
              </a:graphic>
            </wp:anchor>
          </w:drawing>
        </mc:Choice>
        <mc:Fallback>
          <w:pict>
            <v:shape id="ea113d41-b39a-4e3b-9a6a-dce66e72abe4" o:spid="_x0000_s2060" type="#_x0000_t202" style="width:377.2pt;height:12.75pt;margin-top:802.75pt;margin-left:79.35pt;mso-position-horizontal-relative:page;mso-position-vertical-relative:page;mso-wrap-distance-bottom:0;mso-wrap-distance-left:0;mso-wrap-distance-right:0;mso-wrap-distance-top:0;mso-wrap-style:square;position:absolute;v-text-anchor:top;visibility:visible;z-index:251681792" filled="f" stroked="f">
              <v:textbox inset="0,0,0,0">
                <w:txbxContent>
                  <w:p w:rsidR="001E15C1" w14:paraId="42CD7223"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72090F7"/>
    <w:multiLevelType w:val="multilevel"/>
    <w:tmpl w:val="60B022D0"/>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A21B1D33"/>
    <w:multiLevelType w:val="multilevel"/>
    <w:tmpl w:val="36F8541F"/>
    <w:name w:val="Opsomming"/>
    <w:lvl w:ilvl="0">
      <w:start w:val="1"/>
      <w:numFmt w:val="none"/>
      <w:pStyle w:val="Opsommingstreepje"/>
      <w:lvlText w:val="-"/>
      <w:lvlJc w:val="left"/>
      <w:pPr>
        <w:ind w:left="357" w:hanging="357"/>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EEF8B1EA"/>
    <w:multiLevelType w:val="multilevel"/>
    <w:tmpl w:val="D653FEE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20B2BDF2"/>
    <w:multiLevelType w:val="multilevel"/>
    <w:tmpl w:val="21A3F58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427EE057"/>
    <w:multiLevelType w:val="multilevel"/>
    <w:tmpl w:val="FF965B5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nsid w:val="765599ED"/>
    <w:multiLevelType w:val="multilevel"/>
    <w:tmpl w:val="119C4891"/>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204245022">
    <w:abstractNumId w:val="5"/>
  </w:num>
  <w:num w:numId="2" w16cid:durableId="1467700848">
    <w:abstractNumId w:val="2"/>
  </w:num>
  <w:num w:numId="3" w16cid:durableId="701369807">
    <w:abstractNumId w:val="3"/>
  </w:num>
  <w:num w:numId="4" w16cid:durableId="754743021">
    <w:abstractNumId w:val="0"/>
  </w:num>
  <w:num w:numId="5" w16cid:durableId="2130007706">
    <w:abstractNumId w:val="4"/>
  </w:num>
  <w:num w:numId="6" w16cid:durableId="1946841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8F"/>
    <w:rsid w:val="00007822"/>
    <w:rsid w:val="001E15C1"/>
    <w:rsid w:val="001E15F5"/>
    <w:rsid w:val="0031731F"/>
    <w:rsid w:val="003E5DED"/>
    <w:rsid w:val="004D3304"/>
    <w:rsid w:val="006618C7"/>
    <w:rsid w:val="007E1240"/>
    <w:rsid w:val="00823F81"/>
    <w:rsid w:val="0084698F"/>
    <w:rsid w:val="008774E9"/>
    <w:rsid w:val="008A481F"/>
    <w:rsid w:val="008F0EB3"/>
    <w:rsid w:val="00A24243"/>
    <w:rsid w:val="00B76AEA"/>
    <w:rsid w:val="00DB3C75"/>
    <w:rsid w:val="00F6468F"/>
    <w:rsid w:val="00FE1882"/>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1621800"/>
  <w15:docId w15:val="{72BA6D31-E917-4530-A977-1B37DD01F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line="240" w:lineRule="exact"/>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pPr>
      <w:spacing w:line="240" w:lineRule="exact"/>
    </w:pPr>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line="240" w:lineRule="exact"/>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statisch">
    <w:name w:val="Lidnummer (statisch)"/>
    <w:basedOn w:val="Normal"/>
    <w:next w:val="Normal"/>
    <w:pPr>
      <w:tabs>
        <w:tab w:val="left" w:pos="419"/>
      </w:tabs>
      <w:ind w:left="425" w:hanging="425"/>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5"/>
      </w:numPr>
    </w:pPr>
  </w:style>
  <w:style w:type="paragraph" w:customStyle="1" w:styleId="Lijstniveau1">
    <w:name w:val="Lijst niveau 1"/>
    <w:basedOn w:val="Normal"/>
    <w:uiPriority w:val="3"/>
    <w:qFormat/>
    <w:pPr>
      <w:numPr>
        <w:numId w:val="4"/>
      </w:numPr>
      <w:spacing w:line="240" w:lineRule="exact"/>
    </w:pPr>
  </w:style>
  <w:style w:type="paragraph" w:customStyle="1" w:styleId="Lijstniveau2">
    <w:name w:val="Lijst niveau 2"/>
    <w:basedOn w:val="Normal"/>
    <w:uiPriority w:val="4"/>
    <w:qFormat/>
    <w:pPr>
      <w:numPr>
        <w:ilvl w:val="1"/>
        <w:numId w:val="4"/>
      </w:numPr>
      <w:spacing w:line="240" w:lineRule="exact"/>
    </w:pPr>
  </w:style>
  <w:style w:type="paragraph" w:customStyle="1" w:styleId="Lijstniveau3">
    <w:name w:val="Lijst niveau 3"/>
    <w:basedOn w:val="Normal"/>
    <w:uiPriority w:val="5"/>
    <w:qFormat/>
    <w:pPr>
      <w:numPr>
        <w:ilvl w:val="2"/>
        <w:numId w:val="4"/>
      </w:numPr>
      <w:spacing w:line="240" w:lineRule="exact"/>
    </w:pPr>
  </w:style>
  <w:style w:type="paragraph" w:customStyle="1" w:styleId="Lijstniveau4">
    <w:name w:val="Lijst niveau 4"/>
    <w:basedOn w:val="Lijstniveau3"/>
    <w:uiPriority w:val="6"/>
    <w:qFormat/>
    <w:pPr>
      <w:numPr>
        <w:ilvl w:val="3"/>
      </w:numPr>
    </w:pPr>
  </w:style>
  <w:style w:type="paragraph" w:styleId="Subtitle">
    <w:name w:val="Subtitle"/>
    <w:basedOn w:val="Normal"/>
    <w:next w:val="Normal"/>
    <w:pPr>
      <w:spacing w:line="320" w:lineRule="atLeast"/>
    </w:pPr>
    <w:rPr>
      <w:sz w:val="24"/>
      <w:szCs w:val="24"/>
    </w:rPr>
  </w:style>
  <w:style w:type="paragraph" w:customStyle="1" w:styleId="Onzichtbaarkarakterwit">
    <w:name w:val="Onzichtbaar karakter (wit)"/>
    <w:basedOn w:val="Normal"/>
    <w:next w:val="Normal"/>
    <w:rPr>
      <w:color w:val="FFFFFF"/>
    </w:rPr>
  </w:style>
  <w:style w:type="paragraph" w:customStyle="1" w:styleId="Opsommingstreepje">
    <w:name w:val="Opsomming streepje"/>
    <w:basedOn w:val="Normal"/>
    <w:next w:val="Normal"/>
    <w:pPr>
      <w:numPr>
        <w:numId w:val="6"/>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pPr>
    <w:rPr>
      <w:sz w:val="13"/>
      <w:szCs w:val="13"/>
    </w:rPr>
  </w:style>
  <w:style w:type="paragraph" w:customStyle="1" w:styleId="Referentiegegevensbold">
    <w:name w:val="Referentiegegevens bold"/>
    <w:basedOn w:val="Normal"/>
    <w:next w:val="Normal"/>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eferentiegegevensrechtsuitgelijnd">
    <w:name w:val="Referentiegegevens rechts uitgelijnd"/>
    <w:basedOn w:val="Normal"/>
    <w:next w:val="Normal"/>
    <w:pPr>
      <w:spacing w:line="180" w:lineRule="exact"/>
      <w:jc w:val="right"/>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84698F"/>
    <w:pPr>
      <w:tabs>
        <w:tab w:val="center" w:pos="4536"/>
        <w:tab w:val="right" w:pos="9072"/>
      </w:tabs>
      <w:spacing w:line="240" w:lineRule="auto"/>
    </w:pPr>
  </w:style>
  <w:style w:type="character" w:customStyle="1" w:styleId="KoptekstChar">
    <w:name w:val="Koptekst Char"/>
    <w:basedOn w:val="DefaultParagraphFont"/>
    <w:link w:val="Header"/>
    <w:uiPriority w:val="99"/>
    <w:rsid w:val="0084698F"/>
    <w:rPr>
      <w:rFonts w:ascii="Verdana" w:hAnsi="Verdana"/>
      <w:color w:val="000000"/>
      <w:sz w:val="18"/>
      <w:szCs w:val="18"/>
    </w:rPr>
  </w:style>
  <w:style w:type="paragraph" w:styleId="Footer">
    <w:name w:val="footer"/>
    <w:basedOn w:val="Normal"/>
    <w:link w:val="VoettekstChar"/>
    <w:uiPriority w:val="99"/>
    <w:unhideWhenUsed/>
    <w:rsid w:val="0084698F"/>
    <w:pPr>
      <w:tabs>
        <w:tab w:val="center" w:pos="4536"/>
        <w:tab w:val="right" w:pos="9072"/>
      </w:tabs>
      <w:spacing w:line="240" w:lineRule="auto"/>
    </w:pPr>
  </w:style>
  <w:style w:type="character" w:customStyle="1" w:styleId="VoettekstChar">
    <w:name w:val="Voettekst Char"/>
    <w:basedOn w:val="DefaultParagraphFont"/>
    <w:link w:val="Footer"/>
    <w:uiPriority w:val="99"/>
    <w:rsid w:val="0084698F"/>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settings.xml.rels><?xml version="1.0" encoding="utf-8" standalone="yes"?><Relationships xmlns="http://schemas.openxmlformats.org/package/2006/relationships"><Relationship Id="rId1" Type="http://schemas.openxmlformats.org/officeDocument/2006/relationships/attachedTemplate" Target="file:///H:\Downloads\Brief.dotx"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298</ap:Words>
  <ap:Characters>1639</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Brief - Stand van de Uitvoering Rijksvastgoedbedrijf 2026</vt:lpstr>
    </vt:vector>
  </ap:TitlesOfParts>
  <ap:LinksUpToDate>false</ap:LinksUpToDate>
  <ap:CharactersWithSpaces>1934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2026-10-01T08:20:00.0000000Z</dcterms:created>
  <dcterms:modified xsi:type="dcterms:W3CDTF">2026-10-27T09:56:00.0000000Z</dcterms:modified>
  <dc:creator/>
  <lastModifiedBy/>
  <dc:description>------------------------</dc:description>
  <dc:subject/>
  <keywords/>
  <version/>
  <category/>
</coreProperties>
</file>