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D03" w:rsidRDefault="00994D03" w14:paraId="00652F6C" w14:textId="77777777">
      <w:bookmarkStart w:name="_GoBack" w:id="0"/>
      <w:bookmarkEnd w:id="0"/>
    </w:p>
    <w:p w:rsidR="00827303" w:rsidRDefault="00994D03" w14:paraId="639DFA5C" w14:textId="37317BBF">
      <w:r>
        <w:t>Geachte voorzitter,</w:t>
      </w:r>
    </w:p>
    <w:p w:rsidR="00994D03" w:rsidRDefault="00994D03" w14:paraId="1D71DA67" w14:textId="77777777"/>
    <w:p w:rsidR="00994D03" w:rsidRDefault="00994D03" w14:paraId="73B2A7E5" w14:textId="357074C2">
      <w:r>
        <w:t>Hierbij bied ik u aan het ontwerp voor de Subsidieregeling stimulering modal shift van weg naar water of van weg naar spoor (2026-2029). Voor de inhoud van de ontwerpregeling verwijs ik u naar de ontwerptoelichting.</w:t>
      </w:r>
    </w:p>
    <w:p w:rsidR="00994D03" w:rsidRDefault="00994D03" w14:paraId="393C65BF" w14:textId="77777777"/>
    <w:p w:rsidR="00994D03" w:rsidRDefault="00994D03" w14:paraId="6E5402D4" w14:textId="36FDCAAC">
      <w:r>
        <w:t>De voorlegging geschiedt in het kader van de wettelijk voorgeschreven voorhangprocedure op grond van artikel 4.10, zesde lid, van de Comptabiliteitswet 2016.</w:t>
      </w:r>
      <w:r w:rsidR="009B41BD">
        <w:t xml:space="preserve"> Het ontwerp van deze ministeriële regeling is de </w:t>
      </w:r>
      <w:r w:rsidRPr="009B41BD" w:rsidR="009B41BD">
        <w:t xml:space="preserve">materiële opvolger van de </w:t>
      </w:r>
      <w:r w:rsidR="009B41BD">
        <w:t xml:space="preserve">reeds vervallen </w:t>
      </w:r>
      <w:r w:rsidRPr="009B41BD" w:rsidR="009B41BD">
        <w:t>Subsidieregeling stimulering modal shift van weg naar water en van weg naar spoor (Stcrt. 2022, 34180).</w:t>
      </w:r>
    </w:p>
    <w:p w:rsidR="00994D03" w:rsidRDefault="00994D03" w14:paraId="413D4D94" w14:textId="77777777"/>
    <w:p w:rsidR="00994D03" w:rsidRDefault="009B41BD" w14:paraId="005E442C" w14:textId="31A29DD3">
      <w:r>
        <w:t>Ter voldoening aan artikel 4.10, zesde lid van de Compatabiliteitswet</w:t>
      </w:r>
      <w:r w:rsidR="00994D03">
        <w:t xml:space="preserve"> </w:t>
      </w:r>
      <w:r>
        <w:t xml:space="preserve">zal de </w:t>
      </w:r>
      <w:r w:rsidR="00564E15">
        <w:t>regeling niet eerder worden vastgesteld dan 30 dagen nadat het ontwerp aan uw Kamer is aangeboden. Indien binnen deze termijn van</w:t>
      </w:r>
      <w:r w:rsidRPr="00564E15" w:rsidR="00564E15">
        <w:t xml:space="preserve"> 30 dagen ten minste een vijfde van het grondwettelijk aantal leden van de Tweede Kamer der Staten-Generaal nadere inlichtingen vraagt, wordt de subsidieregeling,</w:t>
      </w:r>
      <w:r w:rsidR="00564E15">
        <w:t xml:space="preserve"> overeenkomstig artikel 4.10, vijfde lid, van de Comptabiliteitswet,</w:t>
      </w:r>
      <w:r w:rsidRPr="00564E15" w:rsidR="00564E15">
        <w:t xml:space="preserve"> niet vastgesteld dan 14 dagen nadat de inlichtingen zijn verstrekt.</w:t>
      </w:r>
    </w:p>
    <w:p w:rsidR="00827303" w:rsidRDefault="006A5C43" w14:paraId="3E9A95C8" w14:textId="77777777">
      <w:pPr>
        <w:pStyle w:val="WitregelW1bodytekst"/>
      </w:pPr>
      <w:r>
        <w:t xml:space="preserve">  </w:t>
      </w:r>
    </w:p>
    <w:p w:rsidR="00827303" w:rsidRDefault="006A5C43" w14:paraId="4B70E4E2" w14:textId="77777777">
      <w:pPr>
        <w:pStyle w:val="Slotzin"/>
      </w:pPr>
      <w:r>
        <w:t>Hoogachtend,</w:t>
      </w:r>
    </w:p>
    <w:p w:rsidR="00827303" w:rsidRDefault="006A5C43" w14:paraId="45099A07" w14:textId="77777777">
      <w:pPr>
        <w:pStyle w:val="OndertekeningArea1"/>
      </w:pPr>
      <w:r>
        <w:t>DE MINISTER VAN INFRASTRUCTUUR EN WATERSTAAT,</w:t>
      </w:r>
    </w:p>
    <w:p w:rsidR="00827303" w:rsidRDefault="00827303" w14:paraId="1C66D5E9" w14:textId="77777777"/>
    <w:p w:rsidR="00827303" w:rsidRDefault="00827303" w14:paraId="30291D8B" w14:textId="77777777"/>
    <w:p w:rsidR="00827303" w:rsidRDefault="00827303" w14:paraId="345F256E" w14:textId="77777777"/>
    <w:p w:rsidR="00994D03" w:rsidRDefault="00994D03" w14:paraId="258C2B8B" w14:textId="77777777"/>
    <w:p w:rsidR="00827303" w:rsidRDefault="006A5C43" w14:paraId="43DEA187" w14:textId="77777777">
      <w:r>
        <w:t>Vincent Karremans</w:t>
      </w:r>
    </w:p>
    <w:sectPr w:rsidR="008273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22D9B" w14:textId="77777777" w:rsidR="000E6CB2" w:rsidRDefault="000E6CB2">
      <w:pPr>
        <w:spacing w:line="240" w:lineRule="auto"/>
      </w:pPr>
      <w:r>
        <w:separator/>
      </w:r>
    </w:p>
  </w:endnote>
  <w:endnote w:type="continuationSeparator" w:id="0">
    <w:p w14:paraId="78FC4E6F" w14:textId="77777777" w:rsidR="000E6CB2" w:rsidRDefault="000E6C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9FE25" w14:textId="77777777" w:rsidR="00B0148F" w:rsidRDefault="00B014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A6C17" w14:textId="77777777" w:rsidR="00B0148F" w:rsidRDefault="00B014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78B1F" w14:textId="77777777" w:rsidR="00B0148F" w:rsidRDefault="00B014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6AF06" w14:textId="77777777" w:rsidR="000E6CB2" w:rsidRDefault="000E6CB2">
      <w:pPr>
        <w:spacing w:line="240" w:lineRule="auto"/>
      </w:pPr>
      <w:r>
        <w:separator/>
      </w:r>
    </w:p>
  </w:footnote>
  <w:footnote w:type="continuationSeparator" w:id="0">
    <w:p w14:paraId="1503C5F1" w14:textId="77777777" w:rsidR="000E6CB2" w:rsidRDefault="000E6C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BCADB" w14:textId="77777777" w:rsidR="00B0148F" w:rsidRDefault="00B014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743D7" w14:textId="77777777" w:rsidR="00827303" w:rsidRDefault="006A5C43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17882D96" wp14:editId="5E498FF5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757699" w14:textId="77777777" w:rsidR="00827303" w:rsidRDefault="006A5C43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7882D96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03757699" w14:textId="77777777" w:rsidR="00827303" w:rsidRDefault="006A5C43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7249A3F" wp14:editId="623E4078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AE2391" w14:textId="77777777" w:rsidR="00827303" w:rsidRDefault="006A5C43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76ED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76ED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249A3F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3BAE2391" w14:textId="77777777" w:rsidR="00827303" w:rsidRDefault="006A5C43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76ED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76ED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93C36C8" wp14:editId="660E3B72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9788D9" w14:textId="77777777" w:rsidR="00E02178" w:rsidRDefault="00E021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3C36C8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229788D9" w14:textId="77777777" w:rsidR="00E02178" w:rsidRDefault="00E0217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4B0B655F" wp14:editId="0F3CC901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4B0DEB" w14:textId="77777777" w:rsidR="00E02178" w:rsidRDefault="00E021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0B655F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364B0DEB" w14:textId="77777777" w:rsidR="00E02178" w:rsidRDefault="00E0217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8778C" w14:textId="77777777" w:rsidR="00827303" w:rsidRDefault="006A5C43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9F7D686" wp14:editId="23ED9E22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55B0CB" w14:textId="77777777" w:rsidR="00E02178" w:rsidRDefault="00E021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9F7D686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5755B0CB" w14:textId="77777777" w:rsidR="00E02178" w:rsidRDefault="00E0217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DD854D1" wp14:editId="1F3AC74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1F83DB" w14:textId="471036AA" w:rsidR="00827303" w:rsidRDefault="006A5C43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B3A9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B3A9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DD854D1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0C1F83DB" w14:textId="471036AA" w:rsidR="00827303" w:rsidRDefault="006A5C43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B3A9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B3A9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CFC5B58" wp14:editId="6849034D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400621" w14:textId="77777777" w:rsidR="00827303" w:rsidRDefault="006A5C43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0A37FABB" w14:textId="77777777" w:rsidR="00827303" w:rsidRDefault="00827303">
                          <w:pPr>
                            <w:pStyle w:val="WitregelW1"/>
                          </w:pPr>
                        </w:p>
                        <w:p w14:paraId="209A8A23" w14:textId="77777777" w:rsidR="00827303" w:rsidRDefault="006A5C43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63B22F03" w14:textId="5F70DE99" w:rsidR="00827303" w:rsidRPr="00576ED6" w:rsidRDefault="006A5C4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76ED6">
                            <w:rPr>
                              <w:lang w:val="de-DE"/>
                            </w:rPr>
                            <w:t xml:space="preserve">2515 </w:t>
                          </w:r>
                          <w:r w:rsidR="007F193A" w:rsidRPr="00576ED6">
                            <w:rPr>
                              <w:lang w:val="de-DE"/>
                            </w:rPr>
                            <w:t>XP Den</w:t>
                          </w:r>
                          <w:r w:rsidRPr="00576ED6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45C27F2D" w14:textId="77777777" w:rsidR="00827303" w:rsidRPr="00576ED6" w:rsidRDefault="006A5C4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76ED6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5195A934" w14:textId="77777777" w:rsidR="00827303" w:rsidRPr="00576ED6" w:rsidRDefault="006A5C4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76ED6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75891125" w14:textId="77777777" w:rsidR="00827303" w:rsidRPr="00576ED6" w:rsidRDefault="00827303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2663AFCE" w14:textId="77777777" w:rsidR="00827303" w:rsidRPr="00576ED6" w:rsidRDefault="006A5C4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76ED6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595C32F3" w14:textId="77777777" w:rsidR="00827303" w:rsidRDefault="006A5C43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411B6833" w14:textId="77777777" w:rsidR="00827303" w:rsidRDefault="00827303">
                          <w:pPr>
                            <w:pStyle w:val="WitregelW2"/>
                          </w:pPr>
                        </w:p>
                        <w:p w14:paraId="7ABA5CFD" w14:textId="77777777" w:rsidR="007F193A" w:rsidRDefault="007F193A">
                          <w:pPr>
                            <w:pStyle w:val="Referentiegegevenskop"/>
                          </w:pPr>
                          <w:r>
                            <w:t>Kenmerk</w:t>
                          </w:r>
                        </w:p>
                        <w:p w14:paraId="2314367E" w14:textId="575F05F7" w:rsidR="007F193A" w:rsidRPr="007F193A" w:rsidRDefault="007F193A">
                          <w:pPr>
                            <w:pStyle w:val="Referentiegegevenskop"/>
                            <w:rPr>
                              <w:b w:val="0"/>
                              <w:bCs/>
                            </w:rPr>
                          </w:pPr>
                          <w:r w:rsidRPr="007F193A">
                            <w:rPr>
                              <w:b w:val="0"/>
                              <w:bCs/>
                            </w:rPr>
                            <w:t>IENW/BSK-2026/148913</w:t>
                          </w:r>
                        </w:p>
                        <w:p w14:paraId="67F97DF2" w14:textId="77777777" w:rsidR="007F193A" w:rsidRDefault="007F193A">
                          <w:pPr>
                            <w:pStyle w:val="Referentiegegevenskop"/>
                          </w:pPr>
                        </w:p>
                        <w:p w14:paraId="537930C9" w14:textId="696188EC" w:rsidR="00827303" w:rsidRDefault="006A5C43">
                          <w:pPr>
                            <w:pStyle w:val="Referentiegegevenskop"/>
                          </w:pPr>
                          <w:r>
                            <w:t>Bijlage(n)</w:t>
                          </w:r>
                        </w:p>
                        <w:p w14:paraId="6B517B10" w14:textId="61CF40E0" w:rsidR="00827303" w:rsidRDefault="007F193A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FC5B58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43400621" w14:textId="77777777" w:rsidR="00827303" w:rsidRDefault="006A5C43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0A37FABB" w14:textId="77777777" w:rsidR="00827303" w:rsidRDefault="00827303">
                    <w:pPr>
                      <w:pStyle w:val="WitregelW1"/>
                    </w:pPr>
                  </w:p>
                  <w:p w14:paraId="209A8A23" w14:textId="77777777" w:rsidR="00827303" w:rsidRDefault="006A5C43">
                    <w:pPr>
                      <w:pStyle w:val="Afzendgegevens"/>
                    </w:pPr>
                    <w:r>
                      <w:t>Rijnstraat 8</w:t>
                    </w:r>
                  </w:p>
                  <w:p w14:paraId="63B22F03" w14:textId="5F70DE99" w:rsidR="00827303" w:rsidRPr="00576ED6" w:rsidRDefault="006A5C43">
                    <w:pPr>
                      <w:pStyle w:val="Afzendgegevens"/>
                      <w:rPr>
                        <w:lang w:val="de-DE"/>
                      </w:rPr>
                    </w:pPr>
                    <w:r w:rsidRPr="00576ED6">
                      <w:rPr>
                        <w:lang w:val="de-DE"/>
                      </w:rPr>
                      <w:t xml:space="preserve">2515 </w:t>
                    </w:r>
                    <w:r w:rsidR="007F193A" w:rsidRPr="00576ED6">
                      <w:rPr>
                        <w:lang w:val="de-DE"/>
                      </w:rPr>
                      <w:t>XP Den</w:t>
                    </w:r>
                    <w:r w:rsidRPr="00576ED6">
                      <w:rPr>
                        <w:lang w:val="de-DE"/>
                      </w:rPr>
                      <w:t xml:space="preserve"> Haag</w:t>
                    </w:r>
                  </w:p>
                  <w:p w14:paraId="45C27F2D" w14:textId="77777777" w:rsidR="00827303" w:rsidRPr="00576ED6" w:rsidRDefault="006A5C43">
                    <w:pPr>
                      <w:pStyle w:val="Afzendgegevens"/>
                      <w:rPr>
                        <w:lang w:val="de-DE"/>
                      </w:rPr>
                    </w:pPr>
                    <w:r w:rsidRPr="00576ED6">
                      <w:rPr>
                        <w:lang w:val="de-DE"/>
                      </w:rPr>
                      <w:t>Postbus 20901</w:t>
                    </w:r>
                  </w:p>
                  <w:p w14:paraId="5195A934" w14:textId="77777777" w:rsidR="00827303" w:rsidRPr="00576ED6" w:rsidRDefault="006A5C43">
                    <w:pPr>
                      <w:pStyle w:val="Afzendgegevens"/>
                      <w:rPr>
                        <w:lang w:val="de-DE"/>
                      </w:rPr>
                    </w:pPr>
                    <w:r w:rsidRPr="00576ED6">
                      <w:rPr>
                        <w:lang w:val="de-DE"/>
                      </w:rPr>
                      <w:t>2500 EX Den Haag</w:t>
                    </w:r>
                  </w:p>
                  <w:p w14:paraId="75891125" w14:textId="77777777" w:rsidR="00827303" w:rsidRPr="00576ED6" w:rsidRDefault="00827303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2663AFCE" w14:textId="77777777" w:rsidR="00827303" w:rsidRPr="00576ED6" w:rsidRDefault="006A5C43">
                    <w:pPr>
                      <w:pStyle w:val="Afzendgegevens"/>
                      <w:rPr>
                        <w:lang w:val="de-DE"/>
                      </w:rPr>
                    </w:pPr>
                    <w:r w:rsidRPr="00576ED6">
                      <w:rPr>
                        <w:lang w:val="de-DE"/>
                      </w:rPr>
                      <w:t>T   070-456 0000</w:t>
                    </w:r>
                  </w:p>
                  <w:p w14:paraId="595C32F3" w14:textId="77777777" w:rsidR="00827303" w:rsidRDefault="006A5C43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411B6833" w14:textId="77777777" w:rsidR="00827303" w:rsidRDefault="00827303">
                    <w:pPr>
                      <w:pStyle w:val="WitregelW2"/>
                    </w:pPr>
                  </w:p>
                  <w:p w14:paraId="7ABA5CFD" w14:textId="77777777" w:rsidR="007F193A" w:rsidRDefault="007F193A">
                    <w:pPr>
                      <w:pStyle w:val="Referentiegegevenskop"/>
                    </w:pPr>
                    <w:r>
                      <w:t>Kenmerk</w:t>
                    </w:r>
                  </w:p>
                  <w:p w14:paraId="2314367E" w14:textId="575F05F7" w:rsidR="007F193A" w:rsidRPr="007F193A" w:rsidRDefault="007F193A">
                    <w:pPr>
                      <w:pStyle w:val="Referentiegegevenskop"/>
                      <w:rPr>
                        <w:b w:val="0"/>
                        <w:bCs/>
                      </w:rPr>
                    </w:pPr>
                    <w:r w:rsidRPr="007F193A">
                      <w:rPr>
                        <w:b w:val="0"/>
                        <w:bCs/>
                      </w:rPr>
                      <w:t>IENW/BSK-2026/148913</w:t>
                    </w:r>
                  </w:p>
                  <w:p w14:paraId="67F97DF2" w14:textId="77777777" w:rsidR="007F193A" w:rsidRDefault="007F193A">
                    <w:pPr>
                      <w:pStyle w:val="Referentiegegevenskop"/>
                    </w:pPr>
                  </w:p>
                  <w:p w14:paraId="537930C9" w14:textId="696188EC" w:rsidR="00827303" w:rsidRDefault="006A5C43">
                    <w:pPr>
                      <w:pStyle w:val="Referentiegegevenskop"/>
                    </w:pPr>
                    <w:r>
                      <w:t>Bijlage(n)</w:t>
                    </w:r>
                  </w:p>
                  <w:p w14:paraId="6B517B10" w14:textId="61CF40E0" w:rsidR="00827303" w:rsidRDefault="007F193A">
                    <w:pPr>
                      <w:pStyle w:val="Referentiegegevens"/>
                    </w:pPr>
                    <w:r>
                      <w:t>2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41093FD" wp14:editId="1B0A23C9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24D11D" w14:textId="77777777" w:rsidR="00827303" w:rsidRDefault="006A5C4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CAA0A1C" wp14:editId="6252B521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1093FD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6824D11D" w14:textId="77777777" w:rsidR="00827303" w:rsidRDefault="006A5C43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CAA0A1C" wp14:editId="6252B521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F0B8572" wp14:editId="280B65CB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6E46DD" w14:textId="77777777" w:rsidR="00827303" w:rsidRDefault="006A5C4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9FB8E7A" wp14:editId="6295AFD7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0B8572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616E46DD" w14:textId="77777777" w:rsidR="00827303" w:rsidRDefault="006A5C43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19FB8E7A" wp14:editId="6295AFD7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84CEE7E" wp14:editId="1A663822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9842A1" w14:textId="77777777" w:rsidR="00827303" w:rsidRDefault="006A5C43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4CEE7E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719842A1" w14:textId="77777777" w:rsidR="00827303" w:rsidRDefault="006A5C43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E843A74" wp14:editId="11C366A2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7637CF" w14:textId="77777777" w:rsidR="00827303" w:rsidRDefault="006A5C43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843A74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507637CF" w14:textId="77777777" w:rsidR="00827303" w:rsidRDefault="006A5C43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10451D4F" wp14:editId="3C522A67">
              <wp:simplePos x="0" y="0"/>
              <wp:positionH relativeFrom="margin">
                <wp:align>left</wp:align>
              </wp:positionH>
              <wp:positionV relativeFrom="paragraph">
                <wp:posOffset>3638550</wp:posOffset>
              </wp:positionV>
              <wp:extent cx="4105275" cy="80010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800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827303" w14:paraId="44180028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C4D633A" w14:textId="77777777" w:rsidR="00827303" w:rsidRDefault="00827303"/>
                            </w:tc>
                            <w:tc>
                              <w:tcPr>
                                <w:tcW w:w="5400" w:type="dxa"/>
                              </w:tcPr>
                              <w:p w14:paraId="3FE4B59C" w14:textId="77777777" w:rsidR="00827303" w:rsidRDefault="00827303"/>
                            </w:tc>
                          </w:tr>
                          <w:tr w:rsidR="00827303" w14:paraId="2497E9B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7CADA3E" w14:textId="77777777" w:rsidR="00827303" w:rsidRDefault="006A5C43">
                                <w:r>
                                  <w:t>Datum</w:t>
                                </w:r>
                              </w:p>
                            </w:tc>
                            <w:sdt>
                              <w:sdtPr>
                                <w:id w:val="960224254"/>
                                <w:placeholder>
                                  <w:docPart w:val="DefaultPlaceholder_-1854013437"/>
                                </w:placeholder>
                                <w:date w:fullDate="2026-10-26T00:00:00Z">
                                  <w:dateFormat w:val="d MMMM 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tc>
                                  <w:tcPr>
                                    <w:tcW w:w="5400" w:type="dxa"/>
                                  </w:tcPr>
                                  <w:p w14:paraId="6C2362F3" w14:textId="3FC04227" w:rsidR="00827303" w:rsidRDefault="006A5C43">
                                    <w:r>
                                      <w:t>26 oktober 2026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827303" w14:paraId="0927658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2EE82AC" w14:textId="77777777" w:rsidR="00827303" w:rsidRDefault="006A5C4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317F539" w14:textId="0F28A295" w:rsidR="00827303" w:rsidRDefault="006A5C43">
                                <w:r>
                                  <w:t>Voorhang ontwerp</w:t>
                                </w:r>
                                <w:r w:rsidR="00994D03">
                                  <w:t xml:space="preserve"> S</w:t>
                                </w:r>
                                <w:r>
                                  <w:t xml:space="preserve">ubsidieregeling stimulering modal shift van weg naar water of van weg naar spoor </w:t>
                                </w:r>
                                <w:r w:rsidR="00994D03">
                                  <w:t>(2026-2029)</w:t>
                                </w:r>
                              </w:p>
                            </w:tc>
                          </w:tr>
                          <w:tr w:rsidR="00827303" w14:paraId="0DAB9757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76F7D88" w14:textId="77777777" w:rsidR="00827303" w:rsidRDefault="00827303"/>
                            </w:tc>
                            <w:tc>
                              <w:tcPr>
                                <w:tcW w:w="5400" w:type="dxa"/>
                              </w:tcPr>
                              <w:p w14:paraId="1B2FA3CC" w14:textId="77777777" w:rsidR="00827303" w:rsidRDefault="00827303"/>
                            </w:tc>
                          </w:tr>
                        </w:tbl>
                        <w:p w14:paraId="0AD98A00" w14:textId="77777777" w:rsidR="00E02178" w:rsidRDefault="00E02178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451D4F" id="7266255e-823c-11ee-8554-0242ac120003" o:spid="_x0000_s1037" type="#_x0000_t202" style="position:absolute;margin-left:0;margin-top:286.5pt;width:323.25pt;height:63pt;z-index:25166284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827303" w14:paraId="44180028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C4D633A" w14:textId="77777777" w:rsidR="00827303" w:rsidRDefault="00827303"/>
                      </w:tc>
                      <w:tc>
                        <w:tcPr>
                          <w:tcW w:w="5400" w:type="dxa"/>
                        </w:tcPr>
                        <w:p w14:paraId="3FE4B59C" w14:textId="77777777" w:rsidR="00827303" w:rsidRDefault="00827303"/>
                      </w:tc>
                    </w:tr>
                    <w:tr w:rsidR="00827303" w14:paraId="2497E9B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7CADA3E" w14:textId="77777777" w:rsidR="00827303" w:rsidRDefault="006A5C43">
                          <w:r>
                            <w:t>Datum</w:t>
                          </w:r>
                        </w:p>
                      </w:tc>
                      <w:sdt>
                        <w:sdtPr>
                          <w:id w:val="960224254"/>
                          <w:placeholder>
                            <w:docPart w:val="DefaultPlaceholder_-1854013437"/>
                          </w:placeholder>
                          <w:date w:fullDate="2026-10-26T00:00:00Z">
                            <w:dateFormat w:val="d MMMM 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tc>
                            <w:tcPr>
                              <w:tcW w:w="5400" w:type="dxa"/>
                            </w:tcPr>
                            <w:p w14:paraId="6C2362F3" w14:textId="3FC04227" w:rsidR="00827303" w:rsidRDefault="006A5C43">
                              <w:r>
                                <w:t>26 oktober 2026</w:t>
                              </w:r>
                            </w:p>
                          </w:tc>
                        </w:sdtContent>
                      </w:sdt>
                    </w:tr>
                    <w:tr w:rsidR="00827303" w14:paraId="0927658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2EE82AC" w14:textId="77777777" w:rsidR="00827303" w:rsidRDefault="006A5C43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317F539" w14:textId="0F28A295" w:rsidR="00827303" w:rsidRDefault="006A5C43">
                          <w:r>
                            <w:t>Voorhang ontwerp</w:t>
                          </w:r>
                          <w:r w:rsidR="00994D03">
                            <w:t xml:space="preserve"> S</w:t>
                          </w:r>
                          <w:r>
                            <w:t xml:space="preserve">ubsidieregeling stimulering modal shift van weg naar water of van weg naar spoor </w:t>
                          </w:r>
                          <w:r w:rsidR="00994D03">
                            <w:t>(2026-2029)</w:t>
                          </w:r>
                        </w:p>
                      </w:tc>
                    </w:tr>
                    <w:tr w:rsidR="00827303" w14:paraId="0DAB9757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76F7D88" w14:textId="77777777" w:rsidR="00827303" w:rsidRDefault="00827303"/>
                      </w:tc>
                      <w:tc>
                        <w:tcPr>
                          <w:tcW w:w="5400" w:type="dxa"/>
                        </w:tcPr>
                        <w:p w14:paraId="1B2FA3CC" w14:textId="77777777" w:rsidR="00827303" w:rsidRDefault="00827303"/>
                      </w:tc>
                    </w:tr>
                  </w:tbl>
                  <w:p w14:paraId="0AD98A00" w14:textId="77777777" w:rsidR="00E02178" w:rsidRDefault="00E02178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0ADDEC37" wp14:editId="7EBBBE03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E9B2EA" w14:textId="77777777" w:rsidR="00E02178" w:rsidRDefault="00E021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DDEC37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64E9B2EA" w14:textId="77777777" w:rsidR="00E02178" w:rsidRDefault="00E0217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BB0D5D"/>
    <w:multiLevelType w:val="multilevel"/>
    <w:tmpl w:val="3CEAB9C0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B2FCDD2"/>
    <w:multiLevelType w:val="multilevel"/>
    <w:tmpl w:val="5681AAFA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8A75EC8"/>
    <w:multiLevelType w:val="multilevel"/>
    <w:tmpl w:val="2EAAD6E7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EE9C447"/>
    <w:multiLevelType w:val="multilevel"/>
    <w:tmpl w:val="74E49D11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9F1C1DB1"/>
    <w:multiLevelType w:val="multilevel"/>
    <w:tmpl w:val="03A8FAB7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AFA74ABD"/>
    <w:multiLevelType w:val="multilevel"/>
    <w:tmpl w:val="170C8F2E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C0CFDCFA"/>
    <w:multiLevelType w:val="multilevel"/>
    <w:tmpl w:val="82580C4D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D77948ED"/>
    <w:multiLevelType w:val="multilevel"/>
    <w:tmpl w:val="AF114FCD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E89DBBF0"/>
    <w:multiLevelType w:val="multilevel"/>
    <w:tmpl w:val="5E926C12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E9CE62B3"/>
    <w:multiLevelType w:val="multilevel"/>
    <w:tmpl w:val="208D7667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F756E23B"/>
    <w:multiLevelType w:val="multilevel"/>
    <w:tmpl w:val="0CAF665D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FEAD7B2F"/>
    <w:multiLevelType w:val="multilevel"/>
    <w:tmpl w:val="029F429A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5881590"/>
    <w:multiLevelType w:val="multilevel"/>
    <w:tmpl w:val="041F9DA1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6089719"/>
    <w:multiLevelType w:val="multilevel"/>
    <w:tmpl w:val="EAF8AB7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4" w15:restartNumberingAfterBreak="0">
    <w:nsid w:val="10424CEE"/>
    <w:multiLevelType w:val="multilevel"/>
    <w:tmpl w:val="8EF6D9A5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16A73977"/>
    <w:multiLevelType w:val="multilevel"/>
    <w:tmpl w:val="DF0B3EE3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D66B1A9"/>
    <w:multiLevelType w:val="multilevel"/>
    <w:tmpl w:val="A953E38F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77495C6"/>
    <w:multiLevelType w:val="multilevel"/>
    <w:tmpl w:val="63C35EC2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8682C92"/>
    <w:multiLevelType w:val="multilevel"/>
    <w:tmpl w:val="2E8FF4C4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06C90E"/>
    <w:multiLevelType w:val="multilevel"/>
    <w:tmpl w:val="6EC0994A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A3CEA14"/>
    <w:multiLevelType w:val="multilevel"/>
    <w:tmpl w:val="A667E550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5AD9D2"/>
    <w:multiLevelType w:val="multilevel"/>
    <w:tmpl w:val="705273AA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E17FA1"/>
    <w:multiLevelType w:val="multilevel"/>
    <w:tmpl w:val="088323D6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"/>
  </w:num>
  <w:num w:numId="3">
    <w:abstractNumId w:val="17"/>
  </w:num>
  <w:num w:numId="4">
    <w:abstractNumId w:val="2"/>
  </w:num>
  <w:num w:numId="5">
    <w:abstractNumId w:val="13"/>
  </w:num>
  <w:num w:numId="6">
    <w:abstractNumId w:val="10"/>
  </w:num>
  <w:num w:numId="7">
    <w:abstractNumId w:val="20"/>
  </w:num>
  <w:num w:numId="8">
    <w:abstractNumId w:val="9"/>
  </w:num>
  <w:num w:numId="9">
    <w:abstractNumId w:val="3"/>
  </w:num>
  <w:num w:numId="10">
    <w:abstractNumId w:val="4"/>
  </w:num>
  <w:num w:numId="11">
    <w:abstractNumId w:val="16"/>
  </w:num>
  <w:num w:numId="12">
    <w:abstractNumId w:val="14"/>
  </w:num>
  <w:num w:numId="13">
    <w:abstractNumId w:val="12"/>
  </w:num>
  <w:num w:numId="14">
    <w:abstractNumId w:val="5"/>
  </w:num>
  <w:num w:numId="15">
    <w:abstractNumId w:val="8"/>
  </w:num>
  <w:num w:numId="16">
    <w:abstractNumId w:val="6"/>
  </w:num>
  <w:num w:numId="17">
    <w:abstractNumId w:val="11"/>
  </w:num>
  <w:num w:numId="18">
    <w:abstractNumId w:val="18"/>
  </w:num>
  <w:num w:numId="19">
    <w:abstractNumId w:val="22"/>
  </w:num>
  <w:num w:numId="20">
    <w:abstractNumId w:val="7"/>
  </w:num>
  <w:num w:numId="21">
    <w:abstractNumId w:val="0"/>
  </w:num>
  <w:num w:numId="22">
    <w:abstractNumId w:val="21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D6"/>
    <w:rsid w:val="000E6CB2"/>
    <w:rsid w:val="001B3A9A"/>
    <w:rsid w:val="00343ABB"/>
    <w:rsid w:val="00471D55"/>
    <w:rsid w:val="00495025"/>
    <w:rsid w:val="00564E15"/>
    <w:rsid w:val="00576ED6"/>
    <w:rsid w:val="006A5C43"/>
    <w:rsid w:val="007F193A"/>
    <w:rsid w:val="00827303"/>
    <w:rsid w:val="00994D03"/>
    <w:rsid w:val="009B41BD"/>
    <w:rsid w:val="00A56BB0"/>
    <w:rsid w:val="00A743CA"/>
    <w:rsid w:val="00AF7243"/>
    <w:rsid w:val="00B0148F"/>
    <w:rsid w:val="00C1670F"/>
    <w:rsid w:val="00C93161"/>
    <w:rsid w:val="00D603A0"/>
    <w:rsid w:val="00E0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E15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576ED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ED6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76ED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ED6"/>
    <w:rPr>
      <w:rFonts w:ascii="Verdana" w:hAnsi="Verdana"/>
      <w:color w:val="000000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A5C4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7" /><Relationship Type="http://schemas.openxmlformats.org/officeDocument/2006/relationships/glossaryDocument" Target="glossary/document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CAE1F5-35DC-42E9-ADDC-D06A8C0B32D6}"/>
      </w:docPartPr>
      <w:docPartBody>
        <w:p w:rsidR="002D4E3D" w:rsidRDefault="002D4E3D">
          <w:r w:rsidRPr="00CB0298">
            <w:rPr>
              <w:rStyle w:val="PlaceholderText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E3D"/>
    <w:rsid w:val="002D4E3D"/>
    <w:rsid w:val="0049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4E3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176</ap:Words>
  <ap:Characters>1006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Voorhang ontwerpsubsidieregeling stimulering modal shift van weg naar water of van weg naar spoor (2026-2029)</vt:lpstr>
    </vt:vector>
  </ap:TitlesOfParts>
  <ap:LinksUpToDate>false</ap:LinksUpToDate>
  <ap:CharactersWithSpaces>1180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2026-10-26T14:54:00.0000000Z</dcterms:created>
  <dcterms:modified xsi:type="dcterms:W3CDTF">2026-10-26T14:54:00.0000000Z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Voorhang ontwerpsubsidieregeling stimulering modal shift van weg naar water of van weg naar spoor (2026-2029)</vt:lpwstr>
  </property>
  <property fmtid="{D5CDD505-2E9C-101B-9397-08002B2CF9AE}" pid="5" name="Publicatiedatum">
    <vt:lpwstr/>
  </property>
  <property fmtid="{D5CDD505-2E9C-101B-9397-08002B2CF9AE}" pid="6" name="Verantwoordelijke organisatie">
    <vt:lpwstr>Directie Bestuur en Bereikbaarheid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C.P.J. Ripson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