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769" w:rsidP="002D7769" w:rsidRDefault="002D7769" w14:paraId="5B485287" w14:textId="77777777">
      <w:pPr>
        <w:spacing w:line="276" w:lineRule="auto"/>
      </w:pPr>
      <w:bookmarkStart w:name="_Hlk176777992" w:id="0"/>
      <w:r>
        <w:t>Geachte voorzitter,</w:t>
      </w:r>
    </w:p>
    <w:p w:rsidR="00031FAE" w:rsidP="00031FAE" w:rsidRDefault="00031FAE" w14:paraId="3854FE06" w14:textId="77777777">
      <w:pPr>
        <w:spacing w:line="276" w:lineRule="auto"/>
      </w:pPr>
    </w:p>
    <w:p w:rsidR="00031FAE" w:rsidP="00031FAE" w:rsidRDefault="00031FAE" w14:paraId="3A84C867" w14:textId="77777777">
      <w:pPr>
        <w:spacing w:line="276" w:lineRule="auto"/>
      </w:pPr>
      <w:r w:rsidRPr="00031FAE">
        <w:t>Hierbij bied ik u de reactie aan op het verzoek van de vaste commissie voor Buitenlandse Handel en Ontwikkelingssamenwerking van 24 september 2026 (kenmerk: 2026Z19938).</w:t>
      </w:r>
    </w:p>
    <w:p w:rsidRPr="00031FAE" w:rsidR="00031FAE" w:rsidP="00031FAE" w:rsidRDefault="00031FAE" w14:paraId="1308E559" w14:textId="77777777">
      <w:pPr>
        <w:spacing w:line="276" w:lineRule="auto"/>
      </w:pPr>
    </w:p>
    <w:p w:rsidRPr="00031FAE" w:rsidR="00031FAE" w:rsidP="00031FAE" w:rsidRDefault="00031FAE" w14:paraId="57533736" w14:textId="4FBC8590">
      <w:pPr>
        <w:spacing w:line="276" w:lineRule="auto"/>
      </w:pPr>
      <w:r w:rsidRPr="00031FAE">
        <w:t>Naar aanleiding van dit verzoek ontvangt uw Kamer hierbij het overzicht van de voorgenomen wet- en regelgeving, beleidsvoornemens en overige Kamerstukken op het terrein van Buitenlandse Handel en Ontwikkelingssamenwerking die het kabinet voornemens is in het vierde kwartaal van 2026 en in 2027 aan uw Kamer toe te zenden.</w:t>
      </w:r>
      <w:r>
        <w:t xml:space="preserve"> </w:t>
      </w:r>
      <w:r w:rsidRPr="00031FAE">
        <w:t>Daarbij ligt de nadruk op stukken met een vast of terugkerend karakter en op stukken die samenhangen met voorzienbare internationale bijeenkomsten. Vanwege de dynamiek van de internationale actualiteit kunnen de planning en de verwachte verzendmomenten gedurende het jaar wijzigen.</w:t>
      </w:r>
    </w:p>
    <w:p w:rsidR="00031FAE" w:rsidP="002D7769" w:rsidRDefault="00031FAE" w14:paraId="34673049" w14:textId="77777777">
      <w:pPr>
        <w:spacing w:line="276" w:lineRule="auto"/>
      </w:pPr>
    </w:p>
    <w:p w:rsidR="002D7769" w:rsidP="002D7769" w:rsidRDefault="002D7769" w14:paraId="22377F54" w14:textId="77777777">
      <w:pPr>
        <w:spacing w:line="276" w:lineRule="auto"/>
      </w:pPr>
    </w:p>
    <w:bookmarkEnd w:id="0"/>
    <w:p w:rsidR="002D7769" w:rsidP="002D7769" w:rsidRDefault="00C311DD" w14:paraId="45D083AA" w14:textId="2E79EF15">
      <w:pPr>
        <w:spacing w:line="276" w:lineRule="auto"/>
      </w:pPr>
      <w:r>
        <w:t>De minister van Buitenlandse Handel</w:t>
      </w:r>
      <w:r w:rsidR="002D7769">
        <w:t xml:space="preserve">    </w:t>
      </w:r>
    </w:p>
    <w:p w:rsidR="002D7769" w:rsidP="002D7769" w:rsidRDefault="002D7769" w14:paraId="6B57E307" w14:textId="1FE4D599">
      <w:pPr>
        <w:spacing w:line="276" w:lineRule="auto"/>
      </w:pPr>
      <w:r>
        <w:t>en Ontwikkelings</w:t>
      </w:r>
      <w:r w:rsidR="00C311DD">
        <w:t>samenwerking,</w:t>
      </w:r>
    </w:p>
    <w:p w:rsidR="002D7769" w:rsidP="002D7769" w:rsidRDefault="002D7769" w14:paraId="4BBF9A10" w14:textId="77777777">
      <w:pPr>
        <w:spacing w:line="276" w:lineRule="auto"/>
      </w:pPr>
    </w:p>
    <w:p w:rsidR="002D7769" w:rsidP="002D7769" w:rsidRDefault="002D7769" w14:paraId="08F790A7" w14:textId="77777777">
      <w:pPr>
        <w:spacing w:line="276" w:lineRule="auto"/>
      </w:pPr>
    </w:p>
    <w:p w:rsidR="002D7769" w:rsidP="002D7769" w:rsidRDefault="002D7769" w14:paraId="4B5E76F2" w14:textId="77777777">
      <w:pPr>
        <w:spacing w:line="276" w:lineRule="auto"/>
      </w:pPr>
    </w:p>
    <w:p w:rsidR="00327DB7" w:rsidP="002D7769" w:rsidRDefault="00327DB7" w14:paraId="6603FAE6" w14:textId="77777777">
      <w:pPr>
        <w:spacing w:line="276" w:lineRule="auto"/>
      </w:pPr>
    </w:p>
    <w:p w:rsidR="002D7769" w:rsidP="002D7769" w:rsidRDefault="002D7769" w14:paraId="396CFA3C" w14:textId="77777777">
      <w:pPr>
        <w:spacing w:line="276" w:lineRule="auto"/>
      </w:pPr>
    </w:p>
    <w:p w:rsidR="006F4A6C" w:rsidP="00031FAE" w:rsidRDefault="00C311DD" w14:paraId="13AB0DD7" w14:textId="41BD4543">
      <w:pPr>
        <w:spacing w:line="276" w:lineRule="auto"/>
      </w:pPr>
      <w:r>
        <w:t>S.W.</w:t>
      </w:r>
      <w:r w:rsidR="00327DB7">
        <w:t xml:space="preserve"> </w:t>
      </w:r>
      <w:proofErr w:type="spellStart"/>
      <w:r>
        <w:t>Sjoerdsma</w:t>
      </w:r>
      <w:proofErr w:type="spellEnd"/>
      <w:r w:rsidR="002D7769">
        <w:t xml:space="preserve">  </w:t>
      </w:r>
    </w:p>
    <w:p w:rsidR="006F4A6C" w:rsidP="00031FAE" w:rsidRDefault="006F4A6C" w14:paraId="1641CB81" w14:textId="77777777">
      <w:pPr>
        <w:spacing w:line="276" w:lineRule="auto"/>
      </w:pPr>
    </w:p>
    <w:p w:rsidR="006F4A6C" w:rsidP="00031FAE" w:rsidRDefault="006F4A6C" w14:paraId="3B82031A" w14:textId="77777777">
      <w:pPr>
        <w:spacing w:line="276" w:lineRule="auto"/>
      </w:pPr>
    </w:p>
    <w:p w:rsidR="006F4A6C" w:rsidP="00031FAE" w:rsidRDefault="006F4A6C" w14:paraId="5D850F31" w14:textId="77777777">
      <w:pPr>
        <w:spacing w:line="276" w:lineRule="auto"/>
      </w:pPr>
    </w:p>
    <w:p w:rsidR="006F4A6C" w:rsidP="00031FAE" w:rsidRDefault="006F4A6C" w14:paraId="4DE21B81" w14:textId="77777777">
      <w:pPr>
        <w:spacing w:line="276" w:lineRule="auto"/>
      </w:pPr>
    </w:p>
    <w:p w:rsidR="006F4A6C" w:rsidP="00031FAE" w:rsidRDefault="006F4A6C" w14:paraId="77C0A170" w14:textId="77777777">
      <w:pPr>
        <w:spacing w:line="276" w:lineRule="auto"/>
      </w:pPr>
    </w:p>
    <w:p w:rsidR="006F4A6C" w:rsidP="00031FAE" w:rsidRDefault="006F4A6C" w14:paraId="3A0EAD22" w14:textId="77777777">
      <w:pPr>
        <w:spacing w:line="276" w:lineRule="auto"/>
      </w:pPr>
    </w:p>
    <w:p w:rsidR="006F4A6C" w:rsidP="00031FAE" w:rsidRDefault="006F4A6C" w14:paraId="1534B179" w14:textId="77777777">
      <w:pPr>
        <w:spacing w:line="276" w:lineRule="auto"/>
      </w:pPr>
    </w:p>
    <w:p w:rsidR="006F4A6C" w:rsidP="00031FAE" w:rsidRDefault="006F4A6C" w14:paraId="25372B48" w14:textId="77777777">
      <w:pPr>
        <w:spacing w:line="276" w:lineRule="auto"/>
      </w:pPr>
    </w:p>
    <w:p w:rsidR="006F4A6C" w:rsidP="00031FAE" w:rsidRDefault="006F4A6C" w14:paraId="7B813406" w14:textId="77777777">
      <w:pPr>
        <w:spacing w:line="276" w:lineRule="auto"/>
      </w:pPr>
    </w:p>
    <w:p w:rsidR="006F4A6C" w:rsidP="00031FAE" w:rsidRDefault="006F4A6C" w14:paraId="09AF7C0B" w14:textId="77777777">
      <w:pPr>
        <w:spacing w:line="276" w:lineRule="auto"/>
      </w:pPr>
    </w:p>
    <w:p w:rsidR="006F4A6C" w:rsidP="00031FAE" w:rsidRDefault="006F4A6C" w14:paraId="3FF64C93" w14:textId="77777777">
      <w:pPr>
        <w:spacing w:line="276" w:lineRule="auto"/>
      </w:pPr>
    </w:p>
    <w:tbl>
      <w:tblPr>
        <w:tblW w:w="0" w:type="auto"/>
        <w:tblCellMar>
          <w:left w:w="0" w:type="dxa"/>
          <w:right w:w="0" w:type="dxa"/>
        </w:tblCellMar>
        <w:tblLook w:val="04A0" w:firstRow="1" w:lastRow="0" w:firstColumn="1" w:lastColumn="0" w:noHBand="0" w:noVBand="1"/>
      </w:tblPr>
      <w:tblGrid>
        <w:gridCol w:w="5461"/>
        <w:gridCol w:w="2047"/>
      </w:tblGrid>
      <w:tr w:rsidRPr="005365BE" w:rsidR="006F4A6C" w:rsidTr="0011321A" w14:paraId="44B6E13C" w14:textId="77777777">
        <w:tc>
          <w:tcPr>
            <w:tcW w:w="5461" w:type="dxa"/>
            <w:tcBorders>
              <w:top w:val="single" w:color="auto" w:sz="8" w:space="0"/>
              <w:left w:val="single" w:color="auto" w:sz="8" w:space="0"/>
              <w:bottom w:val="single" w:color="auto" w:sz="8" w:space="0"/>
              <w:right w:val="single" w:color="auto" w:sz="8" w:space="0"/>
            </w:tcBorders>
            <w:shd w:val="clear" w:color="auto" w:fill="C1E4F5"/>
            <w:tcMar>
              <w:top w:w="0" w:type="dxa"/>
              <w:left w:w="108" w:type="dxa"/>
              <w:bottom w:w="0" w:type="dxa"/>
              <w:right w:w="108" w:type="dxa"/>
            </w:tcMar>
            <w:hideMark/>
          </w:tcPr>
          <w:p w:rsidRPr="005365BE" w:rsidR="006F4A6C" w:rsidP="00EF6C81" w:rsidRDefault="006F4A6C" w14:paraId="12966436" w14:textId="77777777">
            <w:pPr>
              <w:rPr>
                <w:b/>
                <w:bCs/>
                <w:u w:val="single"/>
                <w:lang w:val="en-US"/>
              </w:rPr>
            </w:pPr>
            <w:proofErr w:type="spellStart"/>
            <w:r w:rsidRPr="005365BE">
              <w:rPr>
                <w:b/>
                <w:bCs/>
                <w:u w:val="single"/>
                <w:lang w:val="en-US"/>
              </w:rPr>
              <w:t>Onderwerp</w:t>
            </w:r>
            <w:proofErr w:type="spellEnd"/>
            <w:r w:rsidRPr="005365BE">
              <w:rPr>
                <w:b/>
                <w:bCs/>
                <w:u w:val="single"/>
                <w:lang w:val="en-US"/>
              </w:rPr>
              <w:t xml:space="preserve"> </w:t>
            </w:r>
            <w:proofErr w:type="spellStart"/>
            <w:r w:rsidRPr="005365BE">
              <w:rPr>
                <w:b/>
                <w:bCs/>
                <w:u w:val="single"/>
                <w:lang w:val="en-US"/>
              </w:rPr>
              <w:t>Kamerstuk</w:t>
            </w:r>
            <w:proofErr w:type="spellEnd"/>
          </w:p>
        </w:tc>
        <w:tc>
          <w:tcPr>
            <w:tcW w:w="2047" w:type="dxa"/>
            <w:tcBorders>
              <w:top w:val="single" w:color="auto" w:sz="8" w:space="0"/>
              <w:left w:val="nil"/>
              <w:bottom w:val="single" w:color="auto" w:sz="8" w:space="0"/>
              <w:right w:val="single" w:color="auto" w:sz="8" w:space="0"/>
            </w:tcBorders>
            <w:shd w:val="clear" w:color="auto" w:fill="C1E4F5"/>
            <w:tcMar>
              <w:top w:w="0" w:type="dxa"/>
              <w:left w:w="108" w:type="dxa"/>
              <w:bottom w:w="0" w:type="dxa"/>
              <w:right w:w="108" w:type="dxa"/>
            </w:tcMar>
            <w:hideMark/>
          </w:tcPr>
          <w:p w:rsidRPr="005365BE" w:rsidR="006F4A6C" w:rsidP="00EF6C81" w:rsidRDefault="006F4A6C" w14:paraId="2E8F2623" w14:textId="77777777">
            <w:pPr>
              <w:rPr>
                <w:b/>
                <w:bCs/>
                <w:u w:val="single"/>
                <w:lang w:val="en-US"/>
              </w:rPr>
            </w:pPr>
            <w:proofErr w:type="spellStart"/>
            <w:r w:rsidRPr="005365BE">
              <w:rPr>
                <w:b/>
                <w:bCs/>
                <w:u w:val="single"/>
                <w:lang w:val="en-US"/>
              </w:rPr>
              <w:t>Indicatieve</w:t>
            </w:r>
            <w:proofErr w:type="spellEnd"/>
            <w:r w:rsidRPr="005365BE">
              <w:rPr>
                <w:b/>
                <w:bCs/>
                <w:u w:val="single"/>
                <w:lang w:val="en-US"/>
              </w:rPr>
              <w:t xml:space="preserve"> </w:t>
            </w:r>
            <w:proofErr w:type="spellStart"/>
            <w:r w:rsidRPr="005365BE">
              <w:rPr>
                <w:b/>
                <w:bCs/>
                <w:u w:val="single"/>
                <w:lang w:val="en-US"/>
              </w:rPr>
              <w:t>verzending</w:t>
            </w:r>
            <w:proofErr w:type="spellEnd"/>
          </w:p>
        </w:tc>
      </w:tr>
      <w:tr w:rsidRPr="005365BE" w:rsidR="003B588C" w:rsidTr="0011321A" w14:paraId="4A033DD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6142F34" w14:textId="79917041">
            <w:r w:rsidRPr="003B588C">
              <w:t xml:space="preserve">Kamerbrief Intensivering Gezondheid en SRGR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003B588C" w:rsidP="003B588C" w:rsidRDefault="003B588C" w14:paraId="1F6392CB" w14:textId="5B8C766E">
            <w:r w:rsidRPr="003B588C">
              <w:t xml:space="preserve">Oktober 2026 </w:t>
            </w:r>
          </w:p>
        </w:tc>
      </w:tr>
      <w:tr w:rsidRPr="005365BE" w:rsidR="003B588C" w:rsidTr="0011321A" w14:paraId="5AB388B3"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3B588C" w:rsidR="003B588C" w:rsidP="003B588C" w:rsidRDefault="003B588C" w14:paraId="58DC962B" w14:textId="5FC37CFE">
            <w:r w:rsidRPr="005365BE">
              <w:t>Kamerbrief Vrouwenrechten en Gendergelijkheid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3B588C" w:rsidR="003B588C" w:rsidP="003B588C" w:rsidRDefault="003B588C" w14:paraId="2179DA2C" w14:textId="699F17D4">
            <w:r w:rsidRPr="005365BE">
              <w:t>Oktober 2026</w:t>
            </w:r>
          </w:p>
        </w:tc>
      </w:tr>
      <w:tr w:rsidRPr="005365BE" w:rsidR="003B588C" w:rsidTr="0011321A" w14:paraId="4A07A125"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28DEF6D" w14:textId="77777777">
            <w:r w:rsidRPr="005365BE">
              <w:t>Kamerbrief Intensivering Klimaatfinanciering</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A27201B" w14:textId="77777777">
            <w:r>
              <w:t>Oktober 2026</w:t>
            </w:r>
          </w:p>
        </w:tc>
      </w:tr>
      <w:tr w:rsidRPr="005365BE" w:rsidR="003B588C" w:rsidTr="0011321A" w14:paraId="2F82560A"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1BDF3AA" w14:textId="77777777">
            <w:r w:rsidRPr="005365BE">
              <w:t>Kamerbrief Niet-militaire steun Oekraïne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F3997D4" w14:textId="77777777">
            <w:r w:rsidRPr="005365BE">
              <w:t>Oktober 2026</w:t>
            </w:r>
          </w:p>
        </w:tc>
      </w:tr>
      <w:tr w:rsidRPr="005365BE" w:rsidR="003B588C" w:rsidTr="0011321A" w14:paraId="549B14C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396EC51D" w14:textId="77777777">
            <w:r w:rsidRPr="003B588C">
              <w:t xml:space="preserve">Kamerbrief Opkomen voor Democratische Waarden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698CAB78" w14:textId="0744FCDF">
            <w:r w:rsidRPr="003B588C">
              <w:t>Oktober/november 2026</w:t>
            </w:r>
          </w:p>
        </w:tc>
      </w:tr>
      <w:tr w:rsidRPr="005365BE" w:rsidR="003B588C" w:rsidTr="0011321A" w14:paraId="5623C89A"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3B588C" w:rsidR="003B588C" w:rsidP="003B588C" w:rsidRDefault="003B588C" w14:paraId="274A02CA" w14:textId="384D23D5">
            <w:r w:rsidRPr="005365BE">
              <w:t>Voortgangsrapportage Nederlandse Mondiale Gezondheidsstrategie 2023 – 2030</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3B588C" w:rsidR="003B588C" w:rsidP="003B588C" w:rsidRDefault="003B588C" w14:paraId="5D59B93A" w14:textId="0264643F">
            <w:r>
              <w:t>Oktober</w:t>
            </w:r>
            <w:r w:rsidRPr="005365BE">
              <w:t xml:space="preserve"> 2026 </w:t>
            </w:r>
          </w:p>
        </w:tc>
      </w:tr>
      <w:tr w:rsidRPr="005365BE" w:rsidR="003B588C" w:rsidTr="0011321A" w14:paraId="61DE8351"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342CE39" w14:textId="0AD37581">
            <w:r w:rsidRPr="005365BE">
              <w:t xml:space="preserve">Kamerbrief Brede inzet COP 2031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003B588C" w:rsidP="003B588C" w:rsidRDefault="003B588C" w14:paraId="24EE37C7" w14:textId="6D4F945A">
            <w:r>
              <w:t>Oktober</w:t>
            </w:r>
            <w:r w:rsidRPr="005365BE">
              <w:t xml:space="preserve"> 2026 </w:t>
            </w:r>
          </w:p>
        </w:tc>
      </w:tr>
      <w:tr w:rsidRPr="005365BE" w:rsidR="003B588C" w:rsidTr="0011321A" w14:paraId="486F115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5C79E020" w14:textId="77777777">
            <w:r w:rsidRPr="003B588C">
              <w:t xml:space="preserve">Kamerbrief Migratie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4A981BCB" w14:textId="0FE911FE">
            <w:r w:rsidRPr="003B588C">
              <w:t xml:space="preserve">November 2026 </w:t>
            </w:r>
          </w:p>
        </w:tc>
      </w:tr>
      <w:tr w:rsidRPr="005365BE" w:rsidR="003B588C" w:rsidTr="0011321A" w14:paraId="7A3E59C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67F9F5B9" w14:textId="77777777">
            <w:r w:rsidRPr="003B588C">
              <w:t xml:space="preserve">Kamerbrief Onderwijs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3B588C" w:rsidR="003B588C" w:rsidP="003B588C" w:rsidRDefault="003B588C" w14:paraId="7B54AB58" w14:textId="42A7BE3B">
            <w:r w:rsidRPr="003B588C">
              <w:t>November 2026</w:t>
            </w:r>
          </w:p>
        </w:tc>
      </w:tr>
      <w:tr w:rsidRPr="005365BE" w:rsidR="003B588C" w:rsidTr="0011321A" w14:paraId="4EB95955"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89DF4A3" w14:textId="68B31673">
            <w:r>
              <w:t xml:space="preserve">Kamerbrief m.b.t. </w:t>
            </w:r>
            <w:r w:rsidRPr="005365BE">
              <w:t xml:space="preserve">besteding aanvullende middelen UN Sudan </w:t>
            </w:r>
            <w:proofErr w:type="spellStart"/>
            <w:r w:rsidRPr="005365BE">
              <w:t>Humanitarian</w:t>
            </w:r>
            <w:proofErr w:type="spellEnd"/>
            <w:r w:rsidRPr="005365BE">
              <w:t xml:space="preserve"> Fund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EBEF493" w14:textId="7D974C97">
            <w:r>
              <w:t>N</w:t>
            </w:r>
            <w:r w:rsidRPr="005365BE">
              <w:t xml:space="preserve">ovember 2026 </w:t>
            </w:r>
          </w:p>
        </w:tc>
      </w:tr>
      <w:tr w:rsidRPr="005365BE" w:rsidR="003B588C" w:rsidTr="0011321A" w14:paraId="7D4FAEF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7A4F8FB" w14:textId="3CBFD2D2">
            <w:r w:rsidRPr="005365BE">
              <w:t xml:space="preserve">Kamerbrief </w:t>
            </w:r>
            <w:r>
              <w:t>m.b.t.</w:t>
            </w:r>
            <w:r w:rsidRPr="005365BE">
              <w:t xml:space="preserve"> Afghanistan (waaronder humanitair en opvang in de regio)</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EF08CA0" w14:textId="36EA3BAC">
            <w:r>
              <w:t>N</w:t>
            </w:r>
            <w:r w:rsidRPr="005365BE">
              <w:t xml:space="preserve">ovember 2026 </w:t>
            </w:r>
          </w:p>
        </w:tc>
      </w:tr>
      <w:tr w:rsidRPr="005365BE" w:rsidR="003B588C" w:rsidTr="0011321A" w14:paraId="7BEC70BB"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4F90A15" w14:textId="77777777">
            <w:r w:rsidRPr="005365BE">
              <w:t>Geannoteerde agenda formele Raad Buitenlandse Zaken Ontwikkelingssamenwerking van 26 november</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104B04F" w14:textId="77777777">
            <w:r w:rsidRPr="005365BE">
              <w:t>November 2026</w:t>
            </w:r>
          </w:p>
        </w:tc>
      </w:tr>
      <w:tr w:rsidRPr="005365BE" w:rsidR="003B588C" w:rsidTr="0011321A" w14:paraId="06E6C6F7"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2822818" w14:textId="658478C2">
            <w:r w:rsidRPr="005365BE">
              <w:t xml:space="preserve">Kamerbrief </w:t>
            </w:r>
            <w:r>
              <w:t>I</w:t>
            </w:r>
            <w:r w:rsidRPr="005365BE">
              <w:t xml:space="preserve">nzet VN 2026 Waterconferentie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648EE33" w14:textId="77777777">
            <w:r w:rsidRPr="005365BE">
              <w:t xml:space="preserve">Eind november 2026 </w:t>
            </w:r>
          </w:p>
        </w:tc>
      </w:tr>
      <w:tr w:rsidRPr="005365BE" w:rsidR="003B588C" w:rsidTr="0011321A" w14:paraId="6A6D968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E6B9A31" w14:textId="77777777">
            <w:r w:rsidRPr="005365BE">
              <w:t>Kamerbrieven over de uitkomsten van COP17 en COP31</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10726EF" w14:textId="77777777">
            <w:r w:rsidRPr="005365BE">
              <w:t xml:space="preserve">November / december </w:t>
            </w:r>
          </w:p>
        </w:tc>
      </w:tr>
      <w:tr w:rsidRPr="005365BE" w:rsidR="003B588C" w:rsidTr="0011321A" w14:paraId="00A467D4"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935CFD5" w14:textId="77777777">
            <w:r w:rsidRPr="005365BE">
              <w:t>Verslag formele Raad Buitenlandse Zaken Ontwikkelingssamenwerking van 26 november</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072D6B9" w14:textId="77777777">
            <w:r w:rsidRPr="005365BE">
              <w:t>December 2026</w:t>
            </w:r>
          </w:p>
        </w:tc>
      </w:tr>
      <w:tr w:rsidRPr="005365BE" w:rsidR="003B588C" w:rsidTr="0011321A" w14:paraId="529DF33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E9A2A15" w14:textId="77777777">
            <w:r w:rsidRPr="005365BE">
              <w:t xml:space="preserve">Kamerbrief Stand van Zaken </w:t>
            </w:r>
            <w:r w:rsidRPr="009D39F8">
              <w:rPr>
                <w:i/>
                <w:iCs/>
              </w:rPr>
              <w:t>Focus</w:t>
            </w:r>
            <w:r w:rsidRPr="005365BE">
              <w:t xml:space="preserve"> – Samenwerking Maatschappelijk Middenveld</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B4D6164" w14:textId="77777777">
            <w:r w:rsidRPr="005365BE">
              <w:t xml:space="preserve">December 2026 </w:t>
            </w:r>
          </w:p>
        </w:tc>
      </w:tr>
      <w:tr w:rsidRPr="005365BE" w:rsidR="003B588C" w:rsidTr="0011321A" w14:paraId="15A515A6"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851DE9D" w14:textId="77777777">
            <w:r w:rsidRPr="005365BE">
              <w:t xml:space="preserve">Verslag Algemene Vergadering Verenigde Naties 2026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7D5F1AB" w14:textId="77777777">
            <w:r w:rsidRPr="005365BE">
              <w:t xml:space="preserve">Q4 2026 </w:t>
            </w:r>
          </w:p>
        </w:tc>
      </w:tr>
      <w:tr w:rsidRPr="005365BE" w:rsidR="003B588C" w:rsidTr="0011321A" w14:paraId="7B05F638"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93C43B0" w14:textId="661A84FF">
            <w:r w:rsidRPr="005365BE">
              <w:t xml:space="preserve">Reactie WRR rapport Demografie </w:t>
            </w:r>
            <w:r>
              <w:t>(gezamenlijk met SZW)</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7FDB498" w14:textId="77777777">
            <w:r w:rsidRPr="005365BE">
              <w:t xml:space="preserve">Q4 2026 </w:t>
            </w:r>
          </w:p>
        </w:tc>
      </w:tr>
      <w:tr w:rsidRPr="005365BE" w:rsidR="003B588C" w:rsidTr="0011321A" w14:paraId="439604B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EC3BBBB" w14:textId="77777777">
            <w:r w:rsidRPr="005365BE">
              <w:t xml:space="preserve">Kamerbrief Voortgang bij de </w:t>
            </w:r>
            <w:proofErr w:type="spellStart"/>
            <w:r w:rsidRPr="005365BE">
              <w:t>Rijksbrede</w:t>
            </w:r>
            <w:proofErr w:type="spellEnd"/>
            <w:r w:rsidRPr="005365BE">
              <w:t xml:space="preserve"> Afrikastrategie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605B24D" w14:textId="77777777">
            <w:r w:rsidRPr="005365BE">
              <w:t xml:space="preserve">Q4 2026 </w:t>
            </w:r>
          </w:p>
        </w:tc>
      </w:tr>
      <w:tr w:rsidRPr="005365BE" w:rsidR="003B588C" w:rsidTr="0011321A" w14:paraId="76441820"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D40E5E1" w14:textId="77777777">
            <w:r w:rsidRPr="005365BE">
              <w:t>Kamerbrief Mondiale Antirechtenbeweging</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DBFE86A" w14:textId="77777777">
            <w:r w:rsidRPr="005365BE">
              <w:t xml:space="preserve">Q4 2026 </w:t>
            </w:r>
          </w:p>
        </w:tc>
      </w:tr>
      <w:tr w:rsidRPr="005365BE" w:rsidR="003B588C" w:rsidTr="0011321A" w14:paraId="5F3DD8A1"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D5E79F0" w14:textId="479C2CA1">
            <w:r>
              <w:t>Kamerbrief inzake EKV aanbesteding (gezamenlijk met FIN)</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C78BED6" w14:textId="77777777">
            <w:r>
              <w:t>Q4 2026</w:t>
            </w:r>
          </w:p>
        </w:tc>
      </w:tr>
      <w:tr w:rsidRPr="005365BE" w:rsidR="003B588C" w:rsidTr="0011321A" w14:paraId="66AA07F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2AC7DDD" w14:textId="77777777">
            <w:r>
              <w:t>Kamerbrief / jaarrapport exportcontrolebeleid 2025</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E657E46" w14:textId="77777777">
            <w:r>
              <w:t>Q4 2026</w:t>
            </w:r>
          </w:p>
        </w:tc>
      </w:tr>
      <w:tr w:rsidRPr="005365BE" w:rsidR="003B588C" w:rsidTr="0011321A" w14:paraId="7193BC5C"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4015678" w14:textId="66EA2ED2">
            <w:r>
              <w:t>Kamerbrief China</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25F0019" w14:textId="77777777">
            <w:r>
              <w:t>Q4 2026</w:t>
            </w:r>
          </w:p>
        </w:tc>
      </w:tr>
      <w:tr w:rsidRPr="005365BE" w:rsidR="003B588C" w:rsidTr="0011321A" w14:paraId="100EA7FE"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BAE0A3C" w14:textId="27C69718">
            <w:r>
              <w:t>Kabinetsreactie WRR Rapport 115 “Strategisch Handelen” (tentatief, gezamenlijk met EZK en FIN)</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ECB8087" w14:textId="77777777">
            <w:r>
              <w:t>Q4 2026</w:t>
            </w:r>
          </w:p>
        </w:tc>
      </w:tr>
      <w:tr w:rsidRPr="005365BE" w:rsidR="003B588C" w:rsidTr="0011321A" w14:paraId="7E9D6B7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D4F72F3" w14:textId="77777777">
            <w:pPr>
              <w:rPr>
                <w:u w:val="single"/>
              </w:rPr>
            </w:pPr>
            <w:r w:rsidRPr="005365BE">
              <w:t>Geannoteerde agenda informele Raad Buitenlandse Zaken Ontwikkeling van februari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BF9862F" w14:textId="77777777">
            <w:r w:rsidRPr="005365BE">
              <w:t>Q1 2027</w:t>
            </w:r>
          </w:p>
        </w:tc>
      </w:tr>
      <w:tr w:rsidRPr="005365BE" w:rsidR="003B588C" w:rsidTr="0011321A" w14:paraId="32191F97"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831F0B4" w14:textId="396E8E8D">
            <w:pPr>
              <w:rPr>
                <w:u w:val="single"/>
              </w:rPr>
            </w:pPr>
            <w:r w:rsidRPr="005365BE">
              <w:t>Verslag informele Raad Buitenlandse Zaken Ontwikkeling van februari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EEC161D" w14:textId="77777777">
            <w:r w:rsidRPr="005365BE">
              <w:t>Q1 2027</w:t>
            </w:r>
          </w:p>
        </w:tc>
      </w:tr>
      <w:tr w:rsidRPr="005365BE" w:rsidR="003B588C" w:rsidTr="0011321A" w14:paraId="7AD0000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8DDC185" w14:textId="77777777">
            <w:r w:rsidRPr="005365BE">
              <w:t>Kamerbrief Humanitaire hulp</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E55C0BE" w14:textId="77777777">
            <w:r w:rsidRPr="005365BE">
              <w:t xml:space="preserve">Q1 2027 </w:t>
            </w:r>
          </w:p>
        </w:tc>
      </w:tr>
      <w:tr w:rsidRPr="005365BE" w:rsidR="003B588C" w:rsidTr="0011321A" w14:paraId="77517EE4"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89EFA6C" w14:textId="4E874C77">
            <w:r>
              <w:t xml:space="preserve">Kamerbrief </w:t>
            </w:r>
            <w:r w:rsidRPr="005365BE">
              <w:t xml:space="preserve">Nieuwe Humanitaire Strategie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5F9B2EA" w14:textId="77777777">
            <w:r w:rsidRPr="005365BE">
              <w:t xml:space="preserve">Q1 2027 </w:t>
            </w:r>
          </w:p>
        </w:tc>
      </w:tr>
      <w:tr w:rsidRPr="005365BE" w:rsidR="003B588C" w:rsidTr="0011321A" w14:paraId="7B94C04C" w14:textId="77777777">
        <w:tc>
          <w:tcPr>
            <w:tcW w:w="5461" w:type="dxa"/>
            <w:tcBorders>
              <w:top w:val="single" w:color="auto" w:sz="12" w:space="0"/>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C7DE066" w14:textId="58936662">
            <w:r w:rsidRPr="005365BE">
              <w:t xml:space="preserve">Rapportage Nationaal Actieplan (NAP) </w:t>
            </w:r>
            <w:r>
              <w:t>B</w:t>
            </w:r>
            <w:r w:rsidRPr="005365BE">
              <w:t xml:space="preserve">edrijfsleven en </w:t>
            </w:r>
            <w:r>
              <w:t>M</w:t>
            </w:r>
            <w:r w:rsidRPr="005365BE">
              <w:t xml:space="preserve">ensenrechten </w:t>
            </w:r>
          </w:p>
        </w:tc>
        <w:tc>
          <w:tcPr>
            <w:tcW w:w="2047"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4166E5D" w14:textId="77777777">
            <w:r w:rsidRPr="005365BE">
              <w:t xml:space="preserve">Q1 2027 </w:t>
            </w:r>
          </w:p>
        </w:tc>
      </w:tr>
      <w:tr w:rsidRPr="005365BE" w:rsidR="003B588C" w:rsidTr="0011321A" w14:paraId="045BAB6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4A20DA3" w14:textId="02CE181B">
            <w:r w:rsidRPr="005365BE">
              <w:t xml:space="preserve">Kamerbrief </w:t>
            </w:r>
            <w:r>
              <w:t>B</w:t>
            </w:r>
            <w:r w:rsidRPr="005365BE">
              <w:t xml:space="preserve">eleidsreactie op de evaluatie van DRIVE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7F1DA97" w14:textId="77777777">
            <w:r w:rsidRPr="005365BE">
              <w:t>Q1 2027</w:t>
            </w:r>
          </w:p>
        </w:tc>
      </w:tr>
      <w:tr w:rsidRPr="005365BE" w:rsidR="003B588C" w:rsidTr="0011321A" w14:paraId="018757A2"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BCC1C89" w14:textId="77777777">
            <w:r>
              <w:t>Geannoteerde agenda Informele Raad Buitenlandse Zaken Handel</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06F867D" w14:textId="77777777">
            <w:r>
              <w:t>Q1 2027</w:t>
            </w:r>
          </w:p>
        </w:tc>
      </w:tr>
      <w:tr w:rsidRPr="005365BE" w:rsidR="003B588C" w:rsidTr="0011321A" w14:paraId="6777385B" w14:textId="77777777">
        <w:tc>
          <w:tcPr>
            <w:tcW w:w="5461" w:type="dxa"/>
            <w:tcBorders>
              <w:top w:val="single" w:color="auto" w:sz="12" w:space="0"/>
              <w:left w:val="single" w:color="auto" w:sz="8" w:space="0"/>
              <w:bottom w:val="single" w:color="auto" w:sz="8" w:space="0"/>
              <w:right w:val="single" w:color="auto" w:sz="8" w:space="0"/>
            </w:tcBorders>
            <w:tcMar>
              <w:top w:w="0" w:type="dxa"/>
              <w:left w:w="108" w:type="dxa"/>
              <w:bottom w:w="0" w:type="dxa"/>
              <w:right w:w="108" w:type="dxa"/>
            </w:tcMar>
          </w:tcPr>
          <w:p w:rsidR="003B588C" w:rsidP="003B588C" w:rsidRDefault="003B588C" w14:paraId="40399CD2" w14:textId="77777777">
            <w:r>
              <w:t>Verslag Informele Raad Buitenlandse Zaken Handel</w:t>
            </w:r>
          </w:p>
        </w:tc>
        <w:tc>
          <w:tcPr>
            <w:tcW w:w="2047" w:type="dxa"/>
            <w:tcBorders>
              <w:top w:val="single" w:color="auto" w:sz="12" w:space="0"/>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D41FC41" w14:textId="77777777">
            <w:r>
              <w:t>Q1 2027</w:t>
            </w:r>
          </w:p>
        </w:tc>
      </w:tr>
      <w:tr w:rsidRPr="005365BE" w:rsidR="003B588C" w:rsidTr="0011321A" w14:paraId="0C87C939"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3B9E6E1" w14:textId="77777777">
            <w:proofErr w:type="spellStart"/>
            <w:r>
              <w:lastRenderedPageBreak/>
              <w:t>MvT</w:t>
            </w:r>
            <w:proofErr w:type="spellEnd"/>
            <w:r>
              <w:t xml:space="preserve"> EU-Investeringsbeschermingsverdrag Vietnam</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DDB2E30" w14:textId="77777777">
            <w:r>
              <w:t>Q1 2027</w:t>
            </w:r>
          </w:p>
        </w:tc>
      </w:tr>
      <w:tr w:rsidRPr="005365BE" w:rsidR="003B588C" w:rsidTr="003B588C" w14:paraId="11381960" w14:textId="77777777">
        <w:tc>
          <w:tcPr>
            <w:tcW w:w="5461" w:type="dxa"/>
            <w:tcBorders>
              <w:top w:val="single" w:color="auto" w:sz="12" w:space="0"/>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503F44D5" w14:textId="77777777">
            <w:r>
              <w:t>EU-investeringsbeschermingsverdrag Singapore</w:t>
            </w:r>
          </w:p>
        </w:tc>
        <w:tc>
          <w:tcPr>
            <w:tcW w:w="2047" w:type="dxa"/>
            <w:tcBorders>
              <w:top w:val="single" w:color="auto" w:sz="12" w:space="0"/>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64070E7" w14:textId="77777777">
            <w:r>
              <w:t>Q1 2027</w:t>
            </w:r>
          </w:p>
        </w:tc>
      </w:tr>
      <w:tr w:rsidRPr="005365BE" w:rsidR="003B588C" w:rsidTr="0011321A" w14:paraId="6EFF6B75"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03227FB" w14:textId="77777777">
            <w:r>
              <w:t xml:space="preserve">Toelichting Nota Energiehandvestverdrag </w:t>
            </w:r>
            <w:proofErr w:type="spellStart"/>
            <w:r>
              <w:t>Inter</w:t>
            </w:r>
            <w:proofErr w:type="spellEnd"/>
            <w:r>
              <w:t xml:space="preserve"> Se Verdrag</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0F349331" w14:textId="77777777">
            <w:r>
              <w:t>Q1 2027</w:t>
            </w:r>
          </w:p>
        </w:tc>
      </w:tr>
      <w:tr w:rsidRPr="005365BE" w:rsidR="003B588C" w:rsidTr="0011321A" w14:paraId="6AD94C67"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57CA4B3B" w14:textId="7289802C">
            <w:r>
              <w:t>Kamerbrief Economische Veiligheid (gezamenlijk met EZK)</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06B50DA6" w14:textId="77777777">
            <w:r>
              <w:t>Q1 2027</w:t>
            </w:r>
          </w:p>
        </w:tc>
      </w:tr>
      <w:tr w:rsidRPr="005365BE" w:rsidR="003B588C" w:rsidTr="003B588C" w14:paraId="48C54A5D" w14:textId="77777777">
        <w:trPr>
          <w:trHeight w:val="596"/>
        </w:trPr>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D5506FA" w14:textId="77777777">
            <w:r>
              <w:t xml:space="preserve">Geannoteerde agenda Voorjaarsvergadering 2027 Wereldbank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1F96C87" w14:textId="77777777">
            <w:r>
              <w:t>Q1 2027</w:t>
            </w:r>
          </w:p>
        </w:tc>
      </w:tr>
      <w:tr w:rsidRPr="005365BE" w:rsidR="003B588C" w:rsidTr="0011321A" w14:paraId="790B45F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3B588C" w:rsidP="003B588C" w:rsidRDefault="003B588C" w14:paraId="12112057" w14:textId="352A9017">
            <w:r w:rsidRPr="005365BE">
              <w:t>Kabinetsreactie AIV Advies Toekomst van Ontwikkelingssamenwerking</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003B588C" w:rsidP="003B588C" w:rsidRDefault="003B588C" w14:paraId="361259C9" w14:textId="23F6C2BC">
            <w:r>
              <w:t>Voorjaar 2027</w:t>
            </w:r>
            <w:r w:rsidRPr="005365BE">
              <w:t xml:space="preserve"> </w:t>
            </w:r>
          </w:p>
        </w:tc>
      </w:tr>
      <w:tr w:rsidRPr="005365BE" w:rsidR="003B588C" w:rsidTr="0011321A" w14:paraId="0C8F1E61"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3C2AB06" w14:textId="77777777">
            <w:r w:rsidRPr="005365BE">
              <w:t>Eerste Suppletoire begroting BHOS 2027 samenhangende met de Voorjaarsnota</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E27EBD4" w14:textId="77777777">
            <w:r w:rsidRPr="005365BE">
              <w:t xml:space="preserve">April 2027 </w:t>
            </w:r>
          </w:p>
        </w:tc>
      </w:tr>
      <w:tr w:rsidRPr="005365BE" w:rsidR="003B588C" w:rsidTr="0011321A" w14:paraId="5072AAC5"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98D142D" w14:textId="77777777">
            <w:r w:rsidRPr="005365BE">
              <w:t xml:space="preserve">Opvolgingsbrief Periodieke rapportages BHOS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44BF13D" w14:textId="77777777">
            <w:r w:rsidRPr="005365BE">
              <w:t xml:space="preserve">Mei 2027 </w:t>
            </w:r>
          </w:p>
        </w:tc>
      </w:tr>
      <w:tr w:rsidRPr="005365BE" w:rsidR="003B588C" w:rsidTr="0011321A" w14:paraId="6C66C892"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A0E19D6" w14:textId="77777777">
            <w:r w:rsidRPr="005365BE">
              <w:t>Jaarverslag BHO</w:t>
            </w:r>
            <w:r>
              <w:t>S</w:t>
            </w:r>
            <w:r w:rsidRPr="005365BE">
              <w:t xml:space="preserve"> 2026</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A021183" w14:textId="77777777">
            <w:r w:rsidRPr="005365BE">
              <w:t xml:space="preserve">Mei 2027 </w:t>
            </w:r>
          </w:p>
        </w:tc>
      </w:tr>
      <w:tr w:rsidRPr="005365BE" w:rsidR="003B588C" w:rsidTr="0011321A" w14:paraId="2953BC9C"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E297E27" w14:textId="77777777">
            <w:r w:rsidRPr="005365BE">
              <w:t xml:space="preserve">Kamerbrief verslag Voorjaarsvergadering 2027 Wereldbank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8D97469" w14:textId="77777777">
            <w:r w:rsidRPr="005365BE">
              <w:t xml:space="preserve">Mei 2027 </w:t>
            </w:r>
          </w:p>
        </w:tc>
      </w:tr>
      <w:tr w:rsidRPr="005365BE" w:rsidR="003B588C" w:rsidTr="0011321A" w14:paraId="1C3FB49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C7765B2" w14:textId="77777777">
            <w:proofErr w:type="spellStart"/>
            <w:r w:rsidRPr="005365BE">
              <w:t>Mid</w:t>
            </w:r>
            <w:proofErr w:type="spellEnd"/>
            <w:r w:rsidRPr="005365BE">
              <w:t xml:space="preserve">-Term Review van de OESO-DAC Peer Review Nederland 2023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B8519E8" w14:textId="77777777">
            <w:r w:rsidRPr="005365BE">
              <w:t xml:space="preserve">Mei 2027 </w:t>
            </w:r>
          </w:p>
        </w:tc>
      </w:tr>
      <w:tr w:rsidRPr="005365BE" w:rsidR="003B588C" w:rsidTr="0011321A" w14:paraId="7FDF3742"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300FB59" w14:textId="31184302">
            <w:pPr>
              <w:rPr>
                <w:u w:val="single"/>
              </w:rPr>
            </w:pPr>
            <w:r w:rsidRPr="005365BE">
              <w:t>Geannoteerde agenda formele Raad Buitenlandse Zaken Ontwikkeling van mei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7B75906" w14:textId="77777777">
            <w:r w:rsidRPr="005365BE">
              <w:t>Q2 2027</w:t>
            </w:r>
          </w:p>
        </w:tc>
      </w:tr>
      <w:tr w:rsidRPr="005365BE" w:rsidR="003B588C" w:rsidTr="0011321A" w14:paraId="1051993C"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157D763" w14:textId="77777777">
            <w:r w:rsidRPr="005365BE">
              <w:t>Verslag formele Raad Buitenlandse Zaken Ontwikkeling van mei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1EEC6E9" w14:textId="77777777">
            <w:r w:rsidRPr="005365BE">
              <w:t>Q2 2027</w:t>
            </w:r>
          </w:p>
        </w:tc>
      </w:tr>
      <w:tr w:rsidRPr="005365BE" w:rsidR="003B588C" w:rsidTr="0011321A" w14:paraId="0FF503B1"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5705C4E" w14:textId="70804870">
            <w:r>
              <w:t>Kamerbrief Rapportage economische missies 2026</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291D714" w14:textId="77777777">
            <w:r>
              <w:t>Q2 2027</w:t>
            </w:r>
          </w:p>
        </w:tc>
      </w:tr>
      <w:tr w:rsidRPr="005365BE" w:rsidR="003B588C" w:rsidTr="0011321A" w14:paraId="28ED424E"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59B6695" w14:textId="09D563A9">
            <w:r>
              <w:t>EKV jaarverslag (gezamenlijk met FIN)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5BB2E54" w14:textId="77777777">
            <w:r>
              <w:t>Q2 2027</w:t>
            </w:r>
          </w:p>
        </w:tc>
      </w:tr>
      <w:tr w:rsidRPr="005365BE" w:rsidR="003B588C" w:rsidTr="0011321A" w14:paraId="17F7EF03"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115727E" w14:textId="77777777">
            <w:r>
              <w:t>Kamerbrief / jaarrapport exportcontrolebeleid 2026</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ED6228B" w14:textId="77777777">
            <w:r>
              <w:t>Q2 2027</w:t>
            </w:r>
          </w:p>
        </w:tc>
      </w:tr>
      <w:tr w:rsidRPr="005365BE" w:rsidR="003B588C" w:rsidTr="0011321A" w14:paraId="20A8B0B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D9908A1" w14:textId="77777777">
            <w:r>
              <w:t>Kamerbrief IMVO, met daarin nadere uitwerking van de kabinetsinzet rond IMVO n.a.v. de IOB evaluatie van het IMVO-beleid</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2ECC75B" w14:textId="77777777">
            <w:r>
              <w:t>Q2 2027</w:t>
            </w:r>
          </w:p>
        </w:tc>
      </w:tr>
      <w:tr w:rsidRPr="005365BE" w:rsidR="003B588C" w:rsidTr="0011321A" w14:paraId="651A0470"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02915C31" w14:textId="77777777">
            <w:r>
              <w:t xml:space="preserve">Indiening wetsvoorstel ter implementatie van de Corporate </w:t>
            </w:r>
            <w:proofErr w:type="spellStart"/>
            <w:r>
              <w:t>Sustainability</w:t>
            </w:r>
            <w:proofErr w:type="spellEnd"/>
            <w:r>
              <w:t xml:space="preserve"> </w:t>
            </w:r>
            <w:proofErr w:type="spellStart"/>
            <w:r>
              <w:t>Due</w:t>
            </w:r>
            <w:proofErr w:type="spellEnd"/>
            <w:r>
              <w:t xml:space="preserve"> Diligence Directive, de Wet Internationaal Verantwoord Ondernemen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D8A7E3F" w14:textId="77777777">
            <w:r>
              <w:t>Q2 2027</w:t>
            </w:r>
          </w:p>
        </w:tc>
      </w:tr>
      <w:tr w:rsidRPr="005365BE" w:rsidR="003B588C" w:rsidTr="0011321A" w14:paraId="4F9C7A6A"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2292D75" w14:textId="0A4B5F9E">
            <w:r>
              <w:t>Meerdere NII brieven (gezamenlijk met EZK en FIN)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0C1A323" w14:textId="77777777">
            <w:r>
              <w:t>Q2 2027</w:t>
            </w:r>
          </w:p>
        </w:tc>
      </w:tr>
      <w:tr w:rsidRPr="005365BE" w:rsidR="003B588C" w:rsidTr="0011321A" w14:paraId="09355740"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111025C" w14:textId="7186DB08">
            <w:r>
              <w:t>Geannoteerde Agenda Raad Buitenlandse Zaken Handel en Voortgangsrapportage Handelsakkoorden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49452B2" w14:textId="77777777">
            <w:r>
              <w:t>Q2 2027</w:t>
            </w:r>
          </w:p>
        </w:tc>
      </w:tr>
      <w:tr w:rsidRPr="005365BE" w:rsidR="003B588C" w:rsidTr="0011321A" w14:paraId="3A43C85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5E60EAE5" w14:textId="30D8D815">
            <w:r>
              <w:t xml:space="preserve">Verslag Raad Buitenlandse Zaken Handel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7203952" w14:textId="77777777">
            <w:r>
              <w:t>Q2 2027</w:t>
            </w:r>
          </w:p>
        </w:tc>
      </w:tr>
      <w:tr w:rsidRPr="005365BE" w:rsidR="003B588C" w:rsidTr="0011321A" w14:paraId="47C142B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556AA639" w14:textId="2FFD4A48">
            <w:proofErr w:type="spellStart"/>
            <w:r>
              <w:t>MvT</w:t>
            </w:r>
            <w:proofErr w:type="spellEnd"/>
            <w:r>
              <w:t xml:space="preserve"> Gemengd akkoord EU-Chili</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777BE02" w14:textId="77777777">
            <w:r>
              <w:t>Q2 2027</w:t>
            </w:r>
          </w:p>
        </w:tc>
      </w:tr>
      <w:tr w:rsidRPr="005365BE" w:rsidR="003B588C" w:rsidTr="0011321A" w14:paraId="6DCA8857"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3B588C" w:rsidP="003B588C" w:rsidRDefault="003B588C" w14:paraId="5C2A6224" w14:textId="5611C7A9">
            <w:proofErr w:type="spellStart"/>
            <w:r>
              <w:t>MvT</w:t>
            </w:r>
            <w:proofErr w:type="spellEnd"/>
            <w:r>
              <w:t xml:space="preserve"> Gemengd akkoord EU-Mexico</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003B588C" w:rsidP="003B588C" w:rsidRDefault="003B588C" w14:paraId="6103E73A" w14:textId="77777777">
            <w:r>
              <w:t>Q2 2027</w:t>
            </w:r>
          </w:p>
        </w:tc>
      </w:tr>
      <w:tr w:rsidRPr="005365BE" w:rsidR="003B588C" w:rsidTr="0011321A" w14:paraId="1A8E490A"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03E45B2" w14:textId="03257D8F">
            <w:r w:rsidRPr="005365BE">
              <w:t xml:space="preserve">SDG Voortgangsrapportage, de </w:t>
            </w:r>
            <w:proofErr w:type="spellStart"/>
            <w:r w:rsidRPr="005365BE">
              <w:rPr>
                <w:i/>
                <w:iCs/>
              </w:rPr>
              <w:t>Voluntary</w:t>
            </w:r>
            <w:proofErr w:type="spellEnd"/>
            <w:r w:rsidRPr="005365BE">
              <w:rPr>
                <w:i/>
                <w:iCs/>
              </w:rPr>
              <w:t xml:space="preserve"> National Review (VNR)</w:t>
            </w:r>
            <w:r w:rsidRPr="005365BE">
              <w:t xml:space="preserve"> aan de Verenigde Naties name</w:t>
            </w:r>
            <w:r>
              <w:t>n</w:t>
            </w:r>
            <w:r w:rsidRPr="005365BE">
              <w:t xml:space="preserve">s het Koninkrijk der Nederlanden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0049329" w14:textId="7357FDEC">
            <w:r w:rsidRPr="005365BE">
              <w:t>Q</w:t>
            </w:r>
            <w:r>
              <w:t>2 2</w:t>
            </w:r>
            <w:r w:rsidRPr="005365BE">
              <w:t xml:space="preserve">027 </w:t>
            </w:r>
          </w:p>
        </w:tc>
      </w:tr>
      <w:tr w:rsidRPr="005365BE" w:rsidR="003B588C" w:rsidTr="0011321A" w14:paraId="55381A9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5F94C080" w14:textId="77777777">
            <w:r w:rsidRPr="005365BE">
              <w:t>Inzetbrief Algemene Vergadering Verenigde Naties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8A9CD5B" w14:textId="77777777">
            <w:r w:rsidRPr="005365BE">
              <w:t>Q2-Q3 2027</w:t>
            </w:r>
          </w:p>
        </w:tc>
      </w:tr>
      <w:tr w:rsidRPr="005365BE" w:rsidR="003B588C" w:rsidTr="0011321A" w14:paraId="7D043C72"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6461CADB" w14:textId="77777777">
            <w:r w:rsidRPr="005365BE">
              <w:t>Voortgangsbrief Internationale M</w:t>
            </w:r>
            <w:r>
              <w:t>i</w:t>
            </w:r>
            <w:r w:rsidRPr="005365BE">
              <w:t>gratiesamenwerking</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6B01AE3" w14:textId="77777777">
            <w:r w:rsidRPr="005365BE">
              <w:t xml:space="preserve">Q2-Q3 2027 </w:t>
            </w:r>
          </w:p>
        </w:tc>
      </w:tr>
      <w:tr w:rsidRPr="005365BE" w:rsidR="003B588C" w:rsidTr="003B588C" w14:paraId="144D9744" w14:textId="77777777">
        <w:tc>
          <w:tcPr>
            <w:tcW w:w="5461" w:type="dxa"/>
            <w:tcBorders>
              <w:top w:val="nil"/>
              <w:left w:val="single" w:color="auto" w:sz="8" w:space="0"/>
              <w:bottom w:val="single" w:color="auto" w:sz="12" w:space="0"/>
              <w:right w:val="single" w:color="auto" w:sz="8" w:space="0"/>
            </w:tcBorders>
            <w:tcMar>
              <w:top w:w="0" w:type="dxa"/>
              <w:left w:w="108" w:type="dxa"/>
              <w:bottom w:w="0" w:type="dxa"/>
              <w:right w:w="108" w:type="dxa"/>
            </w:tcMar>
            <w:hideMark/>
          </w:tcPr>
          <w:p w:rsidRPr="005365BE" w:rsidR="003B588C" w:rsidP="003B588C" w:rsidRDefault="003B588C" w14:paraId="268FD448" w14:textId="77777777">
            <w:r w:rsidRPr="005365BE">
              <w:t>Drie Kamerbrieven m.b.t. COP2032 (inzet onderhandelingen, brede inzet en uitkomsten)  </w:t>
            </w:r>
          </w:p>
        </w:tc>
        <w:tc>
          <w:tcPr>
            <w:tcW w:w="2047" w:type="dxa"/>
            <w:tcBorders>
              <w:top w:val="nil"/>
              <w:left w:val="nil"/>
              <w:bottom w:val="single" w:color="auto" w:sz="12" w:space="0"/>
              <w:right w:val="single" w:color="auto" w:sz="8" w:space="0"/>
            </w:tcBorders>
            <w:tcMar>
              <w:top w:w="0" w:type="dxa"/>
              <w:left w:w="108" w:type="dxa"/>
              <w:bottom w:w="0" w:type="dxa"/>
              <w:right w:w="108" w:type="dxa"/>
            </w:tcMar>
            <w:hideMark/>
          </w:tcPr>
          <w:p w:rsidRPr="005365BE" w:rsidR="003B588C" w:rsidP="003B588C" w:rsidRDefault="003B588C" w14:paraId="76CF932A" w14:textId="77777777">
            <w:r w:rsidRPr="005365BE">
              <w:t xml:space="preserve">Najaar 2027 </w:t>
            </w:r>
          </w:p>
        </w:tc>
      </w:tr>
      <w:tr w:rsidRPr="005365BE" w:rsidR="003B588C" w:rsidTr="0011321A" w14:paraId="612A2E73" w14:textId="77777777">
        <w:tc>
          <w:tcPr>
            <w:tcW w:w="5461" w:type="dxa"/>
            <w:tcBorders>
              <w:top w:val="single" w:color="auto" w:sz="12" w:space="0"/>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FB0B97B" w14:textId="77777777">
            <w:r w:rsidRPr="005365BE">
              <w:t>Begroting 2028</w:t>
            </w:r>
          </w:p>
        </w:tc>
        <w:tc>
          <w:tcPr>
            <w:tcW w:w="2047"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9C8A336" w14:textId="77777777">
            <w:r w:rsidRPr="005365BE">
              <w:t xml:space="preserve">Prinsjesdag 2027 </w:t>
            </w:r>
          </w:p>
        </w:tc>
      </w:tr>
      <w:tr w:rsidRPr="005365BE" w:rsidR="003B588C" w:rsidTr="0011321A" w14:paraId="07E37E1C"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A44D7D5" w14:textId="77777777">
            <w:r w:rsidRPr="005365BE">
              <w:t>Suppletoire begroting September BHOS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E18C8FE" w14:textId="77777777">
            <w:r w:rsidRPr="005365BE">
              <w:t xml:space="preserve">September 2027 </w:t>
            </w:r>
          </w:p>
        </w:tc>
      </w:tr>
      <w:tr w:rsidRPr="005365BE" w:rsidR="003B588C" w:rsidTr="0011321A" w14:paraId="21151808"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D69B6BD" w14:textId="77777777">
            <w:r w:rsidRPr="005365BE">
              <w:t xml:space="preserve">Geannoteerde agenda Jaarvergadering 2027 Wereldbank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B943DD7" w14:textId="77777777">
            <w:r w:rsidRPr="005365BE">
              <w:t xml:space="preserve">September 2027 </w:t>
            </w:r>
          </w:p>
        </w:tc>
      </w:tr>
      <w:tr w:rsidRPr="005365BE" w:rsidR="003B588C" w:rsidTr="0011321A" w14:paraId="7E3073D6"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147A3DA" w14:textId="77777777">
            <w:r w:rsidRPr="005365BE">
              <w:t xml:space="preserve">Kamerbrief verslag Jaarvergadering 2027 Wereldbank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465BDD4" w14:textId="77777777">
            <w:r w:rsidRPr="005365BE">
              <w:t xml:space="preserve">Oktober 2027 </w:t>
            </w:r>
          </w:p>
        </w:tc>
      </w:tr>
      <w:tr w:rsidRPr="005365BE" w:rsidR="003B588C" w:rsidTr="0011321A" w14:paraId="6F4E558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3D8C278" w14:textId="77777777">
            <w:r w:rsidRPr="005365BE">
              <w:t xml:space="preserve">Kamerbrief beleidsreactie op de evaluatie van DGGF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DA93475" w14:textId="77777777">
            <w:r w:rsidRPr="005365BE">
              <w:t xml:space="preserve">Q3 2027 </w:t>
            </w:r>
          </w:p>
        </w:tc>
      </w:tr>
      <w:tr w:rsidRPr="005365BE" w:rsidR="003B588C" w:rsidTr="0011321A" w14:paraId="61B7D459"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B34F564" w14:textId="72AB3A90">
            <w:r>
              <w:t>Meerdere NII brieven (gezamenlijk met EZK en FIN)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9B6B7D9" w14:textId="77777777">
            <w:r>
              <w:t>Q3 2027</w:t>
            </w:r>
          </w:p>
        </w:tc>
      </w:tr>
      <w:tr w:rsidRPr="005365BE" w:rsidR="003B588C" w:rsidTr="0011321A" w14:paraId="6F6C9D8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45A5656" w14:textId="77777777">
            <w:r>
              <w:lastRenderedPageBreak/>
              <w:t>Indiening voorstel uitvoeringswet voor de uitvoering van de Europese Anti-</w:t>
            </w:r>
            <w:proofErr w:type="spellStart"/>
            <w:r>
              <w:t>Dwangarbeidverordening</w:t>
            </w:r>
            <w:proofErr w:type="spellEnd"/>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8AF12AE" w14:textId="77777777">
            <w:r>
              <w:t>Q3 2027</w:t>
            </w:r>
          </w:p>
        </w:tc>
      </w:tr>
      <w:tr w:rsidRPr="005365BE" w:rsidR="003B588C" w:rsidTr="0011321A" w14:paraId="5297222E" w14:textId="77777777">
        <w:tc>
          <w:tcPr>
            <w:tcW w:w="5461" w:type="dxa"/>
            <w:tcBorders>
              <w:top w:val="single" w:color="auto" w:sz="12" w:space="0"/>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C6AE112" w14:textId="62ABEF8D">
            <w:r w:rsidRPr="005365BE">
              <w:t xml:space="preserve">Kabinetsreactie AIV Advies Mensenrechten en Veiligheid </w:t>
            </w:r>
            <w:r>
              <w:t>(g</w:t>
            </w:r>
            <w:r w:rsidRPr="005365BE">
              <w:t>ezamenlijk met BZ</w:t>
            </w:r>
            <w:r>
              <w:t xml:space="preserve"> en </w:t>
            </w:r>
            <w:r w:rsidRPr="005365BE">
              <w:t>D</w:t>
            </w:r>
            <w:r>
              <w:t>EF)</w:t>
            </w:r>
          </w:p>
        </w:tc>
        <w:tc>
          <w:tcPr>
            <w:tcW w:w="2047"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B493586" w14:textId="77777777">
            <w:r w:rsidRPr="005365BE">
              <w:t xml:space="preserve">Q3 / Q4 2027 </w:t>
            </w:r>
          </w:p>
        </w:tc>
      </w:tr>
      <w:tr w:rsidRPr="005365BE" w:rsidR="003B588C" w:rsidTr="0011321A" w14:paraId="2BD04D1B"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B072A03" w14:textId="77777777">
            <w:r w:rsidRPr="005365BE">
              <w:t>Tweede suppletoire begroting BHOS 2027 samenhangende met de najaarsnota</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CE36CC3" w14:textId="77777777">
            <w:r w:rsidRPr="005365BE">
              <w:t xml:space="preserve">November 2027 </w:t>
            </w:r>
          </w:p>
        </w:tc>
      </w:tr>
      <w:tr w:rsidRPr="005365BE" w:rsidR="003B588C" w:rsidTr="0011321A" w14:paraId="2ADE20BE"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712ADD99" w14:textId="77777777">
            <w:r w:rsidRPr="005365BE">
              <w:t xml:space="preserve">Decemberbrief BHOS </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48419CA" w14:textId="77777777">
            <w:r w:rsidRPr="005365BE">
              <w:t xml:space="preserve">December 2027 </w:t>
            </w:r>
          </w:p>
        </w:tc>
      </w:tr>
      <w:tr w:rsidRPr="005365BE" w:rsidR="003B588C" w:rsidTr="0011321A" w14:paraId="22CA53FF"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69AE201" w14:textId="77777777">
            <w:r w:rsidRPr="005365BE">
              <w:t>Kamerbrief verslag Algemene Vergadering Verenigde Naties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EDD170F" w14:textId="77777777">
            <w:r w:rsidRPr="005365BE">
              <w:t xml:space="preserve">Q4 2027 </w:t>
            </w:r>
          </w:p>
        </w:tc>
      </w:tr>
      <w:tr w:rsidRPr="005365BE" w:rsidR="003B588C" w:rsidTr="0011321A" w14:paraId="1299F50D"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0076D70" w14:textId="165EFC59">
            <w:r>
              <w:t xml:space="preserve">Geannoteerde Agenda Informele Raad Buitenlandse Zaken Handel </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17FE51EF" w14:textId="55038E77">
            <w:r>
              <w:t>Q3 / Q4 2027</w:t>
            </w:r>
          </w:p>
        </w:tc>
      </w:tr>
      <w:tr w:rsidRPr="005365BE" w:rsidR="003B588C" w:rsidTr="0011321A" w14:paraId="727E49A6"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705244B" w14:textId="729BD7BD">
            <w:r>
              <w:t>Verslag Informele Raad Buitenlandse Zaken Handel</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2B4E361A" w14:textId="77777777">
            <w:r>
              <w:t>Q4 2027</w:t>
            </w:r>
          </w:p>
        </w:tc>
      </w:tr>
      <w:tr w:rsidRPr="005365BE" w:rsidR="003B588C" w:rsidTr="0011321A" w14:paraId="3A9700FA"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71DC6D12" w14:textId="688EFEC8">
            <w:r>
              <w:t>Geannoteerde Agenda Raad Buitenlandse Zaken Handel en Voortgangsrapportage Handelsakkoorden</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305150D6" w14:textId="77777777">
            <w:r>
              <w:t>Q4 2027</w:t>
            </w:r>
          </w:p>
        </w:tc>
      </w:tr>
      <w:tr w:rsidRPr="005365BE" w:rsidR="003B588C" w:rsidTr="0011321A" w14:paraId="34F21C1C"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4E0D4B7D" w14:textId="520ECC81">
            <w:r>
              <w:t>Verslag Raad Buitenlandse Zaken Handel</w:t>
            </w:r>
          </w:p>
        </w:tc>
        <w:tc>
          <w:tcPr>
            <w:tcW w:w="2047" w:type="dxa"/>
            <w:tcBorders>
              <w:top w:val="nil"/>
              <w:left w:val="nil"/>
              <w:bottom w:val="single" w:color="auto" w:sz="8" w:space="0"/>
              <w:right w:val="single" w:color="auto" w:sz="8" w:space="0"/>
            </w:tcBorders>
            <w:tcMar>
              <w:top w:w="0" w:type="dxa"/>
              <w:left w:w="108" w:type="dxa"/>
              <w:bottom w:w="0" w:type="dxa"/>
              <w:right w:w="108" w:type="dxa"/>
            </w:tcMar>
          </w:tcPr>
          <w:p w:rsidRPr="005365BE" w:rsidR="003B588C" w:rsidP="003B588C" w:rsidRDefault="003B588C" w14:paraId="6F15DDFD" w14:textId="77777777">
            <w:r>
              <w:t>Q4 2027</w:t>
            </w:r>
          </w:p>
        </w:tc>
      </w:tr>
      <w:tr w:rsidRPr="005365BE" w:rsidR="003B588C" w:rsidTr="0011321A" w14:paraId="1F39B4EB"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472D38E9" w14:textId="04B06341">
            <w:r w:rsidRPr="005365BE">
              <w:t xml:space="preserve">Geannoteerde agenda </w:t>
            </w:r>
            <w:r>
              <w:t>in</w:t>
            </w:r>
            <w:r w:rsidRPr="005365BE">
              <w:t>formele Raad Buitenlandse Zaken Ontwikkeling van oktober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CED1B36" w14:textId="77777777">
            <w:r w:rsidRPr="005365BE">
              <w:t>Q4 2027</w:t>
            </w:r>
          </w:p>
        </w:tc>
      </w:tr>
      <w:tr w:rsidRPr="005365BE" w:rsidR="003B588C" w:rsidTr="0011321A" w14:paraId="313026A9"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3DE6E19" w14:textId="7C15C39A">
            <w:r w:rsidRPr="005365BE">
              <w:t>Verslag informele Raad Buitenlandse Zaken Ontwikkeling van oktober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7325694" w14:textId="77777777">
            <w:r w:rsidRPr="005365BE">
              <w:t>Q4 2027</w:t>
            </w:r>
          </w:p>
        </w:tc>
      </w:tr>
      <w:tr w:rsidRPr="005365BE" w:rsidR="003B588C" w:rsidTr="0011321A" w14:paraId="53234BE2"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1F47F265" w14:textId="2AC9B2E9">
            <w:r w:rsidRPr="005365BE">
              <w:t>Geannoteerde agenda formele Raad Buitenlandse Zaken Ontwikkeling van december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262ACDBB" w14:textId="77777777">
            <w:r w:rsidRPr="005365BE">
              <w:t>Q4 2027</w:t>
            </w:r>
          </w:p>
        </w:tc>
      </w:tr>
      <w:tr w:rsidRPr="005365BE" w:rsidR="003B588C" w:rsidTr="0011321A" w14:paraId="4F24C497" w14:textId="77777777">
        <w:tc>
          <w:tcPr>
            <w:tcW w:w="5461"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0C230BD9" w14:textId="5E6D22AF">
            <w:r w:rsidRPr="005365BE">
              <w:t>Verslag formele Raad Buitenlandse Zaken Ontwikkeling van december 2027</w:t>
            </w:r>
          </w:p>
        </w:tc>
        <w:tc>
          <w:tcPr>
            <w:tcW w:w="2047" w:type="dxa"/>
            <w:tcBorders>
              <w:top w:val="nil"/>
              <w:left w:val="nil"/>
              <w:bottom w:val="single" w:color="auto" w:sz="8" w:space="0"/>
              <w:right w:val="single" w:color="auto" w:sz="8" w:space="0"/>
            </w:tcBorders>
            <w:tcMar>
              <w:top w:w="0" w:type="dxa"/>
              <w:left w:w="108" w:type="dxa"/>
              <w:bottom w:w="0" w:type="dxa"/>
              <w:right w:w="108" w:type="dxa"/>
            </w:tcMar>
            <w:hideMark/>
          </w:tcPr>
          <w:p w:rsidRPr="005365BE" w:rsidR="003B588C" w:rsidP="003B588C" w:rsidRDefault="003B588C" w14:paraId="378A4924" w14:textId="77777777">
            <w:r w:rsidRPr="005365BE">
              <w:t>Q4 2027</w:t>
            </w:r>
          </w:p>
        </w:tc>
      </w:tr>
    </w:tbl>
    <w:p w:rsidRPr="005365BE" w:rsidR="006F4A6C" w:rsidP="006F4A6C" w:rsidRDefault="006F4A6C" w14:paraId="5096BEE1" w14:textId="77777777"/>
    <w:p w:rsidRPr="002D7769" w:rsidR="00132F64" w:rsidP="002D7769" w:rsidRDefault="00132F64" w14:paraId="00D5AB29" w14:textId="77777777">
      <w:pPr>
        <w:spacing w:line="276" w:lineRule="auto"/>
      </w:pPr>
    </w:p>
    <w:sectPr w:rsidRPr="002D7769" w:rsidR="00132F64" w:rsidSect="000E2480">
      <w:headerReference w:type="default" r:id="rId11"/>
      <w:footerReference w:type="default" r:id="rId12"/>
      <w:headerReference w:type="first" r:id="rId13"/>
      <w:footerReference w:type="first" r:id="rId14"/>
      <w:pgSz w:w="11906" w:h="16838" w:code="9"/>
      <w:pgMar w:top="2404" w:right="2824" w:bottom="1077" w:left="1554" w:header="2404"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D5F6" w14:textId="77777777" w:rsidR="00D64573" w:rsidRDefault="00D64573" w:rsidP="004F2CD5">
      <w:pPr>
        <w:spacing w:line="240" w:lineRule="auto"/>
      </w:pPr>
      <w:r>
        <w:separator/>
      </w:r>
    </w:p>
  </w:endnote>
  <w:endnote w:type="continuationSeparator" w:id="0">
    <w:p w14:paraId="5F93FE7D" w14:textId="77777777" w:rsidR="00D64573" w:rsidRDefault="00D64573" w:rsidP="004F2CD5">
      <w:pPr>
        <w:spacing w:line="240" w:lineRule="auto"/>
      </w:pPr>
      <w:r>
        <w:continuationSeparator/>
      </w:r>
    </w:p>
  </w:endnote>
  <w:endnote w:type="continuationNotice" w:id="1">
    <w:p w14:paraId="7873D4BE" w14:textId="77777777" w:rsidR="00D64573" w:rsidRDefault="00D645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555039"/>
      <w:docPartObj>
        <w:docPartGallery w:val="Page Numbers (Bottom of Page)"/>
        <w:docPartUnique/>
      </w:docPartObj>
    </w:sdtPr>
    <w:sdtEndPr/>
    <w:sdtContent>
      <w:p w14:paraId="506A350A" w14:textId="08C348C2" w:rsidR="002D7769" w:rsidRDefault="002D7769">
        <w:pPr>
          <w:pStyle w:val="Footer"/>
          <w:jc w:val="center"/>
        </w:pPr>
        <w:r>
          <w:fldChar w:fldCharType="begin"/>
        </w:r>
        <w:r>
          <w:instrText>PAGE   \* MERGEFORMAT</w:instrText>
        </w:r>
        <w:r>
          <w:fldChar w:fldCharType="separate"/>
        </w:r>
        <w:r>
          <w:t>2</w:t>
        </w:r>
        <w:r>
          <w:fldChar w:fldCharType="end"/>
        </w:r>
      </w:p>
    </w:sdtContent>
  </w:sdt>
  <w:p w14:paraId="3BD9F655" w14:textId="06784E8D" w:rsidR="00CD5036" w:rsidRDefault="00CD503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37778"/>
      <w:docPartObj>
        <w:docPartGallery w:val="Page Numbers (Bottom of Page)"/>
        <w:docPartUnique/>
      </w:docPartObj>
    </w:sdtPr>
    <w:sdtEndPr/>
    <w:sdtContent>
      <w:p w14:paraId="2B08B9C5" w14:textId="591DAC1A" w:rsidR="002D7769" w:rsidRDefault="002D7769">
        <w:pPr>
          <w:pStyle w:val="Footer"/>
          <w:jc w:val="center"/>
        </w:pPr>
        <w:r>
          <w:fldChar w:fldCharType="begin"/>
        </w:r>
        <w:r>
          <w:instrText>PAGE   \* MERGEFORMAT</w:instrText>
        </w:r>
        <w:r>
          <w:fldChar w:fldCharType="separate"/>
        </w:r>
        <w:r>
          <w:t>2</w:t>
        </w:r>
        <w:r>
          <w:fldChar w:fldCharType="end"/>
        </w:r>
      </w:p>
    </w:sdtContent>
  </w:sdt>
  <w:p w14:paraId="645214C8" w14:textId="77777777" w:rsidR="002D7769" w:rsidRDefault="002D7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F677" w14:textId="77777777" w:rsidR="00D64573" w:rsidRDefault="00D64573" w:rsidP="004F2CD5">
      <w:pPr>
        <w:spacing w:line="240" w:lineRule="auto"/>
      </w:pPr>
      <w:r>
        <w:separator/>
      </w:r>
    </w:p>
  </w:footnote>
  <w:footnote w:type="continuationSeparator" w:id="0">
    <w:p w14:paraId="7901818C" w14:textId="77777777" w:rsidR="00D64573" w:rsidRDefault="00D64573" w:rsidP="004F2CD5">
      <w:pPr>
        <w:spacing w:line="240" w:lineRule="auto"/>
      </w:pPr>
      <w:r>
        <w:continuationSeparator/>
      </w:r>
    </w:p>
  </w:footnote>
  <w:footnote w:type="continuationNotice" w:id="1">
    <w:p w14:paraId="601483F9" w14:textId="77777777" w:rsidR="00D64573" w:rsidRDefault="00D645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64EC" w14:textId="77777777" w:rsidR="001B5575" w:rsidRDefault="001B5575" w:rsidP="00387071">
    <w:pPr>
      <w:pStyle w:val="Header"/>
      <w:tabs>
        <w:tab w:val="clear" w:pos="4536"/>
        <w:tab w:val="clear" w:pos="9072"/>
        <w:tab w:val="left" w:pos="1440"/>
      </w:tabs>
    </w:pPr>
    <w:r w:rsidRPr="00F534B6">
      <w:rPr>
        <w:noProof/>
        <w:highlight w:val="yellow"/>
      </w:rPr>
      <mc:AlternateContent>
        <mc:Choice Requires="wps">
          <w:drawing>
            <wp:anchor distT="0" distB="0" distL="114300" distR="114300" simplePos="0" relativeHeight="251658244" behindDoc="0" locked="0" layoutInCell="1" allowOverlap="1" wp14:anchorId="4358986E" wp14:editId="38DC949F">
              <wp:simplePos x="0" y="0"/>
              <wp:positionH relativeFrom="column">
                <wp:posOffset>4831715</wp:posOffset>
              </wp:positionH>
              <wp:positionV relativeFrom="page">
                <wp:posOffset>1882775</wp:posOffset>
              </wp:positionV>
              <wp:extent cx="1494000" cy="809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2143104785"/>
                            <w:placeholder>
                              <w:docPart w:val="49BA2AB323A04A0098B5EADE3FD73DBC"/>
                            </w:placeholder>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25714B8" w14:textId="77777777" w:rsidR="001B5575" w:rsidRDefault="001B5575" w:rsidP="00387071">
                          <w:pPr>
                            <w:rPr>
                              <w:b/>
                              <w:sz w:val="13"/>
                              <w:szCs w:val="13"/>
                            </w:rPr>
                          </w:pPr>
                        </w:p>
                        <w:p w14:paraId="71C2A9C9" w14:textId="77777777" w:rsidR="001B5575" w:rsidRPr="006B0BAF" w:rsidRDefault="001B5575" w:rsidP="00387071">
                          <w:pPr>
                            <w:rPr>
                              <w:b/>
                              <w:sz w:val="13"/>
                              <w:szCs w:val="13"/>
                            </w:rPr>
                          </w:pPr>
                          <w:r w:rsidRPr="006B0BAF">
                            <w:rPr>
                              <w:b/>
                              <w:sz w:val="13"/>
                              <w:szCs w:val="13"/>
                            </w:rPr>
                            <w:t>Onze Referentie</w:t>
                          </w:r>
                        </w:p>
                        <w:p w14:paraId="53F88725" w14:textId="4819B10B" w:rsidR="001B5575" w:rsidRPr="006B0BAF" w:rsidRDefault="00BB6113" w:rsidP="00387071">
                          <w:pPr>
                            <w:rPr>
                              <w:sz w:val="13"/>
                              <w:szCs w:val="13"/>
                            </w:rPr>
                          </w:pPr>
                          <w:r>
                            <w:rPr>
                              <w:sz w:val="13"/>
                              <w:szCs w:val="13"/>
                            </w:rPr>
                            <w:t>BZ2632257</w:t>
                          </w:r>
                        </w:p>
                        <w:p w14:paraId="00656B7D" w14:textId="77777777" w:rsidR="001B5575" w:rsidRPr="005D7A68" w:rsidRDefault="001B55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8986E" id="_x0000_t202" coordsize="21600,21600" o:spt="202" path="m,l,21600r21600,l21600,xe">
              <v:stroke joinstyle="miter"/>
              <v:path gradientshapeok="t" o:connecttype="rect"/>
            </v:shapetype>
            <v:shape id="Text Box 4" o:spid="_x0000_s1026" type="#_x0000_t202" style="position:absolute;margin-left:380.45pt;margin-top:148.25pt;width:117.65pt;height:63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" filled="f" stroked="f">
              <v:textbox>
                <w:txbxContent>
                  <w:sdt>
                    <w:sdtPr>
                      <w:rPr>
                        <w:b/>
                        <w:sz w:val="13"/>
                        <w:szCs w:val="13"/>
                      </w:rPr>
                      <w:alias w:val="Afzender"/>
                      <w:tag w:val="Afzender"/>
                      <w:id w:val="-2143104785"/>
                      <w:placeholder>
                        <w:docPart w:val="49BA2AB323A04A0098B5EADE3FD73DBC"/>
                      </w:placeholder>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07689635" w14:textId="5F99A015" w:rsidR="001B5575" w:rsidRPr="003A2FD6" w:rsidRDefault="00EB6465" w:rsidP="00387071">
                        <w:pPr>
                          <w:rPr>
                            <w:b/>
                            <w:sz w:val="13"/>
                            <w:szCs w:val="13"/>
                          </w:rPr>
                        </w:pPr>
                        <w:r>
                          <w:rPr>
                            <w:b/>
                            <w:sz w:val="13"/>
                            <w:szCs w:val="13"/>
                          </w:rPr>
                          <w:t>Ministerie van Buitenlandse Zaken</w:t>
                        </w:r>
                      </w:p>
                    </w:sdtContent>
                  </w:sdt>
                  <w:p w14:paraId="525714B8" w14:textId="77777777" w:rsidR="001B5575" w:rsidRDefault="001B5575" w:rsidP="00387071">
                    <w:pPr>
                      <w:rPr>
                        <w:b/>
                        <w:sz w:val="13"/>
                        <w:szCs w:val="13"/>
                      </w:rPr>
                    </w:pPr>
                  </w:p>
                  <w:p w14:paraId="71C2A9C9" w14:textId="77777777" w:rsidR="001B5575" w:rsidRPr="006B0BAF" w:rsidRDefault="001B5575" w:rsidP="00387071">
                    <w:pPr>
                      <w:rPr>
                        <w:b/>
                        <w:sz w:val="13"/>
                        <w:szCs w:val="13"/>
                      </w:rPr>
                    </w:pPr>
                    <w:r w:rsidRPr="006B0BAF">
                      <w:rPr>
                        <w:b/>
                        <w:sz w:val="13"/>
                        <w:szCs w:val="13"/>
                      </w:rPr>
                      <w:t>Onze Referentie</w:t>
                    </w:r>
                  </w:p>
                  <w:p w14:paraId="53F88725" w14:textId="4819B10B" w:rsidR="001B5575" w:rsidRPr="006B0BAF" w:rsidRDefault="00BB6113" w:rsidP="00387071">
                    <w:pPr>
                      <w:rPr>
                        <w:sz w:val="13"/>
                        <w:szCs w:val="13"/>
                      </w:rPr>
                    </w:pPr>
                    <w:r>
                      <w:rPr>
                        <w:sz w:val="13"/>
                        <w:szCs w:val="13"/>
                      </w:rPr>
                      <w:t>BZ2632257</w:t>
                    </w:r>
                  </w:p>
                  <w:p w14:paraId="00656B7D" w14:textId="77777777" w:rsidR="001B5575" w:rsidRPr="005D7A68" w:rsidRDefault="001B5575"/>
                </w:txbxContent>
              </v:textbox>
              <w10:wrap anchory="page"/>
            </v:shape>
          </w:pict>
        </mc:Fallback>
      </mc:AlternateContent>
    </w:r>
    <w:r>
      <w:tab/>
    </w:r>
  </w:p>
  <w:p w14:paraId="03B59D30" w14:textId="77777777" w:rsidR="001B5575" w:rsidRDefault="001B5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9E58" w14:textId="77777777" w:rsidR="001B5575" w:rsidRDefault="001B5575">
    <w:pPr>
      <w:pStyle w:val="Header"/>
    </w:pPr>
  </w:p>
  <w:p w14:paraId="0F8740E8" w14:textId="77777777" w:rsidR="001B5575" w:rsidRDefault="001B5575">
    <w:pPr>
      <w:pStyle w:val="Header"/>
    </w:pPr>
  </w:p>
  <w:p w14:paraId="52D1BAD4" w14:textId="16E89CEA" w:rsidR="001B5575" w:rsidRDefault="00FC0F9F">
    <w:pPr>
      <w:pStyle w:val="Header"/>
    </w:pPr>
    <w:r w:rsidRPr="00F534B6">
      <w:rPr>
        <w:noProof/>
        <w:highlight w:val="yellow"/>
      </w:rPr>
      <mc:AlternateContent>
        <mc:Choice Requires="wps">
          <w:drawing>
            <wp:anchor distT="0" distB="0" distL="114300" distR="114300" simplePos="0" relativeHeight="251658241" behindDoc="0" locked="0" layoutInCell="1" allowOverlap="1" wp14:anchorId="695BAB0E" wp14:editId="513501B4">
              <wp:simplePos x="0" y="0"/>
              <wp:positionH relativeFrom="margin">
                <wp:posOffset>-23177</wp:posOffset>
              </wp:positionH>
              <wp:positionV relativeFrom="page">
                <wp:posOffset>1928813</wp:posOffset>
              </wp:positionV>
              <wp:extent cx="4892040" cy="1652587"/>
              <wp:effectExtent l="0" t="0" r="3810" b="5080"/>
              <wp:wrapNone/>
              <wp:docPr id="50" name="Text Box 50"/>
              <wp:cNvGraphicFramePr/>
              <a:graphic xmlns:a="http://schemas.openxmlformats.org/drawingml/2006/main">
                <a:graphicData uri="http://schemas.microsoft.com/office/word/2010/wordprocessingShape">
                  <wps:wsp>
                    <wps:cNvSpPr txBox="1"/>
                    <wps:spPr>
                      <a:xfrm>
                        <a:off x="0" y="0"/>
                        <a:ext cx="4892040" cy="16525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E878A7" w14:textId="655B5E90" w:rsidR="001B5575" w:rsidRPr="00CF7C5C" w:rsidRDefault="00EB6465" w:rsidP="00EB6465">
                          <w:r>
                            <w:t>Aan de Voorzitter van de</w:t>
                          </w:r>
                          <w:r>
                            <w:br/>
                            <w:t>Tweede Kamer der Staten-Generaal</w:t>
                          </w:r>
                          <w:r>
                            <w:br/>
                            <w:t>Prinses Irenestraat 6</w:t>
                          </w:r>
                          <w:r>
                            <w:br/>
                            <w:t>Den Haag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BAB0E" id="_x0000_t202" coordsize="21600,21600" o:spt="202" path="m,l,21600r21600,l21600,xe">
              <v:stroke joinstyle="miter"/>
              <v:path gradientshapeok="t" o:connecttype="rect"/>
            </v:shapetype>
            <v:shape id="Text Box 50" o:spid="_x0000_s1027" type="#_x0000_t202" style="position:absolute;margin-left:-1.8pt;margin-top:151.9pt;width:385.2pt;height:130.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" fillcolor="white [3201]" stroked="f" strokeweight=".5pt">
              <v:textbox inset="0,0,0,0">
                <w:txbxContent>
                  <w:p w14:paraId="6DE878A7" w14:textId="655B5E90" w:rsidR="001B5575" w:rsidRPr="00CF7C5C" w:rsidRDefault="00EB6465" w:rsidP="00EB6465">
                    <w:r>
                      <w:t>Aan de Voorzitter van de</w:t>
                    </w:r>
                    <w:r>
                      <w:br/>
                      <w:t>Tweede Kamer der Staten-Generaal</w:t>
                    </w:r>
                    <w:r>
                      <w:br/>
                      <w:t>Prinses Irenestraat 6</w:t>
                    </w:r>
                    <w:r>
                      <w:br/>
                      <w:t>Den Haag</w:t>
                    </w:r>
                  </w:p>
                </w:txbxContent>
              </v:textbox>
              <w10:wrap anchorx="margin" anchory="page"/>
            </v:shape>
          </w:pict>
        </mc:Fallback>
      </mc:AlternateContent>
    </w:r>
  </w:p>
  <w:p w14:paraId="52F939D8" w14:textId="77777777" w:rsidR="001B5575" w:rsidRDefault="001B5575">
    <w:pPr>
      <w:pStyle w:val="Header"/>
    </w:pPr>
  </w:p>
  <w:p w14:paraId="3E2D03B6" w14:textId="77777777" w:rsidR="001B5575" w:rsidRDefault="001B5575">
    <w:pPr>
      <w:pStyle w:val="Header"/>
    </w:pPr>
  </w:p>
  <w:p w14:paraId="5FF43AB3" w14:textId="77777777" w:rsidR="001B5575" w:rsidRDefault="001B5575">
    <w:pPr>
      <w:pStyle w:val="Header"/>
    </w:pPr>
  </w:p>
  <w:p w14:paraId="377CE036" w14:textId="77777777" w:rsidR="001B5575" w:rsidRDefault="001B5575">
    <w:pPr>
      <w:pStyle w:val="Header"/>
    </w:pPr>
  </w:p>
  <w:p w14:paraId="4CB242C5" w14:textId="77777777" w:rsidR="001B5575" w:rsidRDefault="001B5575">
    <w:pPr>
      <w:pStyle w:val="Header"/>
    </w:pPr>
  </w:p>
  <w:p w14:paraId="6DB86085" w14:textId="77777777" w:rsidR="001B5575" w:rsidRDefault="001B5575">
    <w:pPr>
      <w:pStyle w:val="Header"/>
    </w:pPr>
  </w:p>
  <w:p w14:paraId="555BD02B" w14:textId="77777777" w:rsidR="001B5575" w:rsidRDefault="001B5575">
    <w:pPr>
      <w:pStyle w:val="Header"/>
    </w:pPr>
  </w:p>
  <w:p w14:paraId="3E4DD338" w14:textId="77777777" w:rsidR="001B5575" w:rsidRDefault="001B5575">
    <w:pPr>
      <w:pStyle w:val="Header"/>
    </w:pPr>
  </w:p>
  <w:p w14:paraId="4AACDDC4" w14:textId="77777777" w:rsidR="001B5575" w:rsidRDefault="001B5575">
    <w:pPr>
      <w:pStyle w:val="Header"/>
    </w:pPr>
  </w:p>
  <w:p w14:paraId="64C47A8C" w14:textId="77777777" w:rsidR="001B5575" w:rsidRDefault="001B5575">
    <w:pPr>
      <w:pStyle w:val="Header"/>
    </w:pPr>
  </w:p>
  <w:p w14:paraId="609E3E99" w14:textId="77777777" w:rsidR="001B5575" w:rsidRDefault="001B5575">
    <w:pPr>
      <w:pStyle w:val="Header"/>
    </w:pPr>
  </w:p>
  <w:p w14:paraId="31D46972" w14:textId="77777777" w:rsidR="001B5575" w:rsidRDefault="001B5575">
    <w:pPr>
      <w:pStyle w:val="Header"/>
    </w:pPr>
  </w:p>
  <w:p w14:paraId="3CDE098A" w14:textId="2899778D" w:rsidR="001B5575" w:rsidRDefault="004F6A3D">
    <w:pPr>
      <w:pStyle w:val="Header"/>
    </w:pPr>
    <w:r w:rsidRPr="00F534B6">
      <w:rPr>
        <w:noProof/>
        <w:highlight w:val="yellow"/>
      </w:rPr>
      <mc:AlternateContent>
        <mc:Choice Requires="wps">
          <w:drawing>
            <wp:anchor distT="0" distB="0" distL="114300" distR="114300" simplePos="0" relativeHeight="251658243" behindDoc="0" locked="0" layoutInCell="1" allowOverlap="1" wp14:anchorId="013E5761" wp14:editId="7731094A">
              <wp:simplePos x="0" y="0"/>
              <wp:positionH relativeFrom="margin">
                <wp:align>left</wp:align>
              </wp:positionH>
              <wp:positionV relativeFrom="page">
                <wp:posOffset>3679264</wp:posOffset>
              </wp:positionV>
              <wp:extent cx="4751705" cy="681037"/>
              <wp:effectExtent l="0" t="0" r="0" b="5080"/>
              <wp:wrapNone/>
              <wp:docPr id="61" name="Text Box 61"/>
              <wp:cNvGraphicFramePr/>
              <a:graphic xmlns:a="http://schemas.openxmlformats.org/drawingml/2006/main">
                <a:graphicData uri="http://schemas.microsoft.com/office/word/2010/wordprocessingShape">
                  <wps:wsp>
                    <wps:cNvSpPr txBox="1"/>
                    <wps:spPr>
                      <a:xfrm>
                        <a:off x="0" y="0"/>
                        <a:ext cx="4751705" cy="6810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C6468" w14:textId="0A80F430" w:rsidR="001B5575" w:rsidRPr="00F51C07" w:rsidRDefault="001B5575">
                          <w:r w:rsidRPr="00F51C07">
                            <w:t>Datum</w:t>
                          </w:r>
                          <w:r w:rsidR="007B22F3">
                            <w:t xml:space="preserve"> </w:t>
                          </w:r>
                          <w:r w:rsidR="00327DB7">
                            <w:t xml:space="preserve">26 </w:t>
                          </w:r>
                          <w:r w:rsidR="00031FAE">
                            <w:t>oktober</w:t>
                          </w:r>
                          <w:r w:rsidR="00DA48DD">
                            <w:t xml:space="preserve"> 2026</w:t>
                          </w:r>
                        </w:p>
                        <w:p w14:paraId="3024AE6B" w14:textId="0BBB0CEF" w:rsidR="001B5575" w:rsidRPr="00F51C07" w:rsidRDefault="001B5575">
                          <w:r w:rsidRPr="00E20D12">
                            <w:t>Betreft</w:t>
                          </w:r>
                          <w:r w:rsidR="00BB6113">
                            <w:t xml:space="preserve"> P</w:t>
                          </w:r>
                          <w:r w:rsidR="00031FAE">
                            <w:t xml:space="preserve">lanningsbrief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E5761" id="Text Box 61" o:spid="_x0000_s1028" type="#_x0000_t202" style="position:absolute;margin-left:0;margin-top:289.7pt;width:374.15pt;height:53.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" fillcolor="white [3201]" stroked="f" strokeweight=".5pt">
              <v:textbox inset="0,0,0,0">
                <w:txbxContent>
                  <w:p w14:paraId="257C6468" w14:textId="0A80F430" w:rsidR="001B5575" w:rsidRPr="00F51C07" w:rsidRDefault="001B5575">
                    <w:r w:rsidRPr="00F51C07">
                      <w:t>Datum</w:t>
                    </w:r>
                    <w:r w:rsidR="007B22F3">
                      <w:t xml:space="preserve"> </w:t>
                    </w:r>
                    <w:r w:rsidR="00327DB7">
                      <w:t xml:space="preserve">26 </w:t>
                    </w:r>
                    <w:r w:rsidR="00031FAE">
                      <w:t>oktober</w:t>
                    </w:r>
                    <w:r w:rsidR="00DA48DD">
                      <w:t xml:space="preserve"> 2026</w:t>
                    </w:r>
                  </w:p>
                  <w:p w14:paraId="3024AE6B" w14:textId="0BBB0CEF" w:rsidR="001B5575" w:rsidRPr="00F51C07" w:rsidRDefault="001B5575">
                    <w:r w:rsidRPr="00E20D12">
                      <w:t>Betreft</w:t>
                    </w:r>
                    <w:r w:rsidR="00BB6113">
                      <w:t xml:space="preserve"> P</w:t>
                    </w:r>
                    <w:r w:rsidR="00031FAE">
                      <w:t xml:space="preserve">lanningsbrief </w:t>
                    </w:r>
                  </w:p>
                </w:txbxContent>
              </v:textbox>
              <w10:wrap anchorx="margin" anchory="page"/>
            </v:shape>
          </w:pict>
        </mc:Fallback>
      </mc:AlternateContent>
    </w:r>
  </w:p>
  <w:p w14:paraId="2D20C5C8" w14:textId="77777777" w:rsidR="001B5575" w:rsidRDefault="001B5575">
    <w:pPr>
      <w:pStyle w:val="Header"/>
    </w:pPr>
  </w:p>
  <w:p w14:paraId="5D504A8B" w14:textId="77777777" w:rsidR="001B5575" w:rsidRDefault="001B5575">
    <w:pPr>
      <w:pStyle w:val="Header"/>
    </w:pPr>
  </w:p>
  <w:p w14:paraId="6C489BDF" w14:textId="77777777" w:rsidR="001B5575" w:rsidRDefault="001B5575">
    <w:pPr>
      <w:pStyle w:val="Header"/>
    </w:pPr>
  </w:p>
  <w:p w14:paraId="3890B100" w14:textId="77777777" w:rsidR="001B5575" w:rsidRDefault="001B5575">
    <w:pPr>
      <w:pStyle w:val="Header"/>
    </w:pPr>
  </w:p>
  <w:p w14:paraId="21E31190" w14:textId="77777777" w:rsidR="001B5575" w:rsidRDefault="001B5575">
    <w:pPr>
      <w:pStyle w:val="Header"/>
    </w:pPr>
  </w:p>
  <w:p w14:paraId="1F257C82" w14:textId="785CB069" w:rsidR="001B5575" w:rsidRDefault="001B5575">
    <w:pPr>
      <w:pStyle w:val="Header"/>
    </w:pPr>
    <w:r w:rsidRPr="00F534B6">
      <w:rPr>
        <w:noProof/>
        <w:highlight w:val="yellow"/>
      </w:rPr>
      <mc:AlternateContent>
        <mc:Choice Requires="wps">
          <w:drawing>
            <wp:anchor distT="0" distB="0" distL="114300" distR="114300" simplePos="0" relativeHeight="251658240" behindDoc="0" locked="0" layoutInCell="1" allowOverlap="1" wp14:anchorId="26155C7E" wp14:editId="1C8A08BF">
              <wp:simplePos x="0" y="0"/>
              <wp:positionH relativeFrom="page">
                <wp:posOffset>3540760</wp:posOffset>
              </wp:positionH>
              <wp:positionV relativeFrom="page">
                <wp:posOffset>162</wp:posOffset>
              </wp:positionV>
              <wp:extent cx="4013835" cy="1745615"/>
              <wp:effectExtent l="0" t="0" r="571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174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55C7E" id="Text Box 3" o:spid="_x0000_s1029" type="#_x0000_t202" style="position:absolute;margin-left:278.8pt;margin-top:0;width:316.05pt;height:137.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1B5575" w14:paraId="724C50F3" w14:textId="77777777">
                      <w:trPr>
                        <w:trHeight w:val="2636"/>
                      </w:trPr>
                      <w:tc>
                        <w:tcPr>
                          <w:tcW w:w="737" w:type="dxa"/>
                        </w:tcPr>
                        <w:p w14:paraId="109EE729" w14:textId="77777777" w:rsidR="001B5575" w:rsidRDefault="001B5575" w:rsidP="00221464">
                          <w:pPr>
                            <w:spacing w:line="240" w:lineRule="auto"/>
                          </w:pPr>
                        </w:p>
                      </w:tc>
                      <w:tc>
                        <w:tcPr>
                          <w:tcW w:w="5263" w:type="dxa"/>
                        </w:tcPr>
                        <w:p w14:paraId="3B16BC8D" w14:textId="77777777" w:rsidR="001B5575" w:rsidRDefault="001B5575" w:rsidP="00221464">
                          <w:pPr>
                            <w:spacing w:line="240" w:lineRule="auto"/>
                          </w:pPr>
                          <w:r>
                            <w:rPr>
                              <w:noProof/>
                            </w:rPr>
                            <w:drawing>
                              <wp:inline distT="0" distB="0" distL="0" distR="0" wp14:anchorId="68E32F33" wp14:editId="436F1C01">
                                <wp:extent cx="2335530" cy="1586230"/>
                                <wp:effectExtent l="0" t="0" r="7620" b="0"/>
                                <wp:docPr id="6" name="Picture 6" descr="RO_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5530" cy="1586230"/>
                                        </a:xfrm>
                                        <a:prstGeom prst="rect">
                                          <a:avLst/>
                                        </a:prstGeom>
                                        <a:noFill/>
                                        <a:ln>
                                          <a:noFill/>
                                        </a:ln>
                                      </pic:spPr>
                                    </pic:pic>
                                  </a:graphicData>
                                </a:graphic>
                              </wp:inline>
                            </w:drawing>
                          </w:r>
                        </w:p>
                      </w:tc>
                    </w:tr>
                  </w:tbl>
                  <w:p w14:paraId="74CA7169" w14:textId="77777777" w:rsidR="001B5575" w:rsidRDefault="001B5575" w:rsidP="00BD3958"/>
                </w:txbxContent>
              </v:textbox>
              <w10:wrap anchorx="page" anchory="page"/>
            </v:shape>
          </w:pict>
        </mc:Fallback>
      </mc:AlternateContent>
    </w:r>
    <w:r w:rsidRPr="00F534B6">
      <w:rPr>
        <w:noProof/>
        <w:highlight w:val="yellow"/>
      </w:rPr>
      <mc:AlternateContent>
        <mc:Choice Requires="wps">
          <w:drawing>
            <wp:anchor distT="0" distB="0" distL="114300" distR="114300" simplePos="0" relativeHeight="251658242" behindDoc="0" locked="0" layoutInCell="1" allowOverlap="1" wp14:anchorId="767E38FC" wp14:editId="635D2530">
              <wp:simplePos x="0" y="0"/>
              <wp:positionH relativeFrom="column">
                <wp:posOffset>4831715</wp:posOffset>
              </wp:positionH>
              <wp:positionV relativeFrom="page">
                <wp:posOffset>1882775</wp:posOffset>
              </wp:positionV>
              <wp:extent cx="1494000" cy="8096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000" cy="8096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1EFF3605" w14:textId="77777777" w:rsidR="001B5575" w:rsidRPr="0059764A" w:rsidRDefault="001B5575" w:rsidP="00EE5E5D">
                          <w:pPr>
                            <w:rPr>
                              <w:sz w:val="13"/>
                              <w:szCs w:val="13"/>
                              <w:lang w:val="da-DK"/>
                            </w:rPr>
                          </w:pPr>
                          <w:r w:rsidRPr="0059764A">
                            <w:rPr>
                              <w:sz w:val="13"/>
                              <w:szCs w:val="13"/>
                              <w:lang w:val="da-DK"/>
                            </w:rPr>
                            <w:t>www.rijksoverheid.nl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14023379" w14:textId="6B6ADA2B" w:rsidR="001B5575" w:rsidRPr="0059764A" w:rsidRDefault="001B5575" w:rsidP="00EE5E5D">
                          <w:pPr>
                            <w:rPr>
                              <w:sz w:val="13"/>
                              <w:szCs w:val="13"/>
                            </w:rPr>
                          </w:pPr>
                          <w:r w:rsidRPr="0059764A">
                            <w:rPr>
                              <w:b/>
                              <w:sz w:val="13"/>
                              <w:szCs w:val="13"/>
                            </w:rPr>
                            <w:t>Onze Referentie</w:t>
                          </w:r>
                          <w:r w:rsidRPr="0059764A">
                            <w:rPr>
                              <w:b/>
                              <w:sz w:val="13"/>
                              <w:szCs w:val="13"/>
                            </w:rPr>
                            <w:br/>
                          </w:r>
                          <w:r w:rsidR="00BB6113">
                            <w:rPr>
                              <w:sz w:val="13"/>
                              <w:szCs w:val="13"/>
                            </w:rPr>
                            <w:t>BZ2632257</w:t>
                          </w:r>
                        </w:p>
                        <w:p w14:paraId="6E01C0F5" w14:textId="32AC437A" w:rsidR="001B5575" w:rsidRDefault="001B5575" w:rsidP="00EE5E5D">
                          <w:pPr>
                            <w:rPr>
                              <w:b/>
                              <w:sz w:val="13"/>
                              <w:szCs w:val="13"/>
                            </w:rPr>
                          </w:pPr>
                          <w:r w:rsidRPr="0058359E">
                            <w:rPr>
                              <w:b/>
                              <w:sz w:val="13"/>
                              <w:szCs w:val="13"/>
                            </w:rPr>
                            <w:t>Bijlage(n)</w:t>
                          </w:r>
                        </w:p>
                        <w:p w14:paraId="545458C9" w14:textId="2DF00C73" w:rsidR="001B5575" w:rsidRPr="0058359E" w:rsidRDefault="001B5575" w:rsidP="00EE5E5D">
                          <w:pP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38FC" id="Text Box 2" o:spid="_x0000_s1030" type="#_x0000_t202" style="position:absolute;margin-left:380.45pt;margin-top:148.25pt;width:117.65pt;height:6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" filled="f" stroked="f">
              <v:textbo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2EBE397F" w14:textId="377539AC" w:rsidR="001B5575" w:rsidRPr="00F51C07" w:rsidRDefault="00EB6465" w:rsidP="00EE5E5D">
                        <w:pPr>
                          <w:rPr>
                            <w:b/>
                            <w:sz w:val="13"/>
                            <w:szCs w:val="13"/>
                          </w:rPr>
                        </w:pPr>
                        <w:r w:rsidRPr="00FC13FA">
                          <w:rPr>
                            <w:b/>
                            <w:sz w:val="13"/>
                            <w:szCs w:val="13"/>
                          </w:rPr>
                          <w:t>Ministerie van Buitenlandse Zaken</w:t>
                        </w:r>
                      </w:p>
                    </w:sdtContent>
                  </w:sdt>
                  <w:p w14:paraId="52B0831E" w14:textId="676DDF9A" w:rsidR="001B5575" w:rsidRPr="00EE5E5D" w:rsidRDefault="004B6227" w:rsidP="00EE5E5D">
                    <w:pPr>
                      <w:rPr>
                        <w:sz w:val="13"/>
                        <w:szCs w:val="13"/>
                      </w:rPr>
                    </w:pPr>
                    <w:r>
                      <w:rPr>
                        <w:sz w:val="13"/>
                        <w:szCs w:val="13"/>
                      </w:rPr>
                      <w:t>Rijnstraat 8</w:t>
                    </w:r>
                  </w:p>
                  <w:p w14:paraId="58A308C3" w14:textId="6BD97881" w:rsidR="001B5575" w:rsidRPr="0059764A" w:rsidRDefault="004B6227" w:rsidP="00EE5E5D">
                    <w:pPr>
                      <w:rPr>
                        <w:sz w:val="13"/>
                        <w:szCs w:val="13"/>
                        <w:lang w:val="da-DK"/>
                      </w:rPr>
                    </w:pPr>
                    <w:r w:rsidRPr="0059764A">
                      <w:rPr>
                        <w:sz w:val="13"/>
                        <w:szCs w:val="13"/>
                        <w:lang w:val="da-DK"/>
                      </w:rPr>
                      <w:t xml:space="preserve">2515 XP </w:t>
                    </w:r>
                    <w:r w:rsidR="001B5575" w:rsidRPr="0059764A">
                      <w:rPr>
                        <w:sz w:val="13"/>
                        <w:szCs w:val="13"/>
                        <w:lang w:val="da-DK"/>
                      </w:rPr>
                      <w:t>Den Haag</w:t>
                    </w:r>
                  </w:p>
                  <w:p w14:paraId="01940C24" w14:textId="77777777" w:rsidR="001B5575" w:rsidRPr="0059764A" w:rsidRDefault="001B5575" w:rsidP="00EE5E5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7A278C0" w14:textId="77777777" w:rsidR="001B5575" w:rsidRPr="0059764A" w:rsidRDefault="001B5575" w:rsidP="00EE5E5D">
                    <w:pPr>
                      <w:rPr>
                        <w:sz w:val="13"/>
                        <w:szCs w:val="13"/>
                        <w:lang w:val="da-DK"/>
                      </w:rPr>
                    </w:pPr>
                    <w:r w:rsidRPr="0059764A">
                      <w:rPr>
                        <w:sz w:val="13"/>
                        <w:szCs w:val="13"/>
                        <w:lang w:val="da-DK"/>
                      </w:rPr>
                      <w:t>Nederland</w:t>
                    </w:r>
                  </w:p>
                  <w:p w14:paraId="1EFF3605" w14:textId="77777777" w:rsidR="001B5575" w:rsidRPr="0059764A" w:rsidRDefault="001B5575" w:rsidP="00EE5E5D">
                    <w:pPr>
                      <w:rPr>
                        <w:sz w:val="13"/>
                        <w:szCs w:val="13"/>
                        <w:lang w:val="da-DK"/>
                      </w:rPr>
                    </w:pPr>
                    <w:r w:rsidRPr="0059764A">
                      <w:rPr>
                        <w:sz w:val="13"/>
                        <w:szCs w:val="13"/>
                        <w:lang w:val="da-DK"/>
                      </w:rPr>
                      <w:t>www.rijksoverheid.nl</w:t>
                    </w:r>
                  </w:p>
                  <w:p w14:paraId="3FC81BBF" w14:textId="77777777" w:rsidR="001B5575" w:rsidRPr="0059764A" w:rsidRDefault="001B5575" w:rsidP="00EE5E5D">
                    <w:pPr>
                      <w:rPr>
                        <w:sz w:val="13"/>
                        <w:szCs w:val="13"/>
                        <w:lang w:val="da-DK"/>
                      </w:rPr>
                    </w:pPr>
                  </w:p>
                  <w:p w14:paraId="7ADD39E0" w14:textId="77777777" w:rsidR="001B5575" w:rsidRPr="0059764A" w:rsidRDefault="001B5575" w:rsidP="00EE5E5D">
                    <w:pPr>
                      <w:rPr>
                        <w:sz w:val="13"/>
                        <w:szCs w:val="13"/>
                        <w:lang w:val="da-DK"/>
                      </w:rPr>
                    </w:pPr>
                  </w:p>
                  <w:p w14:paraId="14023379" w14:textId="6B6ADA2B" w:rsidR="001B5575" w:rsidRPr="0059764A" w:rsidRDefault="001B5575" w:rsidP="00EE5E5D">
                    <w:pPr>
                      <w:rPr>
                        <w:sz w:val="13"/>
                        <w:szCs w:val="13"/>
                      </w:rPr>
                    </w:pPr>
                    <w:r w:rsidRPr="0059764A">
                      <w:rPr>
                        <w:b/>
                        <w:sz w:val="13"/>
                        <w:szCs w:val="13"/>
                      </w:rPr>
                      <w:t>Onze Referentie</w:t>
                    </w:r>
                    <w:r w:rsidRPr="0059764A">
                      <w:rPr>
                        <w:b/>
                        <w:sz w:val="13"/>
                        <w:szCs w:val="13"/>
                      </w:rPr>
                      <w:br/>
                    </w:r>
                    <w:r w:rsidR="00BB6113">
                      <w:rPr>
                        <w:sz w:val="13"/>
                        <w:szCs w:val="13"/>
                      </w:rPr>
                      <w:t>BZ2632257</w:t>
                    </w:r>
                  </w:p>
                  <w:p w14:paraId="6E01C0F5" w14:textId="32AC437A" w:rsidR="001B5575" w:rsidRDefault="001B5575" w:rsidP="00EE5E5D">
                    <w:pPr>
                      <w:rPr>
                        <w:b/>
                        <w:sz w:val="13"/>
                        <w:szCs w:val="13"/>
                      </w:rPr>
                    </w:pPr>
                    <w:r w:rsidRPr="0058359E">
                      <w:rPr>
                        <w:b/>
                        <w:sz w:val="13"/>
                        <w:szCs w:val="13"/>
                      </w:rPr>
                      <w:t>Bijlage(n)</w:t>
                    </w:r>
                  </w:p>
                  <w:p w14:paraId="545458C9" w14:textId="2DF00C73" w:rsidR="001B5575" w:rsidRPr="0058359E" w:rsidRDefault="001B5575" w:rsidP="00EE5E5D">
                    <w:pPr>
                      <w:rPr>
                        <w:sz w:val="13"/>
                        <w:szCs w:val="13"/>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6BAE"/>
    <w:multiLevelType w:val="hybridMultilevel"/>
    <w:tmpl w:val="66A669AE"/>
    <w:lvl w:ilvl="0" w:tplc="91529A30">
      <w:start w:val="1"/>
      <w:numFmt w:val="decimal"/>
      <w:lvlText w:val="%1."/>
      <w:lvlJc w:val="left"/>
      <w:pPr>
        <w:ind w:left="720" w:hanging="360"/>
      </w:pPr>
    </w:lvl>
    <w:lvl w:ilvl="1" w:tplc="D3D4EA06">
      <w:start w:val="1"/>
      <w:numFmt w:val="lowerLetter"/>
      <w:lvlText w:val="%2."/>
      <w:lvlJc w:val="left"/>
      <w:pPr>
        <w:ind w:left="1440" w:hanging="360"/>
      </w:pPr>
    </w:lvl>
    <w:lvl w:ilvl="2" w:tplc="870AF612">
      <w:start w:val="1"/>
      <w:numFmt w:val="lowerRoman"/>
      <w:lvlText w:val="%3."/>
      <w:lvlJc w:val="right"/>
      <w:pPr>
        <w:ind w:left="2160" w:hanging="180"/>
      </w:pPr>
    </w:lvl>
    <w:lvl w:ilvl="3" w:tplc="C68C87B6">
      <w:start w:val="1"/>
      <w:numFmt w:val="decimal"/>
      <w:lvlText w:val="%4."/>
      <w:lvlJc w:val="left"/>
      <w:pPr>
        <w:ind w:left="2880" w:hanging="360"/>
      </w:pPr>
    </w:lvl>
    <w:lvl w:ilvl="4" w:tplc="CB3C612E">
      <w:start w:val="1"/>
      <w:numFmt w:val="lowerLetter"/>
      <w:lvlText w:val="%5."/>
      <w:lvlJc w:val="left"/>
      <w:pPr>
        <w:ind w:left="3600" w:hanging="360"/>
      </w:pPr>
    </w:lvl>
    <w:lvl w:ilvl="5" w:tplc="90B63A26">
      <w:start w:val="1"/>
      <w:numFmt w:val="lowerRoman"/>
      <w:lvlText w:val="%6."/>
      <w:lvlJc w:val="right"/>
      <w:pPr>
        <w:ind w:left="4320" w:hanging="180"/>
      </w:pPr>
    </w:lvl>
    <w:lvl w:ilvl="6" w:tplc="273E0100">
      <w:start w:val="1"/>
      <w:numFmt w:val="decimal"/>
      <w:lvlText w:val="%7."/>
      <w:lvlJc w:val="left"/>
      <w:pPr>
        <w:ind w:left="5040" w:hanging="360"/>
      </w:pPr>
    </w:lvl>
    <w:lvl w:ilvl="7" w:tplc="AF36318C">
      <w:start w:val="1"/>
      <w:numFmt w:val="lowerLetter"/>
      <w:lvlText w:val="%8."/>
      <w:lvlJc w:val="left"/>
      <w:pPr>
        <w:ind w:left="5760" w:hanging="360"/>
      </w:pPr>
    </w:lvl>
    <w:lvl w:ilvl="8" w:tplc="4D9E39F4">
      <w:start w:val="1"/>
      <w:numFmt w:val="lowerRoman"/>
      <w:lvlText w:val="%9."/>
      <w:lvlJc w:val="right"/>
      <w:pPr>
        <w:ind w:left="6480" w:hanging="180"/>
      </w:pPr>
    </w:lvl>
  </w:abstractNum>
  <w:num w:numId="1" w16cid:durableId="558588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C5C"/>
    <w:rsid w:val="00015841"/>
    <w:rsid w:val="00022598"/>
    <w:rsid w:val="000306CF"/>
    <w:rsid w:val="00031976"/>
    <w:rsid w:val="00031FAE"/>
    <w:rsid w:val="00041C36"/>
    <w:rsid w:val="00062DDE"/>
    <w:rsid w:val="00063F56"/>
    <w:rsid w:val="000701F1"/>
    <w:rsid w:val="0007333E"/>
    <w:rsid w:val="0007464A"/>
    <w:rsid w:val="00074659"/>
    <w:rsid w:val="00085D69"/>
    <w:rsid w:val="000A2255"/>
    <w:rsid w:val="000C05AC"/>
    <w:rsid w:val="000C5BA4"/>
    <w:rsid w:val="000D0CB0"/>
    <w:rsid w:val="000D47EF"/>
    <w:rsid w:val="000D6C7A"/>
    <w:rsid w:val="000E2480"/>
    <w:rsid w:val="000E337F"/>
    <w:rsid w:val="000E4966"/>
    <w:rsid w:val="000E54E7"/>
    <w:rsid w:val="000E6281"/>
    <w:rsid w:val="000F56CA"/>
    <w:rsid w:val="00101F90"/>
    <w:rsid w:val="001058CF"/>
    <w:rsid w:val="0011321A"/>
    <w:rsid w:val="00130AB1"/>
    <w:rsid w:val="001323DA"/>
    <w:rsid w:val="00132F64"/>
    <w:rsid w:val="001333F6"/>
    <w:rsid w:val="00135E47"/>
    <w:rsid w:val="001361B2"/>
    <w:rsid w:val="00137575"/>
    <w:rsid w:val="001B5575"/>
    <w:rsid w:val="001C3D27"/>
    <w:rsid w:val="001D1738"/>
    <w:rsid w:val="001D380D"/>
    <w:rsid w:val="001D4B80"/>
    <w:rsid w:val="001E117A"/>
    <w:rsid w:val="001E4AF3"/>
    <w:rsid w:val="001F626B"/>
    <w:rsid w:val="00202425"/>
    <w:rsid w:val="00205368"/>
    <w:rsid w:val="00221464"/>
    <w:rsid w:val="00223B8D"/>
    <w:rsid w:val="00247497"/>
    <w:rsid w:val="0026084E"/>
    <w:rsid w:val="002627B3"/>
    <w:rsid w:val="00274149"/>
    <w:rsid w:val="00284E5E"/>
    <w:rsid w:val="002A4BFC"/>
    <w:rsid w:val="002B0598"/>
    <w:rsid w:val="002B2C0A"/>
    <w:rsid w:val="002C111F"/>
    <w:rsid w:val="002D44DA"/>
    <w:rsid w:val="002D7769"/>
    <w:rsid w:val="002F508B"/>
    <w:rsid w:val="00301B0C"/>
    <w:rsid w:val="00327DB7"/>
    <w:rsid w:val="00337FD2"/>
    <w:rsid w:val="00340879"/>
    <w:rsid w:val="003472CC"/>
    <w:rsid w:val="00360A38"/>
    <w:rsid w:val="003656B3"/>
    <w:rsid w:val="00366563"/>
    <w:rsid w:val="0037219E"/>
    <w:rsid w:val="00372929"/>
    <w:rsid w:val="00385624"/>
    <w:rsid w:val="00387071"/>
    <w:rsid w:val="00392593"/>
    <w:rsid w:val="00395682"/>
    <w:rsid w:val="003A2FD6"/>
    <w:rsid w:val="003B588C"/>
    <w:rsid w:val="003B788C"/>
    <w:rsid w:val="003C0D64"/>
    <w:rsid w:val="003D0FF6"/>
    <w:rsid w:val="003D2108"/>
    <w:rsid w:val="003D2D7A"/>
    <w:rsid w:val="003E2DAE"/>
    <w:rsid w:val="003E768A"/>
    <w:rsid w:val="003F4182"/>
    <w:rsid w:val="003F6BE6"/>
    <w:rsid w:val="00402BDF"/>
    <w:rsid w:val="00415C7A"/>
    <w:rsid w:val="00421A31"/>
    <w:rsid w:val="004305C5"/>
    <w:rsid w:val="00430CCE"/>
    <w:rsid w:val="00436E7A"/>
    <w:rsid w:val="00451F80"/>
    <w:rsid w:val="00457ABA"/>
    <w:rsid w:val="00466162"/>
    <w:rsid w:val="00472954"/>
    <w:rsid w:val="00492A07"/>
    <w:rsid w:val="00493039"/>
    <w:rsid w:val="004A4D41"/>
    <w:rsid w:val="004B169E"/>
    <w:rsid w:val="004B6227"/>
    <w:rsid w:val="004E3FEA"/>
    <w:rsid w:val="004F2CD5"/>
    <w:rsid w:val="004F420B"/>
    <w:rsid w:val="004F6A3D"/>
    <w:rsid w:val="005239C8"/>
    <w:rsid w:val="0055125E"/>
    <w:rsid w:val="005542E6"/>
    <w:rsid w:val="00561A0F"/>
    <w:rsid w:val="005621ED"/>
    <w:rsid w:val="0058359E"/>
    <w:rsid w:val="0059291A"/>
    <w:rsid w:val="005970D9"/>
    <w:rsid w:val="0059764A"/>
    <w:rsid w:val="005B08B2"/>
    <w:rsid w:val="005C22F0"/>
    <w:rsid w:val="005D3111"/>
    <w:rsid w:val="005D5299"/>
    <w:rsid w:val="005D7A68"/>
    <w:rsid w:val="005E1186"/>
    <w:rsid w:val="005F0933"/>
    <w:rsid w:val="005F7EF9"/>
    <w:rsid w:val="00630C9E"/>
    <w:rsid w:val="00637E63"/>
    <w:rsid w:val="006459B3"/>
    <w:rsid w:val="00650F15"/>
    <w:rsid w:val="0065127E"/>
    <w:rsid w:val="006516D2"/>
    <w:rsid w:val="00651933"/>
    <w:rsid w:val="00657D4A"/>
    <w:rsid w:val="00662AC7"/>
    <w:rsid w:val="00662AE3"/>
    <w:rsid w:val="006637F4"/>
    <w:rsid w:val="00684C0D"/>
    <w:rsid w:val="006853CE"/>
    <w:rsid w:val="006B0BAF"/>
    <w:rsid w:val="006B66D8"/>
    <w:rsid w:val="006C0F3D"/>
    <w:rsid w:val="006C4596"/>
    <w:rsid w:val="006C7A86"/>
    <w:rsid w:val="006E059D"/>
    <w:rsid w:val="006F4A6C"/>
    <w:rsid w:val="00710F1E"/>
    <w:rsid w:val="00727646"/>
    <w:rsid w:val="00756C82"/>
    <w:rsid w:val="0076561E"/>
    <w:rsid w:val="00767703"/>
    <w:rsid w:val="007775E3"/>
    <w:rsid w:val="00785D9D"/>
    <w:rsid w:val="007922FE"/>
    <w:rsid w:val="007B22F3"/>
    <w:rsid w:val="007B63AC"/>
    <w:rsid w:val="007C6A20"/>
    <w:rsid w:val="007D4D1F"/>
    <w:rsid w:val="007E228B"/>
    <w:rsid w:val="00807193"/>
    <w:rsid w:val="0081155A"/>
    <w:rsid w:val="00820B9B"/>
    <w:rsid w:val="00844B28"/>
    <w:rsid w:val="00844B36"/>
    <w:rsid w:val="00861995"/>
    <w:rsid w:val="008659CD"/>
    <w:rsid w:val="0088689A"/>
    <w:rsid w:val="008C647F"/>
    <w:rsid w:val="008C6B9E"/>
    <w:rsid w:val="008D5489"/>
    <w:rsid w:val="008D7803"/>
    <w:rsid w:val="009156AA"/>
    <w:rsid w:val="00920092"/>
    <w:rsid w:val="00927DA9"/>
    <w:rsid w:val="009325F0"/>
    <w:rsid w:val="00992F33"/>
    <w:rsid w:val="00996C89"/>
    <w:rsid w:val="009C4211"/>
    <w:rsid w:val="009C7A2B"/>
    <w:rsid w:val="009D39F8"/>
    <w:rsid w:val="009E63EC"/>
    <w:rsid w:val="00A10041"/>
    <w:rsid w:val="00A23BDB"/>
    <w:rsid w:val="00A23E5E"/>
    <w:rsid w:val="00A8005E"/>
    <w:rsid w:val="00A93558"/>
    <w:rsid w:val="00A96E13"/>
    <w:rsid w:val="00A974F1"/>
    <w:rsid w:val="00AA4D92"/>
    <w:rsid w:val="00AA6E7C"/>
    <w:rsid w:val="00AB112F"/>
    <w:rsid w:val="00AB764C"/>
    <w:rsid w:val="00AD0224"/>
    <w:rsid w:val="00AE0853"/>
    <w:rsid w:val="00AE589B"/>
    <w:rsid w:val="00AF58E3"/>
    <w:rsid w:val="00B42BA6"/>
    <w:rsid w:val="00B435FC"/>
    <w:rsid w:val="00B62296"/>
    <w:rsid w:val="00B63753"/>
    <w:rsid w:val="00B65629"/>
    <w:rsid w:val="00BA0EA8"/>
    <w:rsid w:val="00BA58EB"/>
    <w:rsid w:val="00BB6113"/>
    <w:rsid w:val="00BB6753"/>
    <w:rsid w:val="00BC1F6B"/>
    <w:rsid w:val="00BC5774"/>
    <w:rsid w:val="00BD2E80"/>
    <w:rsid w:val="00BD3958"/>
    <w:rsid w:val="00BD663C"/>
    <w:rsid w:val="00BE126B"/>
    <w:rsid w:val="00C00B7D"/>
    <w:rsid w:val="00C311DD"/>
    <w:rsid w:val="00C3667F"/>
    <w:rsid w:val="00C451ED"/>
    <w:rsid w:val="00C653A9"/>
    <w:rsid w:val="00C67524"/>
    <w:rsid w:val="00C7219A"/>
    <w:rsid w:val="00C741E6"/>
    <w:rsid w:val="00C74EFD"/>
    <w:rsid w:val="00C768DA"/>
    <w:rsid w:val="00CA0794"/>
    <w:rsid w:val="00CA29AC"/>
    <w:rsid w:val="00CA2A49"/>
    <w:rsid w:val="00CB3F8B"/>
    <w:rsid w:val="00CC7CF9"/>
    <w:rsid w:val="00CD5036"/>
    <w:rsid w:val="00CF7C5C"/>
    <w:rsid w:val="00D057D9"/>
    <w:rsid w:val="00D10505"/>
    <w:rsid w:val="00D1719A"/>
    <w:rsid w:val="00D218F3"/>
    <w:rsid w:val="00D429AA"/>
    <w:rsid w:val="00D43120"/>
    <w:rsid w:val="00D64573"/>
    <w:rsid w:val="00D73070"/>
    <w:rsid w:val="00D775DB"/>
    <w:rsid w:val="00D80AD5"/>
    <w:rsid w:val="00D80B2D"/>
    <w:rsid w:val="00D90701"/>
    <w:rsid w:val="00DA48DD"/>
    <w:rsid w:val="00DA7B87"/>
    <w:rsid w:val="00DD6065"/>
    <w:rsid w:val="00E120A8"/>
    <w:rsid w:val="00E20D12"/>
    <w:rsid w:val="00E5090B"/>
    <w:rsid w:val="00E54619"/>
    <w:rsid w:val="00E568C8"/>
    <w:rsid w:val="00E60331"/>
    <w:rsid w:val="00E729CC"/>
    <w:rsid w:val="00E90132"/>
    <w:rsid w:val="00EB0335"/>
    <w:rsid w:val="00EB6465"/>
    <w:rsid w:val="00ED1A62"/>
    <w:rsid w:val="00ED73A1"/>
    <w:rsid w:val="00EE5E5D"/>
    <w:rsid w:val="00F04567"/>
    <w:rsid w:val="00F122FE"/>
    <w:rsid w:val="00F2499F"/>
    <w:rsid w:val="00F32765"/>
    <w:rsid w:val="00F330F2"/>
    <w:rsid w:val="00F3570A"/>
    <w:rsid w:val="00F51C07"/>
    <w:rsid w:val="00F534B6"/>
    <w:rsid w:val="00F57A5B"/>
    <w:rsid w:val="00F662F7"/>
    <w:rsid w:val="00F71F1B"/>
    <w:rsid w:val="00F730DC"/>
    <w:rsid w:val="00FA6B3B"/>
    <w:rsid w:val="00FB1A98"/>
    <w:rsid w:val="00FC0F9F"/>
    <w:rsid w:val="00FC3C10"/>
    <w:rsid w:val="00FC7EE3"/>
    <w:rsid w:val="00FD608A"/>
    <w:rsid w:val="00FD7670"/>
    <w:rsid w:val="00FE0B0C"/>
    <w:rsid w:val="00FF1D4A"/>
    <w:rsid w:val="00FF2AF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AAAA9"/>
  <w15:docId w15:val="{74992462-E9CE-43E4-BD1C-672DB8EF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D5"/>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autoRedefine/>
    <w:qFormat/>
    <w:rsid w:val="00F71F1B"/>
    <w:pPr>
      <w:keepNext/>
      <w:widowControl w:val="0"/>
      <w:spacing w:before="120" w:after="120" w:line="240" w:lineRule="auto"/>
      <w:outlineLvl w:val="0"/>
    </w:pPr>
    <w:rPr>
      <w:rFonts w:cs="Arial"/>
      <w:bCs/>
      <w:kern w:val="32"/>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uisstijl-GegevenCharChar">
    <w:name w:val="Huisstijl-Gegeven Char Char"/>
    <w:basedOn w:val="DefaultParagraphFont"/>
    <w:link w:val="Huisstijl-Gegeven"/>
    <w:rsid w:val="004F2CD5"/>
    <w:rPr>
      <w:rFonts w:ascii="Verdana" w:hAnsi="Verdana"/>
      <w:noProof/>
      <w:sz w:val="13"/>
      <w:szCs w:val="24"/>
      <w:lang w:eastAsia="nl-NL"/>
    </w:rPr>
  </w:style>
  <w:style w:type="paragraph" w:customStyle="1" w:styleId="Huisstijl-Gegeven">
    <w:name w:val="Huisstijl-Gegeven"/>
    <w:basedOn w:val="Normal"/>
    <w:link w:val="Huisstijl-GegevenCharChar"/>
    <w:rsid w:val="004F2CD5"/>
    <w:pPr>
      <w:spacing w:after="92" w:line="180" w:lineRule="exact"/>
    </w:pPr>
    <w:rPr>
      <w:rFonts w:eastAsiaTheme="minorHAnsi" w:cstheme="minorBidi"/>
      <w:noProof/>
      <w:sz w:val="13"/>
    </w:rPr>
  </w:style>
  <w:style w:type="paragraph" w:customStyle="1" w:styleId="Huisstijl-Kopje">
    <w:name w:val="Huisstijl-Kopje"/>
    <w:basedOn w:val="Huisstijl-Gegeven"/>
    <w:rsid w:val="004F2CD5"/>
    <w:pPr>
      <w:spacing w:after="0"/>
    </w:pPr>
    <w:rPr>
      <w:b/>
    </w:rPr>
  </w:style>
  <w:style w:type="paragraph" w:customStyle="1" w:styleId="Huisstijl-Voorwaarden">
    <w:name w:val="Huisstijl-Voorwaarden"/>
    <w:basedOn w:val="Normal"/>
    <w:rsid w:val="004F2CD5"/>
    <w:pPr>
      <w:spacing w:line="180" w:lineRule="exact"/>
    </w:pPr>
    <w:rPr>
      <w:i/>
      <w:noProof/>
      <w:sz w:val="13"/>
    </w:rPr>
  </w:style>
  <w:style w:type="paragraph" w:styleId="Header">
    <w:name w:val="header"/>
    <w:basedOn w:val="Normal"/>
    <w:link w:val="HeaderChar"/>
    <w:uiPriority w:val="99"/>
    <w:unhideWhenUsed/>
    <w:rsid w:val="004F2CD5"/>
    <w:pPr>
      <w:tabs>
        <w:tab w:val="center" w:pos="4536"/>
        <w:tab w:val="right" w:pos="9072"/>
      </w:tabs>
      <w:spacing w:line="240" w:lineRule="auto"/>
    </w:pPr>
  </w:style>
  <w:style w:type="character" w:customStyle="1" w:styleId="HeaderChar">
    <w:name w:val="Header Char"/>
    <w:basedOn w:val="DefaultParagraphFont"/>
    <w:link w:val="Header"/>
    <w:uiPriority w:val="99"/>
    <w:rsid w:val="004F2CD5"/>
    <w:rPr>
      <w:rFonts w:ascii="Verdana" w:eastAsia="Times New Roman" w:hAnsi="Verdana" w:cs="Times New Roman"/>
      <w:sz w:val="18"/>
      <w:szCs w:val="24"/>
      <w:lang w:eastAsia="nl-NL"/>
    </w:rPr>
  </w:style>
  <w:style w:type="paragraph" w:styleId="Footer">
    <w:name w:val="footer"/>
    <w:basedOn w:val="Normal"/>
    <w:link w:val="FooterChar"/>
    <w:uiPriority w:val="99"/>
    <w:unhideWhenUsed/>
    <w:rsid w:val="004F2CD5"/>
    <w:pPr>
      <w:tabs>
        <w:tab w:val="center" w:pos="4536"/>
        <w:tab w:val="right" w:pos="9072"/>
      </w:tabs>
      <w:spacing w:line="240" w:lineRule="auto"/>
    </w:pPr>
  </w:style>
  <w:style w:type="character" w:customStyle="1" w:styleId="FooterChar">
    <w:name w:val="Footer Char"/>
    <w:basedOn w:val="DefaultParagraphFont"/>
    <w:link w:val="Footer"/>
    <w:uiPriority w:val="99"/>
    <w:rsid w:val="004F2CD5"/>
    <w:rPr>
      <w:rFonts w:ascii="Verdana" w:eastAsia="Times New Roman" w:hAnsi="Verdana" w:cs="Times New Roman"/>
      <w:sz w:val="18"/>
      <w:szCs w:val="24"/>
      <w:lang w:eastAsia="nl-NL"/>
    </w:rPr>
  </w:style>
  <w:style w:type="character" w:styleId="PlaceholderText">
    <w:name w:val="Placeholder Text"/>
    <w:basedOn w:val="DefaultParagraphFont"/>
    <w:uiPriority w:val="99"/>
    <w:semiHidden/>
    <w:rsid w:val="00844B28"/>
    <w:rPr>
      <w:color w:val="808080"/>
    </w:rPr>
  </w:style>
  <w:style w:type="table" w:styleId="TableGrid">
    <w:name w:val="Table Grid"/>
    <w:basedOn w:val="TableNormal"/>
    <w:rsid w:val="00FF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AW">
    <w:name w:val="Huisstijl-NAW"/>
    <w:basedOn w:val="Normal"/>
    <w:rsid w:val="00861995"/>
    <w:pPr>
      <w:adjustRightInd w:val="0"/>
    </w:pPr>
    <w:rPr>
      <w:rFonts w:cs="Verdana"/>
      <w:noProof/>
      <w:szCs w:val="18"/>
    </w:rPr>
  </w:style>
  <w:style w:type="character" w:customStyle="1" w:styleId="Huisstijl-Rubricering">
    <w:name w:val="Huisstijl-Rubricering"/>
    <w:basedOn w:val="DefaultParagraphFont"/>
    <w:rsid w:val="00861995"/>
    <w:rPr>
      <w:rFonts w:ascii="Verdana" w:hAnsi="Verdana"/>
      <w:b/>
      <w:caps/>
      <w:dstrike w:val="0"/>
      <w:sz w:val="13"/>
      <w:vertAlign w:val="baseline"/>
    </w:rPr>
  </w:style>
  <w:style w:type="character" w:customStyle="1" w:styleId="Heading1Char">
    <w:name w:val="Heading 1 Char"/>
    <w:basedOn w:val="DefaultParagraphFont"/>
    <w:link w:val="Heading1"/>
    <w:rsid w:val="00F71F1B"/>
    <w:rPr>
      <w:rFonts w:ascii="Verdana" w:eastAsia="Times New Roman" w:hAnsi="Verdana" w:cs="Arial"/>
      <w:bCs/>
      <w:kern w:val="32"/>
      <w:sz w:val="24"/>
      <w:szCs w:val="18"/>
      <w:lang w:eastAsia="nl-NL"/>
    </w:rPr>
  </w:style>
  <w:style w:type="character" w:styleId="Hyperlink">
    <w:name w:val="Hyperlink"/>
    <w:basedOn w:val="DefaultParagraphFont"/>
    <w:uiPriority w:val="99"/>
    <w:unhideWhenUsed/>
    <w:rsid w:val="00EE5E5D"/>
    <w:rPr>
      <w:color w:val="0563C1" w:themeColor="hyperlink"/>
      <w:u w:val="single"/>
    </w:rPr>
  </w:style>
  <w:style w:type="paragraph" w:styleId="BalloonText">
    <w:name w:val="Balloon Text"/>
    <w:basedOn w:val="Normal"/>
    <w:link w:val="BalloonTextChar"/>
    <w:uiPriority w:val="99"/>
    <w:semiHidden/>
    <w:unhideWhenUsed/>
    <w:rsid w:val="000701F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1F1"/>
    <w:rPr>
      <w:rFonts w:ascii="Tahoma" w:eastAsia="Times New Roman" w:hAnsi="Tahoma" w:cs="Tahoma"/>
      <w:sz w:val="16"/>
      <w:szCs w:val="16"/>
      <w:lang w:eastAsia="nl-NL"/>
    </w:rPr>
  </w:style>
  <w:style w:type="table" w:customStyle="1" w:styleId="TableGrid1">
    <w:name w:val="Table Grid1"/>
    <w:basedOn w:val="TableNormal"/>
    <w:next w:val="TableGrid"/>
    <w:uiPriority w:val="59"/>
    <w:rsid w:val="005621ED"/>
    <w:pPr>
      <w:spacing w:after="0" w:line="240" w:lineRule="atLeast"/>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5774"/>
    <w:pPr>
      <w:spacing w:after="0" w:line="240" w:lineRule="auto"/>
    </w:pPr>
    <w:rPr>
      <w:rFonts w:ascii="Verdana" w:eastAsia="Times New Roman" w:hAnsi="Verdana" w:cs="Times New Roman"/>
      <w:sz w:val="18"/>
      <w:szCs w:val="24"/>
      <w:lang w:eastAsia="nl-NL"/>
    </w:rPr>
  </w:style>
  <w:style w:type="character" w:styleId="CommentReference">
    <w:name w:val="annotation reference"/>
    <w:basedOn w:val="DefaultParagraphFont"/>
    <w:uiPriority w:val="99"/>
    <w:semiHidden/>
    <w:unhideWhenUsed/>
    <w:rsid w:val="00FF2AF1"/>
    <w:rPr>
      <w:sz w:val="16"/>
      <w:szCs w:val="16"/>
    </w:rPr>
  </w:style>
  <w:style w:type="paragraph" w:styleId="CommentText">
    <w:name w:val="annotation text"/>
    <w:basedOn w:val="Normal"/>
    <w:link w:val="CommentTextChar"/>
    <w:uiPriority w:val="99"/>
    <w:unhideWhenUsed/>
    <w:rsid w:val="00FF2AF1"/>
    <w:pPr>
      <w:spacing w:line="240" w:lineRule="auto"/>
    </w:pPr>
    <w:rPr>
      <w:sz w:val="20"/>
      <w:szCs w:val="20"/>
    </w:rPr>
  </w:style>
  <w:style w:type="character" w:customStyle="1" w:styleId="CommentTextChar">
    <w:name w:val="Comment Text Char"/>
    <w:basedOn w:val="DefaultParagraphFont"/>
    <w:link w:val="CommentText"/>
    <w:uiPriority w:val="99"/>
    <w:rsid w:val="00FF2AF1"/>
    <w:rPr>
      <w:rFonts w:ascii="Verdana" w:eastAsia="Times New Roman" w:hAnsi="Verdana"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FF2AF1"/>
    <w:rPr>
      <w:b/>
      <w:bCs/>
    </w:rPr>
  </w:style>
  <w:style w:type="character" w:customStyle="1" w:styleId="CommentSubjectChar">
    <w:name w:val="Comment Subject Char"/>
    <w:basedOn w:val="CommentTextChar"/>
    <w:link w:val="CommentSubject"/>
    <w:uiPriority w:val="99"/>
    <w:semiHidden/>
    <w:rsid w:val="00FF2AF1"/>
    <w:rPr>
      <w:rFonts w:ascii="Verdana" w:eastAsia="Times New Roman" w:hAnsi="Verdana" w:cs="Times New Roman"/>
      <w:b/>
      <w:bCs/>
      <w:sz w:val="20"/>
      <w:szCs w:val="20"/>
      <w:lang w:eastAsia="nl-NL"/>
    </w:rPr>
  </w:style>
  <w:style w:type="paragraph" w:styleId="Revision">
    <w:name w:val="Revision"/>
    <w:hidden/>
    <w:uiPriority w:val="99"/>
    <w:semiHidden/>
    <w:rsid w:val="00996C89"/>
    <w:pPr>
      <w:spacing w:after="0" w:line="240" w:lineRule="auto"/>
    </w:pPr>
    <w:rPr>
      <w:rFonts w:ascii="Verdana" w:eastAsia="Times New Roman" w:hAnsi="Verdana" w:cs="Times New Roman"/>
      <w:sz w:val="18"/>
      <w:szCs w:val="24"/>
      <w:lang w:eastAsia="nl-NL"/>
    </w:rPr>
  </w:style>
  <w:style w:type="table" w:customStyle="1" w:styleId="Tabelondertekening">
    <w:name w:val="Tabel ondertekening"/>
    <w:rsid w:val="002D7769"/>
    <w:pPr>
      <w:autoSpaceDN w:val="0"/>
      <w:spacing w:after="0" w:line="240" w:lineRule="auto"/>
      <w:textAlignment w:val="baseline"/>
    </w:pPr>
    <w:rPr>
      <w:rFonts w:ascii="Verdana" w:eastAsia="DejaVu Sans" w:hAnsi="Verdana" w:cs="Lohit Hindi"/>
      <w:color w:val="000000"/>
      <w:sz w:val="18"/>
      <w:szCs w:val="18"/>
      <w:lang w:eastAsia="nl-N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D7769"/>
    <w:pPr>
      <w:spacing w:line="240" w:lineRule="auto"/>
    </w:pPr>
    <w:rPr>
      <w:sz w:val="20"/>
      <w:szCs w:val="20"/>
    </w:rPr>
  </w:style>
  <w:style w:type="character" w:customStyle="1" w:styleId="FootnoteTextChar">
    <w:name w:val="Footnote Text Char"/>
    <w:basedOn w:val="DefaultParagraphFont"/>
    <w:link w:val="FootnoteText"/>
    <w:uiPriority w:val="99"/>
    <w:semiHidden/>
    <w:rsid w:val="002D7769"/>
    <w:rPr>
      <w:rFonts w:ascii="Verdana" w:eastAsia="Times New Roman" w:hAnsi="Verdana" w:cs="Times New Roman"/>
      <w:sz w:val="20"/>
      <w:szCs w:val="20"/>
      <w:lang w:eastAsia="nl-NL"/>
    </w:rPr>
  </w:style>
  <w:style w:type="character" w:styleId="FootnoteReference">
    <w:name w:val="footnote reference"/>
    <w:basedOn w:val="DefaultParagraphFont"/>
    <w:uiPriority w:val="99"/>
    <w:semiHidden/>
    <w:unhideWhenUsed/>
    <w:rsid w:val="002D77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7521">
      <w:bodyDiv w:val="1"/>
      <w:marLeft w:val="0"/>
      <w:marRight w:val="0"/>
      <w:marTop w:val="0"/>
      <w:marBottom w:val="0"/>
      <w:divBdr>
        <w:top w:val="none" w:sz="0" w:space="0" w:color="auto"/>
        <w:left w:val="none" w:sz="0" w:space="0" w:color="auto"/>
        <w:bottom w:val="none" w:sz="0" w:space="0" w:color="auto"/>
        <w:right w:val="none" w:sz="0" w:space="0" w:color="auto"/>
      </w:divBdr>
    </w:div>
    <w:div w:id="1154835753">
      <w:bodyDiv w:val="1"/>
      <w:marLeft w:val="0"/>
      <w:marRight w:val="0"/>
      <w:marTop w:val="0"/>
      <w:marBottom w:val="0"/>
      <w:divBdr>
        <w:top w:val="none" w:sz="0" w:space="0" w:color="auto"/>
        <w:left w:val="none" w:sz="0" w:space="0" w:color="auto"/>
        <w:bottom w:val="none" w:sz="0" w:space="0" w:color="auto"/>
        <w:right w:val="none" w:sz="0" w:space="0" w:color="auto"/>
      </w:divBdr>
    </w:div>
    <w:div w:id="1300845547">
      <w:bodyDiv w:val="1"/>
      <w:marLeft w:val="0"/>
      <w:marRight w:val="0"/>
      <w:marTop w:val="0"/>
      <w:marBottom w:val="0"/>
      <w:divBdr>
        <w:top w:val="none" w:sz="0" w:space="0" w:color="auto"/>
        <w:left w:val="none" w:sz="0" w:space="0" w:color="auto"/>
        <w:bottom w:val="none" w:sz="0" w:space="0" w:color="auto"/>
        <w:right w:val="none" w:sz="0" w:space="0" w:color="auto"/>
      </w:divBdr>
    </w:div>
    <w:div w:id="1819419712">
      <w:bodyDiv w:val="1"/>
      <w:marLeft w:val="0"/>
      <w:marRight w:val="0"/>
      <w:marTop w:val="0"/>
      <w:marBottom w:val="0"/>
      <w:divBdr>
        <w:top w:val="none" w:sz="0" w:space="0" w:color="auto"/>
        <w:left w:val="none" w:sz="0" w:space="0" w:color="auto"/>
        <w:bottom w:val="none" w:sz="0" w:space="0" w:color="auto"/>
        <w:right w:val="none" w:sz="0" w:space="0" w:color="auto"/>
      </w:divBdr>
    </w:div>
    <w:div w:id="202231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BA2AB323A04A0098B5EADE3FD73DBC"/>
        <w:category>
          <w:name w:val="General"/>
          <w:gallery w:val="placeholder"/>
        </w:category>
        <w:types>
          <w:type w:val="bbPlcHdr"/>
        </w:types>
        <w:behaviors>
          <w:behavior w:val="content"/>
        </w:behaviors>
        <w:guid w:val="{D1A3B63B-2FCF-473D-9D14-CC013C9990FC}"/>
      </w:docPartPr>
      <w:docPartBody>
        <w:p w:rsidR="000E2C64" w:rsidRDefault="008C59DA" w:rsidP="008C59DA">
          <w:pPr>
            <w:pStyle w:val="49BA2AB323A04A0098B5EADE3FD73DBC9"/>
          </w:pPr>
          <w:r w:rsidRPr="000C4396">
            <w:rPr>
              <w:rStyle w:val="PlaceholderText"/>
              <w:rFonts w:eastAsiaTheme="minorHAnsi"/>
            </w:rPr>
            <w:t>[Afzender]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88"/>
    <w:rsid w:val="0007432E"/>
    <w:rsid w:val="000D47EF"/>
    <w:rsid w:val="000E2C64"/>
    <w:rsid w:val="00102BDA"/>
    <w:rsid w:val="001E117A"/>
    <w:rsid w:val="002A645D"/>
    <w:rsid w:val="002B0598"/>
    <w:rsid w:val="002C60BB"/>
    <w:rsid w:val="00390782"/>
    <w:rsid w:val="003C1422"/>
    <w:rsid w:val="003F6BE6"/>
    <w:rsid w:val="0040298E"/>
    <w:rsid w:val="0042151E"/>
    <w:rsid w:val="004529C4"/>
    <w:rsid w:val="00466162"/>
    <w:rsid w:val="004D1480"/>
    <w:rsid w:val="00566A54"/>
    <w:rsid w:val="00620F8E"/>
    <w:rsid w:val="006B1613"/>
    <w:rsid w:val="006F5A3D"/>
    <w:rsid w:val="00823AA6"/>
    <w:rsid w:val="008C59DA"/>
    <w:rsid w:val="008E4988"/>
    <w:rsid w:val="00957C09"/>
    <w:rsid w:val="0096343B"/>
    <w:rsid w:val="0098122E"/>
    <w:rsid w:val="00A91A8D"/>
    <w:rsid w:val="00AA6E7C"/>
    <w:rsid w:val="00B51DFD"/>
    <w:rsid w:val="00B8232F"/>
    <w:rsid w:val="00BE527B"/>
    <w:rsid w:val="00C20737"/>
    <w:rsid w:val="00C77D84"/>
    <w:rsid w:val="00C86CAC"/>
    <w:rsid w:val="00CB7800"/>
    <w:rsid w:val="00D23DCF"/>
    <w:rsid w:val="00DE5847"/>
    <w:rsid w:val="00DF74DB"/>
    <w:rsid w:val="00E14048"/>
    <w:rsid w:val="00E773F6"/>
    <w:rsid w:val="00F3570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F8E"/>
    <w:rPr>
      <w:color w:val="808080"/>
    </w:rPr>
  </w:style>
  <w:style w:type="paragraph" w:customStyle="1" w:styleId="49BA2AB323A04A0098B5EADE3FD73DBC9">
    <w:name w:val="49BA2AB323A04A0098B5EADE3FD73DBC9"/>
    <w:rsid w:val="008C59DA"/>
    <w:pPr>
      <w:spacing w:after="0" w:line="240" w:lineRule="atLeast"/>
    </w:pPr>
    <w:rPr>
      <w:rFonts w:ascii="Verdana" w:eastAsia="Times New Roman" w:hAnsi="Verdana" w:cs="Times New Roman"/>
      <w:sz w:val="18"/>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994</ap:Words>
  <ap:Characters>5468</ap:Characters>
  <ap:DocSecurity>0</ap:DocSecurity>
  <ap:Lines>45</ap:Lines>
  <ap:Paragraphs>12</ap:Paragraphs>
  <ap:ScaleCrop>false</ap:ScaleCrop>
  <ap:HeadingPairs>
    <vt:vector baseType="variant" size="2">
      <vt:variant>
        <vt:lpstr>Title</vt:lpstr>
      </vt:variant>
      <vt:variant>
        <vt:i4>1</vt:i4>
      </vt:variant>
    </vt:vector>
  </ap:HeadingPairs>
  <ap:TitlesOfParts>
    <vt:vector baseType="lpstr" size="1">
      <vt:lpstr>Antwoord-Vragen-van-het-lid-Dobbe-SP-aan-R-over-het-bericht-dat-Unilever-nog-s</vt:lpstr>
    </vt:vector>
  </ap:TitlesOfParts>
  <ap:LinksUpToDate>false</ap:LinksUpToDate>
  <ap:CharactersWithSpaces>6450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2026-10-26T15:09:00.0000000Z</dcterms:created>
  <dcterms:modified xsi:type="dcterms:W3CDTF">2026-10-26T15:09:00.0000000Z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_docset_NoMedatataSyncRequired">
    <vt:lpwstr>False</vt:lpwstr>
  </property>
  <property fmtid="{D5CDD505-2E9C-101B-9397-08002B2CF9AE}" pid="4" name="_dlc_DocIdItemGuid">
    <vt:lpwstr>b46138ce-16b8-4784-97dd-c683d41d6eb3</vt:lpwstr>
  </property>
  <property fmtid="{D5CDD505-2E9C-101B-9397-08002B2CF9AE}" pid="5" name="DepartementDirectie">
    <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DossierBudgetManager">
    <vt:lpwstr/>
  </property>
  <property fmtid="{D5CDD505-2E9C-101B-9397-08002B2CF9AE}" pid="9" name="BZTheme">
    <vt:lpwstr>1;#Not applicable|ec01d90b-9d0f-4785-8785-e1ea615196bf</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3;#Not applicable|ec01d90b-9d0f-4785-8785-e1ea615196bf</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https://247.plaza.buzaservices.nl/subject/PV-VZ2026032026/BZ2632257/Kamerbrief.docx, </vt:lpwstr>
  </property>
</Properties>
</file>