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E7997" w:rsidP="006E7997" w:rsidRDefault="006E7997" w14:paraId="28EF1571" w14:textId="77777777">
      <w:pPr>
        <w:pStyle w:val="Geenafstand"/>
      </w:pPr>
      <w:r>
        <w:t>AH 444</w:t>
      </w:r>
    </w:p>
    <w:p w:rsidR="006E7997" w:rsidP="006E7997" w:rsidRDefault="006E7997" w14:paraId="77165103" w14:textId="77777777">
      <w:pPr>
        <w:pStyle w:val="Geenafstand"/>
      </w:pPr>
      <w:r w:rsidRPr="00917E1A">
        <w:t xml:space="preserve">2026Z20209 </w:t>
      </w:r>
    </w:p>
    <w:p w:rsidR="006E7997" w:rsidP="006E7997" w:rsidRDefault="006E7997" w14:paraId="2E2ECC70" w14:textId="77777777">
      <w:pPr>
        <w:pStyle w:val="Geenafstand"/>
      </w:pPr>
    </w:p>
    <w:p w:rsidR="006E7997" w:rsidP="006E7997" w:rsidRDefault="006E7997" w14:paraId="5465B157" w14:textId="77777777">
      <w:pPr>
        <w:pStyle w:val="Geenafstand"/>
        <w:rPr>
          <w:sz w:val="24"/>
          <w:szCs w:val="24"/>
        </w:rPr>
      </w:pPr>
      <w:r w:rsidRPr="001B0F65">
        <w:rPr>
          <w:sz w:val="24"/>
          <w:szCs w:val="24"/>
        </w:rPr>
        <w:t xml:space="preserve">Antwoord van minister-president Jetten (Algemene Zaken) (ontvangen </w:t>
      </w:r>
      <w:r>
        <w:rPr>
          <w:sz w:val="24"/>
          <w:szCs w:val="24"/>
        </w:rPr>
        <w:t>26 oktober 2026)</w:t>
      </w:r>
    </w:p>
    <w:p w:rsidR="006E7997" w:rsidP="00975548" w:rsidRDefault="006E7997" w14:paraId="2E953257" w14:textId="77777777">
      <w:pPr>
        <w:spacing w:after="0"/>
        <w:rPr>
          <w:rFonts w:ascii="Verdana" w:hAnsi="Verdana" w:eastAsia="Verdana" w:cs="Times New Roman"/>
          <w:b/>
          <w:bCs/>
        </w:rPr>
      </w:pPr>
    </w:p>
    <w:p w:rsidR="006E7997" w:rsidP="00975548" w:rsidRDefault="006E7997" w14:paraId="4EEA26C1" w14:textId="77777777">
      <w:pPr>
        <w:spacing w:after="0"/>
        <w:rPr>
          <w:rFonts w:ascii="Verdana" w:hAnsi="Verdana" w:eastAsia="Verdana" w:cs="Times New Roman"/>
          <w:b/>
          <w:bCs/>
        </w:rPr>
      </w:pPr>
    </w:p>
    <w:p w:rsidRPr="00917E1A" w:rsidR="006E7997" w:rsidP="00975548" w:rsidRDefault="006E7997" w14:paraId="37EC7C74" w14:textId="2CB8F70B">
      <w:pPr>
        <w:spacing w:after="0"/>
        <w:rPr>
          <w:rFonts w:ascii="Verdana" w:hAnsi="Verdana" w:eastAsia="Verdana" w:cs="Times New Roman"/>
          <w:b/>
          <w:bCs/>
        </w:rPr>
      </w:pPr>
      <w:r w:rsidRPr="00917E1A">
        <w:rPr>
          <w:rFonts w:ascii="Verdana" w:hAnsi="Verdana" w:eastAsia="Verdana" w:cs="Times New Roman"/>
          <w:b/>
          <w:bCs/>
        </w:rPr>
        <w:t>Vraag 1:</w:t>
      </w:r>
    </w:p>
    <w:p w:rsidRPr="00917E1A" w:rsidR="006E7997" w:rsidP="00975548" w:rsidRDefault="006E7997" w14:paraId="066F3840" w14:textId="77777777">
      <w:pPr>
        <w:spacing w:after="0"/>
        <w:rPr>
          <w:rFonts w:ascii="Verdana" w:hAnsi="Verdana" w:eastAsia="Verdana" w:cs="Times New Roman"/>
        </w:rPr>
      </w:pPr>
      <w:r w:rsidRPr="00917E1A">
        <w:rPr>
          <w:rFonts w:ascii="Verdana" w:hAnsi="Verdana" w:eastAsia="Verdana" w:cs="Times New Roman"/>
        </w:rPr>
        <w:t>Herinnert u zich uw uitspraken op het D66-congres van 27 september 2026, waar u stelde dat “die aanvallen op de LHBTI-gemeenschap of de aanvallen op vrouwen of de aanvallen op minderheden van kleur of geloof, die komen niet zomaar uit de lucht vallen”, dat het gaat om “goed georganiseerde en goed gefinancierde organisaties die proberen eerst een kleine groep te pakken, daarna een steeds grotere groep om alleen maar zelf meer macht te krijgen en de eigen diepe zakken meer te vullen", waaraan u toevoegde: "we gaan die lui niet laten winnen, maar we gaan ze vol op hun bek slaan"?</w:t>
      </w:r>
    </w:p>
    <w:p w:rsidRPr="00917E1A" w:rsidR="006E7997" w:rsidP="00975548" w:rsidRDefault="006E7997" w14:paraId="73CD9503" w14:textId="77777777">
      <w:pPr>
        <w:spacing w:after="0"/>
        <w:rPr>
          <w:rFonts w:ascii="Verdana" w:hAnsi="Verdana" w:eastAsia="Verdana" w:cs="Times New Roman"/>
        </w:rPr>
      </w:pPr>
    </w:p>
    <w:p w:rsidRPr="00917E1A" w:rsidR="006E7997" w:rsidP="00975548" w:rsidRDefault="006E7997" w14:paraId="30DA82E9" w14:textId="77777777">
      <w:pPr>
        <w:spacing w:after="0"/>
        <w:rPr>
          <w:rFonts w:ascii="Verdana" w:hAnsi="Verdana" w:eastAsia="Verdana" w:cs="Times New Roman"/>
        </w:rPr>
      </w:pPr>
      <w:r w:rsidRPr="00917E1A">
        <w:rPr>
          <w:rFonts w:ascii="Verdana" w:hAnsi="Verdana" w:eastAsia="Verdana" w:cs="Times New Roman"/>
          <w:b/>
          <w:bCs/>
        </w:rPr>
        <w:t>Vraag 2:</w:t>
      </w:r>
    </w:p>
    <w:p w:rsidRPr="00917E1A" w:rsidR="006E7997" w:rsidP="00975548" w:rsidRDefault="006E7997" w14:paraId="49DCF0FF" w14:textId="77777777">
      <w:pPr>
        <w:spacing w:after="0"/>
        <w:rPr>
          <w:rFonts w:ascii="Verdana" w:hAnsi="Verdana" w:eastAsia="Verdana" w:cs="Times New Roman"/>
        </w:rPr>
      </w:pPr>
      <w:r w:rsidRPr="00917E1A">
        <w:rPr>
          <w:rFonts w:ascii="Verdana" w:hAnsi="Verdana" w:eastAsia="Verdana" w:cs="Times New Roman"/>
        </w:rPr>
        <w:t>Onderschrijft u de opvatting van de Afdeling advisering van de Raad van State dat bewindspersonen “ook politici” blijven, dat “het feit dat bewindspersonen verschillende rollen vervullen” bijzondere eisen aan hen stelt, dat “de mate waarin rolzuiverheid is betracht” een van de factoren kan zijn bij de weging van hun handelen, dat het vertrouwen van het parlement in een bewindspersoon “niet enkel samen[hangt] met het beleid dat de minister voert, maar ook kan afhangen van de gedragingen van de bewindspersoon in de privésfeer, die losstaan van zijn verantwoordelijkheden als minister", dat de Kamer daarover kan oordelen, “ook wanneer het gaat om een gedraging die strikt genomen buiten de reikwijdte van de ministeriële verantwoordelijkheid valt", dat de minister-president in integriteitskwesties een “bijzondere rol” heeft, en dat het van belang is dat hij “niet alleen in woord en gedrag het goede voorbeeld geeft, maar ook collega-bewindspersonen hierin begeleidt, adviseert en zo nodig aanspreekt"? </w:t>
      </w:r>
      <w:r w:rsidRPr="00917E1A">
        <w:rPr>
          <w:rFonts w:ascii="Verdana" w:hAnsi="Verdana" w:eastAsia="Verdana" w:cs="Times New Roman"/>
        </w:rPr>
        <w:br/>
      </w:r>
    </w:p>
    <w:p w:rsidRPr="00917E1A" w:rsidR="006E7997" w:rsidP="00975548" w:rsidRDefault="006E7997" w14:paraId="3C1643FF" w14:textId="77777777">
      <w:pPr>
        <w:spacing w:after="0"/>
        <w:rPr>
          <w:rFonts w:ascii="Verdana" w:hAnsi="Verdana" w:eastAsia="Verdana" w:cs="Times New Roman"/>
          <w:b/>
          <w:bCs/>
        </w:rPr>
      </w:pPr>
      <w:r w:rsidRPr="00917E1A">
        <w:rPr>
          <w:rFonts w:ascii="Verdana" w:hAnsi="Verdana" w:eastAsia="Verdana" w:cs="Times New Roman"/>
          <w:b/>
          <w:bCs/>
        </w:rPr>
        <w:t>Vraag 3:</w:t>
      </w:r>
    </w:p>
    <w:p w:rsidRPr="00917E1A" w:rsidR="006E7997" w:rsidP="00975548" w:rsidRDefault="006E7997" w14:paraId="3D3B73EA" w14:textId="77777777">
      <w:pPr>
        <w:spacing w:after="0"/>
        <w:rPr>
          <w:rFonts w:ascii="Verdana" w:hAnsi="Verdana" w:eastAsia="Verdana" w:cs="Times New Roman"/>
        </w:rPr>
      </w:pPr>
      <w:r w:rsidRPr="00917E1A">
        <w:rPr>
          <w:rFonts w:ascii="Verdana" w:hAnsi="Verdana" w:eastAsia="Verdana" w:cs="Times New Roman"/>
        </w:rPr>
        <w:t>Erkent u, in het licht van het voorgaande, dat uw uitspraken op het congres, ongeacht de vraag of u daar als partijleider sprak, onvermijdelijk ook afstralen op uw rol als minister-president, en dat u daarover verantwoording verschuldigd bent aan de Kamer? Zo nee, waarom niet?</w:t>
      </w:r>
      <w:r w:rsidRPr="00917E1A">
        <w:rPr>
          <w:rFonts w:ascii="Verdana" w:hAnsi="Verdana" w:eastAsia="Verdana" w:cs="Times New Roman"/>
        </w:rPr>
        <w:br/>
      </w:r>
    </w:p>
    <w:p w:rsidRPr="00917E1A" w:rsidR="006E7997" w:rsidP="00975548" w:rsidRDefault="006E7997" w14:paraId="2CDAAF87" w14:textId="77777777">
      <w:pPr>
        <w:spacing w:after="0"/>
        <w:rPr>
          <w:rFonts w:ascii="Verdana" w:hAnsi="Verdana" w:eastAsia="Verdana" w:cs="Times New Roman"/>
        </w:rPr>
      </w:pPr>
      <w:r w:rsidRPr="00917E1A">
        <w:rPr>
          <w:rFonts w:ascii="Verdana" w:hAnsi="Verdana" w:eastAsia="Verdana" w:cs="Times New Roman"/>
          <w:b/>
          <w:bCs/>
        </w:rPr>
        <w:t>Vraag 4:</w:t>
      </w:r>
    </w:p>
    <w:p w:rsidRPr="00917E1A" w:rsidR="006E7997" w:rsidP="00975548" w:rsidRDefault="006E7997" w14:paraId="5C8C8783" w14:textId="77777777">
      <w:pPr>
        <w:spacing w:after="0"/>
        <w:rPr>
          <w:rFonts w:ascii="Verdana" w:hAnsi="Verdana" w:eastAsia="Verdana" w:cs="Times New Roman"/>
        </w:rPr>
      </w:pPr>
      <w:r w:rsidRPr="00917E1A">
        <w:rPr>
          <w:rFonts w:ascii="Verdana" w:hAnsi="Verdana" w:eastAsia="Verdana" w:cs="Times New Roman"/>
        </w:rPr>
        <w:t>Hoe beoordeelt u, in het licht van het voorgaande, uw eigen woorden?</w:t>
      </w:r>
    </w:p>
    <w:p w:rsidRPr="00917E1A" w:rsidR="006E7997" w:rsidP="00975548" w:rsidRDefault="006E7997" w14:paraId="163792A5" w14:textId="77777777">
      <w:pPr>
        <w:spacing w:after="0"/>
        <w:rPr>
          <w:rFonts w:ascii="Verdana" w:hAnsi="Verdana" w:eastAsia="Verdana" w:cs="Times New Roman"/>
        </w:rPr>
      </w:pPr>
    </w:p>
    <w:p w:rsidRPr="00917E1A" w:rsidR="006E7997" w:rsidP="00975548" w:rsidRDefault="006E7997" w14:paraId="6D01868D" w14:textId="77777777">
      <w:pPr>
        <w:spacing w:after="0"/>
        <w:rPr>
          <w:rFonts w:ascii="Verdana" w:hAnsi="Verdana" w:eastAsia="Verdana" w:cs="Times New Roman"/>
        </w:rPr>
      </w:pPr>
      <w:r w:rsidRPr="00917E1A">
        <w:rPr>
          <w:rFonts w:ascii="Verdana" w:hAnsi="Verdana" w:eastAsia="Verdana" w:cs="Times New Roman"/>
          <w:b/>
          <w:bCs/>
        </w:rPr>
        <w:t>Antwoord</w:t>
      </w:r>
      <w:r>
        <w:rPr>
          <w:rFonts w:ascii="Verdana" w:hAnsi="Verdana" w:eastAsia="Verdana" w:cs="Times New Roman"/>
          <w:b/>
          <w:bCs/>
        </w:rPr>
        <w:t xml:space="preserve"> vraag 1 t/m 4</w:t>
      </w:r>
      <w:r w:rsidRPr="00917E1A">
        <w:rPr>
          <w:rFonts w:ascii="Verdana" w:hAnsi="Verdana" w:eastAsia="Verdana" w:cs="Times New Roman"/>
          <w:b/>
          <w:bCs/>
        </w:rPr>
        <w:t>:</w:t>
      </w:r>
    </w:p>
    <w:p w:rsidRPr="00432BA7" w:rsidR="006E7997" w:rsidP="00975548" w:rsidRDefault="006E7997" w14:paraId="6E93BB6B" w14:textId="77777777">
      <w:pPr>
        <w:spacing w:after="0"/>
        <w:rPr>
          <w:rFonts w:ascii="Verdana" w:hAnsi="Verdana" w:eastAsia="Verdana" w:cs="Times New Roman"/>
        </w:rPr>
      </w:pPr>
      <w:r>
        <w:rPr>
          <w:rFonts w:ascii="Verdana" w:hAnsi="Verdana"/>
        </w:rPr>
        <w:t xml:space="preserve">Met mijn uitspraken op het D66-congres van 27 september 2026 heb ik op spontane wijze uitdrukking gegeven aan mijn passie voor gelijke rechten voor iedereen. Deze uitspraken waren in overdrachtelijke zin bedoeld en vormde geenszins een oproep tot geweld. </w:t>
      </w:r>
      <w:r w:rsidRPr="00917E1A">
        <w:rPr>
          <w:rFonts w:ascii="Verdana" w:hAnsi="Verdana" w:eastAsia="Verdana" w:cs="Times New Roman"/>
        </w:rPr>
        <w:br/>
      </w:r>
    </w:p>
    <w:p w:rsidRPr="00917E1A" w:rsidR="006E7997" w:rsidP="00975548" w:rsidRDefault="006E7997" w14:paraId="3489DCCD" w14:textId="77777777">
      <w:pPr>
        <w:spacing w:after="0"/>
        <w:rPr>
          <w:rFonts w:ascii="Verdana" w:hAnsi="Verdana" w:eastAsia="Verdana" w:cs="Times New Roman"/>
          <w:b/>
          <w:bCs/>
        </w:rPr>
      </w:pPr>
      <w:r w:rsidRPr="00917E1A">
        <w:rPr>
          <w:rFonts w:ascii="Verdana" w:hAnsi="Verdana" w:eastAsia="Verdana" w:cs="Times New Roman"/>
          <w:b/>
          <w:bCs/>
        </w:rPr>
        <w:t>Vraag 5:</w:t>
      </w:r>
    </w:p>
    <w:p w:rsidRPr="00975548" w:rsidR="006E7997" w:rsidP="00975548" w:rsidRDefault="006E7997" w14:paraId="27E871BA" w14:textId="77777777">
      <w:pPr>
        <w:spacing w:after="0"/>
        <w:rPr>
          <w:rFonts w:ascii="Verdana" w:hAnsi="Verdana" w:eastAsia="Verdana" w:cs="Times New Roman"/>
        </w:rPr>
      </w:pPr>
      <w:r w:rsidRPr="00917E1A">
        <w:rPr>
          <w:rFonts w:ascii="Verdana" w:hAnsi="Verdana" w:eastAsia="Verdana" w:cs="Times New Roman"/>
        </w:rPr>
        <w:lastRenderedPageBreak/>
        <w:t xml:space="preserve">Rekent u ook maatschappelijke organisaties of in de Tweede Kamer vertegenwoordigde partijen die kritiek hebben op het </w:t>
      </w:r>
      <w:proofErr w:type="spellStart"/>
      <w:r w:rsidRPr="00917E1A">
        <w:rPr>
          <w:rFonts w:ascii="Verdana" w:hAnsi="Verdana" w:eastAsia="Verdana" w:cs="Times New Roman"/>
        </w:rPr>
        <w:t>lhbti</w:t>
      </w:r>
      <w:proofErr w:type="spellEnd"/>
      <w:r w:rsidRPr="00917E1A">
        <w:rPr>
          <w:rFonts w:ascii="Verdana" w:hAnsi="Verdana" w:eastAsia="Verdana" w:cs="Times New Roman"/>
        </w:rPr>
        <w:t>-beleid van het kabinet, tot de door u bedoelde organisaties? Kunt u een overzicht van de namen van de organisaties die u bedoelde aan de Kamer verstrekken?</w:t>
      </w:r>
    </w:p>
    <w:p w:rsidRPr="00917E1A" w:rsidR="006E7997" w:rsidP="00975548" w:rsidRDefault="006E7997" w14:paraId="1B5FAA77" w14:textId="77777777">
      <w:pPr>
        <w:spacing w:after="0"/>
        <w:rPr>
          <w:rFonts w:ascii="Verdana" w:hAnsi="Verdana" w:eastAsia="Verdana" w:cs="Times New Roman"/>
        </w:rPr>
      </w:pPr>
    </w:p>
    <w:p w:rsidRPr="00917E1A" w:rsidR="006E7997" w:rsidP="00975548" w:rsidRDefault="006E7997" w14:paraId="401B4C0E" w14:textId="77777777">
      <w:pPr>
        <w:spacing w:after="0"/>
        <w:rPr>
          <w:rFonts w:ascii="Verdana" w:hAnsi="Verdana" w:eastAsia="Verdana" w:cs="Times New Roman"/>
          <w:b/>
          <w:bCs/>
        </w:rPr>
      </w:pPr>
      <w:r w:rsidRPr="00917E1A">
        <w:rPr>
          <w:rFonts w:ascii="Verdana" w:hAnsi="Verdana" w:eastAsia="Verdana" w:cs="Times New Roman"/>
          <w:b/>
          <w:bCs/>
        </w:rPr>
        <w:t>Vraag 6:</w:t>
      </w:r>
    </w:p>
    <w:p w:rsidRPr="00917E1A" w:rsidR="006E7997" w:rsidP="00975548" w:rsidRDefault="006E7997" w14:paraId="72419118" w14:textId="77777777">
      <w:pPr>
        <w:spacing w:after="0"/>
        <w:rPr>
          <w:rFonts w:ascii="Verdana" w:hAnsi="Verdana" w:eastAsia="Verdana" w:cs="Times New Roman"/>
        </w:rPr>
      </w:pPr>
      <w:r w:rsidRPr="00917E1A">
        <w:rPr>
          <w:rFonts w:ascii="Verdana" w:hAnsi="Verdana" w:eastAsia="Verdana" w:cs="Times New Roman"/>
        </w:rPr>
        <w:t>Welke “aanvallen op minderheden” bedoelde u precies? Doelt u daarbij op strafbare aanvallen, zoals geweldpleging of bedreiging, of ook op niet-strafbare “aanvallen”, zoals politieke uitingen en (lobby-)activiteiten die binnen de grenzen van de wet vallen?</w:t>
      </w:r>
    </w:p>
    <w:p w:rsidR="006E7997" w:rsidP="00975548" w:rsidRDefault="006E7997" w14:paraId="58684805" w14:textId="77777777">
      <w:pPr>
        <w:spacing w:after="0"/>
        <w:rPr>
          <w:rFonts w:ascii="Verdana" w:hAnsi="Verdana" w:eastAsia="Verdana" w:cs="Times New Roman"/>
        </w:rPr>
      </w:pPr>
    </w:p>
    <w:p w:rsidRPr="00917E1A" w:rsidR="006E7997" w:rsidP="00975548" w:rsidRDefault="006E7997" w14:paraId="339FBCDC" w14:textId="77777777">
      <w:pPr>
        <w:spacing w:after="0"/>
        <w:rPr>
          <w:rFonts w:ascii="Verdana" w:hAnsi="Verdana" w:eastAsia="Verdana" w:cs="Times New Roman"/>
          <w:b/>
          <w:bCs/>
        </w:rPr>
      </w:pPr>
      <w:r w:rsidRPr="00917E1A">
        <w:rPr>
          <w:rFonts w:ascii="Verdana" w:hAnsi="Verdana" w:eastAsia="Verdana" w:cs="Times New Roman"/>
          <w:b/>
          <w:bCs/>
        </w:rPr>
        <w:t>Vraag 7:</w:t>
      </w:r>
    </w:p>
    <w:p w:rsidRPr="00917E1A" w:rsidR="006E7997" w:rsidP="00975548" w:rsidRDefault="006E7997" w14:paraId="121D23FC" w14:textId="77777777">
      <w:pPr>
        <w:spacing w:after="0"/>
        <w:rPr>
          <w:rFonts w:ascii="Verdana" w:hAnsi="Verdana" w:eastAsia="Verdana" w:cs="Times New Roman"/>
        </w:rPr>
      </w:pPr>
      <w:r w:rsidRPr="00917E1A">
        <w:rPr>
          <w:rFonts w:ascii="Verdana" w:hAnsi="Verdana" w:eastAsia="Verdana" w:cs="Times New Roman"/>
        </w:rPr>
        <w:t>Op grond van welke feiten stelt u dat deze aanvallen door de door u bedoelde organisaties worden georganiseerd of gefinancierd? Kunt u per organisatie aangeven welke concrete aanvallen aan haar zijn toe te rekenen? Zo nee, waarom niet?</w:t>
      </w:r>
    </w:p>
    <w:p w:rsidR="006E7997" w:rsidP="00975548" w:rsidRDefault="006E7997" w14:paraId="02FA28C8" w14:textId="77777777">
      <w:pPr>
        <w:spacing w:after="0"/>
        <w:rPr>
          <w:rFonts w:ascii="Verdana" w:hAnsi="Verdana" w:eastAsia="Verdana" w:cs="Times New Roman"/>
        </w:rPr>
      </w:pPr>
    </w:p>
    <w:p w:rsidRPr="00975548" w:rsidR="006E7997" w:rsidP="00975548" w:rsidRDefault="006E7997" w14:paraId="51FB36E7" w14:textId="77777777">
      <w:pPr>
        <w:spacing w:after="0"/>
        <w:rPr>
          <w:rFonts w:ascii="Verdana" w:hAnsi="Verdana" w:eastAsia="Verdana" w:cs="Times New Roman"/>
        </w:rPr>
      </w:pPr>
      <w:r w:rsidRPr="00917E1A">
        <w:rPr>
          <w:rFonts w:ascii="Verdana" w:hAnsi="Verdana" w:eastAsia="Verdana" w:cs="Times New Roman"/>
          <w:b/>
          <w:bCs/>
        </w:rPr>
        <w:t xml:space="preserve">Vraag 8: </w:t>
      </w:r>
    </w:p>
    <w:p w:rsidRPr="00917E1A" w:rsidR="006E7997" w:rsidP="00975548" w:rsidRDefault="006E7997" w14:paraId="2D76293E" w14:textId="77777777">
      <w:pPr>
        <w:spacing w:after="0"/>
        <w:rPr>
          <w:rFonts w:ascii="Verdana" w:hAnsi="Verdana" w:eastAsia="Verdana" w:cs="Times New Roman"/>
        </w:rPr>
      </w:pPr>
      <w:r w:rsidRPr="00917E1A">
        <w:rPr>
          <w:rFonts w:ascii="Verdana" w:hAnsi="Verdana" w:eastAsia="Verdana" w:cs="Times New Roman"/>
        </w:rPr>
        <w:t>Waaruit blijkt dat deze organisaties een strategie volgen waarbij zij, in uw woorden, “proberen eerst een kleine groep te pakken, daarna een steeds grotere groep”? Welke documenten, onderzoeken of inlichtingen liggen aan die bewering ten grondslag?</w:t>
      </w:r>
      <w:r w:rsidRPr="00917E1A">
        <w:rPr>
          <w:rFonts w:ascii="Verdana" w:hAnsi="Verdana" w:eastAsia="Verdana" w:cs="Times New Roman"/>
        </w:rPr>
        <w:br/>
      </w:r>
    </w:p>
    <w:p w:rsidRPr="00917E1A" w:rsidR="006E7997" w:rsidP="00975548" w:rsidRDefault="006E7997" w14:paraId="2918FA87" w14:textId="77777777">
      <w:pPr>
        <w:spacing w:after="0"/>
        <w:rPr>
          <w:rFonts w:ascii="Verdana" w:hAnsi="Verdana" w:eastAsia="Verdana" w:cs="Times New Roman"/>
        </w:rPr>
      </w:pPr>
      <w:r w:rsidRPr="00917E1A">
        <w:rPr>
          <w:rFonts w:ascii="Verdana" w:hAnsi="Verdana" w:eastAsia="Verdana" w:cs="Times New Roman"/>
          <w:b/>
          <w:bCs/>
        </w:rPr>
        <w:t>Vraag 9:</w:t>
      </w:r>
      <w:r w:rsidRPr="00917E1A">
        <w:rPr>
          <w:rFonts w:ascii="Verdana" w:hAnsi="Verdana" w:eastAsia="Verdana" w:cs="Times New Roman"/>
        </w:rPr>
        <w:t> </w:t>
      </w:r>
    </w:p>
    <w:p w:rsidRPr="00432BA7" w:rsidR="006E7997" w:rsidP="00975548" w:rsidRDefault="006E7997" w14:paraId="3E4FE010" w14:textId="77777777">
      <w:pPr>
        <w:spacing w:after="0"/>
        <w:rPr>
          <w:rFonts w:ascii="Verdana" w:hAnsi="Verdana" w:eastAsia="Verdana" w:cs="Times New Roman"/>
        </w:rPr>
      </w:pPr>
      <w:r w:rsidRPr="00917E1A">
        <w:rPr>
          <w:rFonts w:ascii="Verdana" w:hAnsi="Verdana" w:eastAsia="Verdana" w:cs="Times New Roman"/>
        </w:rPr>
        <w:t>Waaruit blijkt dat het oogmerk van deze organisaties is om "alleen maar zelf meer macht te krijgen en de eigen diepe zakken meer te vullen"? Welke documenten, onderzoeken of inlichtingen liggen aan die bewering ten grondslag?</w:t>
      </w:r>
      <w:r w:rsidRPr="00917E1A">
        <w:rPr>
          <w:rFonts w:ascii="Verdana" w:hAnsi="Verdana" w:eastAsia="Verdana" w:cs="Times New Roman"/>
        </w:rPr>
        <w:br/>
      </w:r>
    </w:p>
    <w:p w:rsidRPr="00917E1A" w:rsidR="006E7997" w:rsidP="00975548" w:rsidRDefault="006E7997" w14:paraId="1953A98B" w14:textId="77777777">
      <w:pPr>
        <w:spacing w:after="0"/>
        <w:rPr>
          <w:rFonts w:ascii="Verdana" w:hAnsi="Verdana" w:eastAsia="Verdana" w:cs="Times New Roman"/>
        </w:rPr>
      </w:pPr>
      <w:r w:rsidRPr="00917E1A">
        <w:rPr>
          <w:rFonts w:ascii="Verdana" w:hAnsi="Verdana" w:eastAsia="Verdana" w:cs="Times New Roman"/>
          <w:b/>
          <w:bCs/>
        </w:rPr>
        <w:t>Vraag 10:</w:t>
      </w:r>
      <w:r w:rsidRPr="00917E1A">
        <w:rPr>
          <w:rFonts w:ascii="Verdana" w:hAnsi="Verdana" w:eastAsia="Verdana" w:cs="Times New Roman"/>
        </w:rPr>
        <w:t> </w:t>
      </w:r>
    </w:p>
    <w:p w:rsidRPr="00917E1A" w:rsidR="006E7997" w:rsidP="00975548" w:rsidRDefault="006E7997" w14:paraId="399C0A45" w14:textId="77777777">
      <w:pPr>
        <w:spacing w:after="0"/>
        <w:rPr>
          <w:rFonts w:ascii="Verdana" w:hAnsi="Verdana" w:eastAsia="Verdana" w:cs="Times New Roman"/>
        </w:rPr>
      </w:pPr>
      <w:r w:rsidRPr="00917E1A">
        <w:rPr>
          <w:rFonts w:ascii="Verdana" w:hAnsi="Verdana" w:eastAsia="Verdana" w:cs="Times New Roman"/>
        </w:rPr>
        <w:t>Als u de door u bedoelde organisaties niet kunt noemen, of uw beweringen over hun strategie, hun oogmerk en hun betrokkenheid bij aanvallen niet deugdelijk kunt onderbouwen, waarom heeft u deze beweringen dan in het openbaar gedaan?</w:t>
      </w:r>
    </w:p>
    <w:p w:rsidRPr="00917E1A" w:rsidR="006E7997" w:rsidP="00975548" w:rsidRDefault="006E7997" w14:paraId="3242CB90" w14:textId="77777777">
      <w:pPr>
        <w:spacing w:after="0"/>
        <w:rPr>
          <w:rFonts w:ascii="Verdana" w:hAnsi="Verdana" w:eastAsia="Verdana" w:cs="Times New Roman"/>
        </w:rPr>
      </w:pPr>
    </w:p>
    <w:p w:rsidRPr="00917E1A" w:rsidR="006E7997" w:rsidP="00975548" w:rsidRDefault="006E7997" w14:paraId="47882CA0" w14:textId="77777777">
      <w:pPr>
        <w:spacing w:after="0"/>
        <w:rPr>
          <w:rFonts w:ascii="Verdana" w:hAnsi="Verdana" w:eastAsia="Verdana" w:cs="Times New Roman"/>
          <w:b/>
          <w:bCs/>
        </w:rPr>
      </w:pPr>
      <w:r w:rsidRPr="00917E1A">
        <w:rPr>
          <w:rFonts w:ascii="Verdana" w:hAnsi="Verdana" w:eastAsia="Verdana" w:cs="Times New Roman"/>
          <w:b/>
          <w:bCs/>
        </w:rPr>
        <w:t>Antwoord</w:t>
      </w:r>
      <w:r>
        <w:rPr>
          <w:rFonts w:ascii="Verdana" w:hAnsi="Verdana" w:eastAsia="Verdana" w:cs="Times New Roman"/>
          <w:b/>
          <w:bCs/>
        </w:rPr>
        <w:t xml:space="preserve"> vraag 5 t/m 10</w:t>
      </w:r>
      <w:r w:rsidRPr="00917E1A">
        <w:rPr>
          <w:rFonts w:ascii="Verdana" w:hAnsi="Verdana" w:eastAsia="Verdana" w:cs="Times New Roman"/>
          <w:b/>
          <w:bCs/>
        </w:rPr>
        <w:t>:</w:t>
      </w:r>
    </w:p>
    <w:p w:rsidRPr="00975548" w:rsidR="006E7997" w:rsidP="00975548" w:rsidRDefault="006E7997" w14:paraId="4E24E3BF" w14:textId="77777777">
      <w:pPr>
        <w:rPr>
          <w:rFonts w:ascii="Verdana" w:hAnsi="Verdana"/>
        </w:rPr>
      </w:pPr>
      <w:r>
        <w:rPr>
          <w:rFonts w:ascii="Verdana" w:hAnsi="Verdana"/>
        </w:rPr>
        <w:t>Ik heb in algemene zin willen wijzen op het gegeven dat i</w:t>
      </w:r>
      <w:r w:rsidRPr="00910AB1">
        <w:rPr>
          <w:rFonts w:ascii="Verdana" w:hAnsi="Verdana"/>
        </w:rPr>
        <w:t>nternationaal</w:t>
      </w:r>
      <w:r>
        <w:rPr>
          <w:rFonts w:ascii="Verdana" w:hAnsi="Verdana"/>
        </w:rPr>
        <w:t xml:space="preserve"> </w:t>
      </w:r>
      <w:r w:rsidRPr="00910AB1">
        <w:rPr>
          <w:rFonts w:ascii="Verdana" w:hAnsi="Verdana"/>
        </w:rPr>
        <w:t>een</w:t>
      </w:r>
      <w:r>
        <w:rPr>
          <w:rFonts w:ascii="Verdana" w:hAnsi="Verdana"/>
        </w:rPr>
        <w:t xml:space="preserve"> </w:t>
      </w:r>
      <w:r w:rsidRPr="00910AB1">
        <w:rPr>
          <w:rFonts w:ascii="Verdana" w:hAnsi="Verdana"/>
        </w:rPr>
        <w:t>stevige,</w:t>
      </w:r>
      <w:r>
        <w:rPr>
          <w:rFonts w:ascii="Verdana" w:hAnsi="Verdana"/>
        </w:rPr>
        <w:t xml:space="preserve"> </w:t>
      </w:r>
      <w:r w:rsidRPr="00910AB1">
        <w:rPr>
          <w:rFonts w:ascii="Verdana" w:hAnsi="Verdana"/>
        </w:rPr>
        <w:t>goed</w:t>
      </w:r>
      <w:r>
        <w:rPr>
          <w:rFonts w:ascii="Verdana" w:hAnsi="Verdana"/>
        </w:rPr>
        <w:t xml:space="preserve"> </w:t>
      </w:r>
      <w:r w:rsidRPr="00910AB1">
        <w:rPr>
          <w:rFonts w:ascii="Verdana" w:hAnsi="Verdana"/>
        </w:rPr>
        <w:t>gefinancierde</w:t>
      </w:r>
      <w:r>
        <w:rPr>
          <w:rFonts w:ascii="Verdana" w:hAnsi="Verdana"/>
        </w:rPr>
        <w:t xml:space="preserve"> anti-gender </w:t>
      </w:r>
      <w:r w:rsidRPr="00910AB1">
        <w:rPr>
          <w:rFonts w:ascii="Verdana" w:hAnsi="Verdana"/>
        </w:rPr>
        <w:t xml:space="preserve">beweging </w:t>
      </w:r>
      <w:r>
        <w:rPr>
          <w:rFonts w:ascii="Verdana" w:hAnsi="Verdana"/>
        </w:rPr>
        <w:t xml:space="preserve">zich roert, </w:t>
      </w:r>
      <w:r w:rsidRPr="00910AB1">
        <w:rPr>
          <w:rFonts w:ascii="Verdana" w:hAnsi="Verdana"/>
        </w:rPr>
        <w:t>die reeds verworven</w:t>
      </w:r>
      <w:r>
        <w:rPr>
          <w:rFonts w:ascii="Verdana" w:hAnsi="Verdana"/>
        </w:rPr>
        <w:t xml:space="preserve"> </w:t>
      </w:r>
      <w:r w:rsidRPr="00910AB1">
        <w:rPr>
          <w:rFonts w:ascii="Verdana" w:hAnsi="Verdana"/>
        </w:rPr>
        <w:t>gelijke</w:t>
      </w:r>
      <w:r>
        <w:rPr>
          <w:rFonts w:ascii="Verdana" w:hAnsi="Verdana"/>
        </w:rPr>
        <w:t xml:space="preserve"> </w:t>
      </w:r>
      <w:r w:rsidRPr="00910AB1">
        <w:rPr>
          <w:rFonts w:ascii="Verdana" w:hAnsi="Verdana"/>
        </w:rPr>
        <w:t>rechten</w:t>
      </w:r>
      <w:r>
        <w:rPr>
          <w:rFonts w:ascii="Verdana" w:hAnsi="Verdana"/>
        </w:rPr>
        <w:t xml:space="preserve"> </w:t>
      </w:r>
      <w:r w:rsidRPr="00910AB1">
        <w:rPr>
          <w:rFonts w:ascii="Verdana" w:hAnsi="Verdana"/>
        </w:rPr>
        <w:t>voor</w:t>
      </w:r>
      <w:r>
        <w:rPr>
          <w:rFonts w:ascii="Verdana" w:hAnsi="Verdana"/>
        </w:rPr>
        <w:t xml:space="preserve"> </w:t>
      </w:r>
      <w:r w:rsidRPr="00910AB1">
        <w:rPr>
          <w:rFonts w:ascii="Verdana" w:hAnsi="Verdana"/>
        </w:rPr>
        <w:t>vrouwen,</w:t>
      </w:r>
      <w:r>
        <w:rPr>
          <w:rFonts w:ascii="Verdana" w:hAnsi="Verdana"/>
        </w:rPr>
        <w:t xml:space="preserve"> </w:t>
      </w:r>
      <w:r w:rsidRPr="00910AB1">
        <w:rPr>
          <w:rFonts w:ascii="Verdana" w:hAnsi="Verdana"/>
        </w:rPr>
        <w:t>mannen</w:t>
      </w:r>
      <w:r>
        <w:rPr>
          <w:rFonts w:ascii="Verdana" w:hAnsi="Verdana"/>
        </w:rPr>
        <w:t xml:space="preserve"> </w:t>
      </w:r>
      <w:r w:rsidRPr="00910AB1">
        <w:rPr>
          <w:rFonts w:ascii="Verdana" w:hAnsi="Verdana"/>
        </w:rPr>
        <w:t>en</w:t>
      </w:r>
      <w:r>
        <w:rPr>
          <w:rFonts w:ascii="Verdana" w:hAnsi="Verdana"/>
        </w:rPr>
        <w:t xml:space="preserve"> </w:t>
      </w:r>
      <w:proofErr w:type="spellStart"/>
      <w:r w:rsidRPr="00910AB1">
        <w:rPr>
          <w:rFonts w:ascii="Verdana" w:hAnsi="Verdana"/>
        </w:rPr>
        <w:t>lhbtiq</w:t>
      </w:r>
      <w:proofErr w:type="spellEnd"/>
      <w:r w:rsidRPr="00910AB1">
        <w:rPr>
          <w:rFonts w:ascii="Verdana" w:hAnsi="Verdana"/>
        </w:rPr>
        <w:t>+</w:t>
      </w:r>
      <w:r>
        <w:rPr>
          <w:rFonts w:ascii="Verdana" w:hAnsi="Verdana"/>
        </w:rPr>
        <w:t>-</w:t>
      </w:r>
      <w:r w:rsidRPr="00910AB1">
        <w:rPr>
          <w:rFonts w:ascii="Verdana" w:hAnsi="Verdana"/>
        </w:rPr>
        <w:t>personen</w:t>
      </w:r>
      <w:r>
        <w:rPr>
          <w:rFonts w:ascii="Verdana" w:hAnsi="Verdana"/>
        </w:rPr>
        <w:t xml:space="preserve"> </w:t>
      </w:r>
      <w:r w:rsidRPr="00910AB1">
        <w:rPr>
          <w:rFonts w:ascii="Verdana" w:hAnsi="Verdana"/>
        </w:rPr>
        <w:t>onder</w:t>
      </w:r>
      <w:r>
        <w:rPr>
          <w:rFonts w:ascii="Verdana" w:hAnsi="Verdana"/>
        </w:rPr>
        <w:t xml:space="preserve"> </w:t>
      </w:r>
      <w:r w:rsidRPr="00910AB1">
        <w:rPr>
          <w:rFonts w:ascii="Verdana" w:hAnsi="Verdana"/>
        </w:rPr>
        <w:t>vuur</w:t>
      </w:r>
      <w:r>
        <w:rPr>
          <w:rFonts w:ascii="Verdana" w:hAnsi="Verdana"/>
        </w:rPr>
        <w:t xml:space="preserve"> </w:t>
      </w:r>
      <w:r w:rsidRPr="00910AB1">
        <w:rPr>
          <w:rFonts w:ascii="Verdana" w:hAnsi="Verdana"/>
        </w:rPr>
        <w:t>neemt.</w:t>
      </w:r>
      <w:r>
        <w:rPr>
          <w:rFonts w:ascii="Verdana" w:hAnsi="Verdana"/>
        </w:rPr>
        <w:t xml:space="preserve"> Graag wijs ik u op verschillende rapporten die in de afgelopen jaren in dit verband zijn verschenen.</w:t>
      </w:r>
      <w:r>
        <w:rPr>
          <w:rStyle w:val="Voetnootmarkering"/>
          <w:rFonts w:ascii="Verdana" w:hAnsi="Verdana"/>
        </w:rPr>
        <w:footnoteReference w:id="1"/>
      </w:r>
      <w:r>
        <w:rPr>
          <w:rFonts w:ascii="Verdana" w:hAnsi="Verdana"/>
        </w:rPr>
        <w:t xml:space="preserve"> </w:t>
      </w:r>
    </w:p>
    <w:p w:rsidRPr="00917E1A" w:rsidR="006E7997" w:rsidP="00975548" w:rsidRDefault="006E7997" w14:paraId="7841E642" w14:textId="77777777">
      <w:pPr>
        <w:spacing w:after="0"/>
        <w:rPr>
          <w:rFonts w:ascii="Verdana" w:hAnsi="Verdana" w:eastAsia="Verdana" w:cs="Times New Roman"/>
          <w:b/>
          <w:bCs/>
        </w:rPr>
      </w:pPr>
      <w:r w:rsidRPr="00917E1A">
        <w:rPr>
          <w:rFonts w:ascii="Verdana" w:hAnsi="Verdana" w:eastAsia="Verdana" w:cs="Times New Roman"/>
          <w:b/>
          <w:bCs/>
        </w:rPr>
        <w:t>Vraag 11:</w:t>
      </w:r>
    </w:p>
    <w:p w:rsidRPr="00917E1A" w:rsidR="006E7997" w:rsidP="00975548" w:rsidRDefault="006E7997" w14:paraId="132B63F2" w14:textId="77777777">
      <w:pPr>
        <w:spacing w:after="0"/>
        <w:rPr>
          <w:rFonts w:ascii="Verdana" w:hAnsi="Verdana" w:eastAsia="Verdana" w:cs="Times New Roman"/>
        </w:rPr>
      </w:pPr>
      <w:r w:rsidRPr="00917E1A">
        <w:rPr>
          <w:rFonts w:ascii="Verdana" w:hAnsi="Verdana" w:eastAsia="Verdana" w:cs="Times New Roman"/>
        </w:rPr>
        <w:lastRenderedPageBreak/>
        <w:t xml:space="preserve">Herinnert u zich uw toespraak van 5 augustus 2026 bij de opening van de Human </w:t>
      </w:r>
      <w:proofErr w:type="spellStart"/>
      <w:r w:rsidRPr="00917E1A">
        <w:rPr>
          <w:rFonts w:ascii="Verdana" w:hAnsi="Verdana" w:eastAsia="Verdana" w:cs="Times New Roman"/>
        </w:rPr>
        <w:t>Rights</w:t>
      </w:r>
      <w:proofErr w:type="spellEnd"/>
      <w:r w:rsidRPr="00917E1A">
        <w:rPr>
          <w:rFonts w:ascii="Verdana" w:hAnsi="Verdana" w:eastAsia="Verdana" w:cs="Times New Roman"/>
        </w:rPr>
        <w:t xml:space="preserve"> Conference, waarin u stelde dat “achter de façade van vrijheid van meningsuiting” “giftige, goed georganiseerde en stevig gefinancierde groepen” schuilgaan die “haat verspreiden en hun eigen agenda uitrollen”?</w:t>
      </w:r>
      <w:r w:rsidRPr="00917E1A">
        <w:rPr>
          <w:rFonts w:ascii="Verdana" w:hAnsi="Verdana" w:eastAsia="Verdana" w:cs="Times New Roman"/>
        </w:rPr>
        <w:br/>
      </w:r>
    </w:p>
    <w:p w:rsidRPr="00917E1A" w:rsidR="006E7997" w:rsidP="00975548" w:rsidRDefault="006E7997" w14:paraId="02A5F909" w14:textId="77777777">
      <w:pPr>
        <w:spacing w:after="0"/>
        <w:rPr>
          <w:rFonts w:ascii="Verdana" w:hAnsi="Verdana" w:eastAsia="Verdana" w:cs="Times New Roman"/>
        </w:rPr>
      </w:pPr>
      <w:r w:rsidRPr="00917E1A">
        <w:rPr>
          <w:rFonts w:ascii="Verdana" w:hAnsi="Verdana" w:eastAsia="Verdana" w:cs="Times New Roman"/>
          <w:b/>
          <w:bCs/>
        </w:rPr>
        <w:t>Vraag 12:</w:t>
      </w:r>
      <w:r w:rsidRPr="00917E1A">
        <w:rPr>
          <w:rFonts w:ascii="Verdana" w:hAnsi="Verdana" w:eastAsia="Verdana" w:cs="Times New Roman"/>
        </w:rPr>
        <w:t> </w:t>
      </w:r>
    </w:p>
    <w:p w:rsidRPr="00917E1A" w:rsidR="006E7997" w:rsidP="00975548" w:rsidRDefault="006E7997" w14:paraId="344F71A3" w14:textId="77777777">
      <w:pPr>
        <w:spacing w:after="0"/>
        <w:rPr>
          <w:rFonts w:ascii="Verdana" w:hAnsi="Verdana" w:eastAsia="Verdana" w:cs="Times New Roman"/>
        </w:rPr>
      </w:pPr>
      <w:r w:rsidRPr="00917E1A">
        <w:rPr>
          <w:rFonts w:ascii="Verdana" w:hAnsi="Verdana" w:eastAsia="Verdana" w:cs="Times New Roman"/>
        </w:rPr>
        <w:t>Welke groepen bedoelde u op 5 augustus met de groepen die zich "achter de façade van vrijheid van meningsuiting" verschuilen? Zijn dat dezelfde organisaties als die u op 27 september bedoelde? Waarop baseert u dat wanneer deze groepen zich beroepen op de vrijheid van meningsuiting, sprake is van een “façade”, ofwel een bedrieglijke schijn?</w:t>
      </w:r>
    </w:p>
    <w:p w:rsidRPr="00917E1A" w:rsidR="006E7997" w:rsidP="00975548" w:rsidRDefault="006E7997" w14:paraId="66C749DD" w14:textId="77777777">
      <w:pPr>
        <w:spacing w:after="0"/>
        <w:rPr>
          <w:rFonts w:ascii="Verdana" w:hAnsi="Verdana" w:eastAsia="Verdana" w:cs="Times New Roman"/>
        </w:rPr>
      </w:pPr>
    </w:p>
    <w:p w:rsidRPr="00917E1A" w:rsidR="006E7997" w:rsidP="00975548" w:rsidRDefault="006E7997" w14:paraId="0669975A" w14:textId="77777777">
      <w:pPr>
        <w:spacing w:after="0"/>
        <w:rPr>
          <w:rFonts w:ascii="Verdana" w:hAnsi="Verdana" w:eastAsia="Verdana" w:cs="Times New Roman"/>
        </w:rPr>
      </w:pPr>
      <w:r w:rsidRPr="00917E1A">
        <w:rPr>
          <w:rFonts w:ascii="Verdana" w:hAnsi="Verdana" w:eastAsia="Verdana" w:cs="Times New Roman"/>
          <w:b/>
          <w:bCs/>
        </w:rPr>
        <w:t>Antwoord</w:t>
      </w:r>
      <w:r>
        <w:rPr>
          <w:rFonts w:ascii="Verdana" w:hAnsi="Verdana" w:eastAsia="Verdana" w:cs="Times New Roman"/>
          <w:b/>
          <w:bCs/>
        </w:rPr>
        <w:t xml:space="preserve"> vraag 11 en 12</w:t>
      </w:r>
      <w:r w:rsidRPr="00917E1A">
        <w:rPr>
          <w:rFonts w:ascii="Verdana" w:hAnsi="Verdana" w:eastAsia="Verdana" w:cs="Times New Roman"/>
          <w:b/>
          <w:bCs/>
        </w:rPr>
        <w:t>:</w:t>
      </w:r>
    </w:p>
    <w:p w:rsidRPr="00917E1A" w:rsidR="006E7997" w:rsidP="004E399C" w:rsidRDefault="006E7997" w14:paraId="1BE01909" w14:textId="77777777">
      <w:pPr>
        <w:spacing w:after="0"/>
        <w:rPr>
          <w:rFonts w:ascii="Verdana" w:hAnsi="Verdana" w:eastAsia="Verdana" w:cs="Times New Roman"/>
        </w:rPr>
      </w:pPr>
      <w:r>
        <w:rPr>
          <w:rFonts w:ascii="Verdana" w:hAnsi="Verdana" w:eastAsia="Verdana" w:cs="Times New Roman"/>
        </w:rPr>
        <w:t xml:space="preserve">Ja, ik herinner mij deze toespraak. </w:t>
      </w:r>
      <w:r w:rsidRPr="00917E1A">
        <w:rPr>
          <w:rFonts w:ascii="Verdana" w:hAnsi="Verdana" w:eastAsia="Verdana" w:cs="Times New Roman"/>
        </w:rPr>
        <w:t>Dit zijn dezelfde organisaties</w:t>
      </w:r>
      <w:r>
        <w:rPr>
          <w:rFonts w:ascii="Verdana" w:hAnsi="Verdana" w:eastAsia="Verdana" w:cs="Times New Roman"/>
        </w:rPr>
        <w:t xml:space="preserve"> als waar ik in mijn beantwoording op vragen 5 t/m 10 naar verwijs</w:t>
      </w:r>
      <w:r w:rsidRPr="00917E1A">
        <w:rPr>
          <w:rFonts w:ascii="Verdana" w:hAnsi="Verdana" w:eastAsia="Verdana" w:cs="Times New Roman"/>
        </w:rPr>
        <w:t>. De vrijheid van meningsuiting biedt geen rechtvaardiging voor uitingen die de wettelijke grenzen van discriminatie, bedreiging of het aanzetten tot haat overschrijden.</w:t>
      </w:r>
      <w:r w:rsidRPr="00917E1A">
        <w:rPr>
          <w:rFonts w:ascii="Verdana" w:hAnsi="Verdana" w:eastAsia="Verdana" w:cs="Times New Roman"/>
        </w:rPr>
        <w:br/>
      </w:r>
    </w:p>
    <w:p w:rsidRPr="00917E1A" w:rsidR="006E7997" w:rsidP="00975548" w:rsidRDefault="006E7997" w14:paraId="7F2D30BA" w14:textId="77777777">
      <w:pPr>
        <w:spacing w:after="0"/>
        <w:rPr>
          <w:rFonts w:ascii="Verdana" w:hAnsi="Verdana" w:eastAsia="Verdana" w:cs="Times New Roman"/>
        </w:rPr>
      </w:pPr>
      <w:r w:rsidRPr="00917E1A">
        <w:rPr>
          <w:rFonts w:ascii="Verdana" w:hAnsi="Verdana" w:eastAsia="Verdana" w:cs="Times New Roman"/>
          <w:b/>
          <w:bCs/>
        </w:rPr>
        <w:t>Vraag 13:</w:t>
      </w:r>
    </w:p>
    <w:p w:rsidR="006E7997" w:rsidP="00975548" w:rsidRDefault="006E7997" w14:paraId="03B35433" w14:textId="77777777">
      <w:pPr>
        <w:spacing w:after="0"/>
        <w:rPr>
          <w:rFonts w:ascii="Verdana" w:hAnsi="Verdana" w:eastAsia="Verdana" w:cs="Times New Roman"/>
        </w:rPr>
      </w:pPr>
      <w:r w:rsidRPr="00917E1A">
        <w:rPr>
          <w:rFonts w:ascii="Verdana" w:hAnsi="Verdana" w:eastAsia="Verdana" w:cs="Times New Roman"/>
        </w:rPr>
        <w:t>Worden de middelen die u op 5 augustus 2026 aankondigde, waaronder 7,5 miljoen euro per jaar voor de veiligheid van de queergemeenschap en een publiekscampagne gericht op het tegengaan van discriminatie en desinformatie, ingezet tegen de door u bedoelde groepen?</w:t>
      </w:r>
    </w:p>
    <w:p w:rsidR="006E7997" w:rsidP="00975548" w:rsidRDefault="006E7997" w14:paraId="11B1C920" w14:textId="77777777">
      <w:pPr>
        <w:spacing w:after="0"/>
        <w:rPr>
          <w:rFonts w:ascii="Verdana" w:hAnsi="Verdana" w:eastAsia="Verdana" w:cs="Times New Roman"/>
        </w:rPr>
      </w:pPr>
    </w:p>
    <w:p w:rsidR="006E7997" w:rsidP="00975548" w:rsidRDefault="006E7997" w14:paraId="6C7D849F" w14:textId="77777777">
      <w:pPr>
        <w:spacing w:after="0"/>
        <w:rPr>
          <w:rFonts w:ascii="Verdana" w:hAnsi="Verdana" w:eastAsia="Verdana" w:cs="Times New Roman"/>
        </w:rPr>
      </w:pPr>
    </w:p>
    <w:p w:rsidRPr="00543640" w:rsidR="006E7997" w:rsidP="00975548" w:rsidRDefault="006E7997" w14:paraId="2655CA37" w14:textId="77777777">
      <w:pPr>
        <w:spacing w:after="0"/>
        <w:rPr>
          <w:rFonts w:ascii="Verdana" w:hAnsi="Verdana" w:eastAsia="Verdana" w:cs="Times New Roman"/>
        </w:rPr>
      </w:pPr>
    </w:p>
    <w:p w:rsidRPr="00917E1A" w:rsidR="006E7997" w:rsidP="00975548" w:rsidRDefault="006E7997" w14:paraId="443B5C99" w14:textId="77777777">
      <w:pPr>
        <w:spacing w:after="0"/>
        <w:rPr>
          <w:rFonts w:ascii="Verdana" w:hAnsi="Verdana" w:eastAsia="Verdana" w:cs="Times New Roman"/>
        </w:rPr>
      </w:pPr>
      <w:r w:rsidRPr="00917E1A">
        <w:rPr>
          <w:rFonts w:ascii="Verdana" w:hAnsi="Verdana" w:eastAsia="Verdana" w:cs="Times New Roman"/>
          <w:b/>
          <w:bCs/>
        </w:rPr>
        <w:t>Antwoord:</w:t>
      </w:r>
    </w:p>
    <w:p w:rsidRPr="00917E1A" w:rsidR="006E7997" w:rsidP="00975548" w:rsidRDefault="006E7997" w14:paraId="345C3166" w14:textId="77777777">
      <w:pPr>
        <w:spacing w:after="0"/>
        <w:rPr>
          <w:rFonts w:ascii="Verdana" w:hAnsi="Verdana" w:eastAsia="Verdana" w:cs="Times New Roman"/>
        </w:rPr>
      </w:pPr>
      <w:r w:rsidRPr="00917E1A">
        <w:rPr>
          <w:rFonts w:ascii="Verdana" w:hAnsi="Verdana" w:eastAsia="Verdana" w:cs="Times New Roman"/>
        </w:rPr>
        <w:t>Deze middelen zijn bestemd voor een alliantie van organisaties die zich richt op een veilige werkplek voor LHBTIQ+-gemeenschap, een publiekscampagne die zich richt op het tegengaan van discriminatie en desinformatie, en de financiering van Paarse Vrijdag.</w:t>
      </w:r>
      <w:r w:rsidRPr="00917E1A">
        <w:rPr>
          <w:rFonts w:ascii="Verdana" w:hAnsi="Verdana" w:eastAsia="Verdana" w:cs="Times New Roman"/>
        </w:rPr>
        <w:br/>
      </w:r>
    </w:p>
    <w:p w:rsidRPr="00917E1A" w:rsidR="006E7997" w:rsidP="00975548" w:rsidRDefault="006E7997" w14:paraId="4FDFEB66" w14:textId="77777777">
      <w:pPr>
        <w:spacing w:after="0"/>
        <w:rPr>
          <w:rFonts w:ascii="Verdana" w:hAnsi="Verdana" w:eastAsia="Verdana" w:cs="Times New Roman"/>
        </w:rPr>
      </w:pPr>
      <w:r w:rsidRPr="00917E1A">
        <w:rPr>
          <w:rFonts w:ascii="Verdana" w:hAnsi="Verdana" w:eastAsia="Verdana" w:cs="Times New Roman"/>
          <w:b/>
          <w:bCs/>
        </w:rPr>
        <w:t>Vraag 14:</w:t>
      </w:r>
      <w:r w:rsidRPr="00917E1A">
        <w:rPr>
          <w:rFonts w:ascii="Verdana" w:hAnsi="Verdana" w:eastAsia="Verdana" w:cs="Times New Roman"/>
        </w:rPr>
        <w:t xml:space="preserve"> </w:t>
      </w:r>
    </w:p>
    <w:p w:rsidRPr="00917E1A" w:rsidR="006E7997" w:rsidP="00975548" w:rsidRDefault="006E7997" w14:paraId="5C567D9F" w14:textId="77777777">
      <w:pPr>
        <w:spacing w:after="0"/>
        <w:rPr>
          <w:rFonts w:ascii="Verdana" w:hAnsi="Verdana" w:eastAsia="Verdana" w:cs="Times New Roman"/>
        </w:rPr>
      </w:pPr>
      <w:r w:rsidRPr="00917E1A">
        <w:rPr>
          <w:rFonts w:ascii="Verdana" w:hAnsi="Verdana" w:eastAsia="Verdana" w:cs="Times New Roman"/>
        </w:rPr>
        <w:t>Wie bepaalt welke uitingen daarbij als "desinformatie" worden aangemerkt? Op basis van welke bronnen wordt bepaald of informatie waar of onwaar is? Is het op basis van die bronnen waar of onwaar dat er twee geslachten zijn (man en vrouw)? Is het op basis van die bronnen waar of onwaar dat mannen zwanger kunnen raken en kunnen bevallen van een baby?</w:t>
      </w:r>
    </w:p>
    <w:p w:rsidRPr="00917E1A" w:rsidR="006E7997" w:rsidP="00975548" w:rsidRDefault="006E7997" w14:paraId="7D1E273B" w14:textId="77777777">
      <w:pPr>
        <w:spacing w:after="0"/>
        <w:rPr>
          <w:rFonts w:ascii="Verdana" w:hAnsi="Verdana" w:eastAsia="Verdana" w:cs="Times New Roman"/>
        </w:rPr>
      </w:pPr>
    </w:p>
    <w:p w:rsidRPr="00917E1A" w:rsidR="006E7997" w:rsidP="00975548" w:rsidRDefault="006E7997" w14:paraId="08D406E9" w14:textId="77777777">
      <w:pPr>
        <w:spacing w:after="0"/>
        <w:rPr>
          <w:rFonts w:ascii="Verdana" w:hAnsi="Verdana" w:eastAsia="Verdana" w:cs="Times New Roman"/>
          <w:b/>
          <w:bCs/>
        </w:rPr>
      </w:pPr>
      <w:r w:rsidRPr="00917E1A">
        <w:rPr>
          <w:rFonts w:ascii="Verdana" w:hAnsi="Verdana" w:eastAsia="Verdana" w:cs="Times New Roman"/>
          <w:b/>
          <w:bCs/>
        </w:rPr>
        <w:t>Antwoord:</w:t>
      </w:r>
    </w:p>
    <w:p w:rsidRPr="00432BA7" w:rsidR="006E7997" w:rsidP="00975548" w:rsidRDefault="006E7997" w14:paraId="4919D184" w14:textId="77777777">
      <w:pPr>
        <w:spacing w:after="0"/>
        <w:rPr>
          <w:rFonts w:ascii="Verdana" w:hAnsi="Verdana" w:eastAsia="Verdana" w:cs="Times New Roman"/>
        </w:rPr>
      </w:pPr>
      <w:proofErr w:type="spellStart"/>
      <w:r w:rsidRPr="00432BA7">
        <w:rPr>
          <w:rFonts w:ascii="Verdana" w:hAnsi="Verdana" w:eastAsia="Verdana" w:cs="Times New Roman"/>
        </w:rPr>
        <w:t>Factcheckers</w:t>
      </w:r>
      <w:proofErr w:type="spellEnd"/>
      <w:r w:rsidRPr="00432BA7">
        <w:rPr>
          <w:rFonts w:ascii="Verdana" w:hAnsi="Verdana" w:eastAsia="Verdana" w:cs="Times New Roman"/>
        </w:rPr>
        <w:t>, media, wetenschappers, burgers en ngo’s hebben een rol in het herkennen en tegengaan van desinformatie. Het kabinet ziet desinformatie als misleidende informatie die doelbewust en veelal heimelijk wordt verspreid met de intentie schade toe te brengen aan het publieke debat, democratische processen, de open en kenniseconomie of de volksgezondheid. Bij de aanpak van desinformatie dienen grondrechten zoals de vrijheid van meningsuiting centraal te staan.</w:t>
      </w:r>
    </w:p>
    <w:p w:rsidRPr="00432BA7" w:rsidR="006E7997" w:rsidP="00975548" w:rsidRDefault="006E7997" w14:paraId="7E87899E" w14:textId="77777777">
      <w:pPr>
        <w:spacing w:after="0"/>
        <w:rPr>
          <w:rFonts w:ascii="Verdana" w:hAnsi="Verdana" w:eastAsia="Verdana" w:cs="Times New Roman"/>
        </w:rPr>
      </w:pPr>
    </w:p>
    <w:p w:rsidRPr="00975548" w:rsidR="006E7997" w:rsidP="00975548" w:rsidRDefault="006E7997" w14:paraId="30B77C58" w14:textId="77777777">
      <w:pPr>
        <w:spacing w:after="0"/>
        <w:rPr>
          <w:rFonts w:ascii="Verdana" w:hAnsi="Verdana" w:eastAsia="Verdana" w:cs="Times New Roman"/>
        </w:rPr>
      </w:pPr>
      <w:r w:rsidRPr="00432BA7">
        <w:rPr>
          <w:rFonts w:ascii="Verdana" w:hAnsi="Verdana" w:eastAsia="Verdana" w:cs="Times New Roman"/>
        </w:rPr>
        <w:lastRenderedPageBreak/>
        <w:t>Overheden hebben met het oog op dit grondrecht geen bevoegdheid om te bepalen wat desinformatie is of dit te laten verwijderen. Sociale mediabedrijven maken daarom altijd hun eigen onafhankelijke afweging over wat ze doen met schadelijke content, zoals desinformatie.</w:t>
      </w:r>
    </w:p>
    <w:p w:rsidR="006E7997" w:rsidP="00975548" w:rsidRDefault="006E7997" w14:paraId="0A29FEE2" w14:textId="77777777">
      <w:pPr>
        <w:spacing w:after="0"/>
        <w:rPr>
          <w:rFonts w:ascii="Verdana" w:hAnsi="Verdana" w:eastAsia="Verdana" w:cs="Times New Roman"/>
          <w:b/>
          <w:bCs/>
        </w:rPr>
      </w:pPr>
    </w:p>
    <w:p w:rsidRPr="00917E1A" w:rsidR="006E7997" w:rsidP="00975548" w:rsidRDefault="006E7997" w14:paraId="0823DF73" w14:textId="77777777">
      <w:pPr>
        <w:spacing w:after="0"/>
        <w:rPr>
          <w:rFonts w:ascii="Verdana" w:hAnsi="Verdana" w:eastAsia="Verdana" w:cs="Times New Roman"/>
          <w:b/>
          <w:bCs/>
        </w:rPr>
      </w:pPr>
      <w:r w:rsidRPr="00917E1A">
        <w:rPr>
          <w:rFonts w:ascii="Verdana" w:hAnsi="Verdana" w:eastAsia="Verdana" w:cs="Times New Roman"/>
          <w:b/>
          <w:bCs/>
        </w:rPr>
        <w:t>Vraag 15:</w:t>
      </w:r>
    </w:p>
    <w:p w:rsidRPr="00917E1A" w:rsidR="006E7997" w:rsidP="00975548" w:rsidRDefault="006E7997" w14:paraId="633FECDB" w14:textId="77777777">
      <w:pPr>
        <w:spacing w:after="0"/>
        <w:rPr>
          <w:rFonts w:ascii="Verdana" w:hAnsi="Verdana" w:eastAsia="Verdana" w:cs="Times New Roman"/>
        </w:rPr>
      </w:pPr>
      <w:r w:rsidRPr="00917E1A">
        <w:rPr>
          <w:rFonts w:ascii="Verdana" w:hAnsi="Verdana" w:eastAsia="Verdana" w:cs="Times New Roman"/>
        </w:rPr>
        <w:t xml:space="preserve">Oefent het kabinet, nu u stelt dat bedrijven achter </w:t>
      </w:r>
      <w:proofErr w:type="spellStart"/>
      <w:r w:rsidRPr="00917E1A">
        <w:rPr>
          <w:rFonts w:ascii="Verdana" w:hAnsi="Verdana" w:eastAsia="Verdana" w:cs="Times New Roman"/>
        </w:rPr>
        <w:t>social</w:t>
      </w:r>
      <w:proofErr w:type="spellEnd"/>
      <w:r w:rsidRPr="00917E1A">
        <w:rPr>
          <w:rFonts w:ascii="Verdana" w:hAnsi="Verdana" w:eastAsia="Verdana" w:cs="Times New Roman"/>
        </w:rPr>
        <w:t xml:space="preserve"> media "nauwelijks nog modereren op haatcontent", druk uit op deze bedrijven om uitingen omtrent de door u bedoelde groepen te verwijderen of minder zichtbaar te maken? Zo ja, op welke wijze en op basis van welke wettelijke grondslag? Hoe verhoudt dat zich tot de uitingsvrijheid en het censuurverbod?</w:t>
      </w:r>
    </w:p>
    <w:p w:rsidRPr="00917E1A" w:rsidR="006E7997" w:rsidP="00975548" w:rsidRDefault="006E7997" w14:paraId="266E8299" w14:textId="77777777">
      <w:pPr>
        <w:spacing w:after="0"/>
        <w:rPr>
          <w:rFonts w:ascii="Verdana" w:hAnsi="Verdana" w:eastAsia="Verdana" w:cs="Times New Roman"/>
        </w:rPr>
      </w:pPr>
    </w:p>
    <w:p w:rsidRPr="00917E1A" w:rsidR="006E7997" w:rsidP="00975548" w:rsidRDefault="006E7997" w14:paraId="7894F6C7" w14:textId="77777777">
      <w:pPr>
        <w:spacing w:after="0"/>
        <w:rPr>
          <w:rFonts w:ascii="Verdana" w:hAnsi="Verdana" w:eastAsia="Verdana" w:cs="Times New Roman"/>
        </w:rPr>
      </w:pPr>
      <w:r w:rsidRPr="00917E1A">
        <w:rPr>
          <w:rFonts w:ascii="Verdana" w:hAnsi="Verdana" w:eastAsia="Verdana" w:cs="Times New Roman"/>
          <w:b/>
          <w:bCs/>
        </w:rPr>
        <w:t>Antwoord:</w:t>
      </w:r>
    </w:p>
    <w:p w:rsidRPr="00975548" w:rsidR="006E7997" w:rsidP="00975548" w:rsidRDefault="006E7997" w14:paraId="05CC3046" w14:textId="77777777">
      <w:pPr>
        <w:spacing w:after="0"/>
        <w:rPr>
          <w:rFonts w:ascii="Verdana" w:hAnsi="Verdana" w:eastAsia="Verdana" w:cs="Times New Roman"/>
        </w:rPr>
      </w:pPr>
      <w:r w:rsidRPr="00975548">
        <w:rPr>
          <w:rFonts w:ascii="Verdana" w:hAnsi="Verdana" w:eastAsia="Verdana" w:cs="Times New Roman"/>
        </w:rPr>
        <w:t>Door het kabinet</w:t>
      </w:r>
      <w:r>
        <w:rPr>
          <w:rFonts w:ascii="Verdana" w:hAnsi="Verdana" w:eastAsia="Verdana" w:cs="Times New Roman"/>
        </w:rPr>
        <w:t>, waaronder op ambtelijk niveau,</w:t>
      </w:r>
      <w:r w:rsidRPr="00975548">
        <w:rPr>
          <w:rFonts w:ascii="Verdana" w:hAnsi="Verdana" w:eastAsia="Verdana" w:cs="Times New Roman"/>
        </w:rPr>
        <w:t xml:space="preserve"> vinden gesprekken plaats met online platforms</w:t>
      </w:r>
      <w:r>
        <w:rPr>
          <w:rFonts w:ascii="Verdana" w:hAnsi="Verdana" w:eastAsia="Verdana" w:cs="Times New Roman"/>
        </w:rPr>
        <w:t>.</w:t>
      </w:r>
      <w:r w:rsidRPr="00975548">
        <w:rPr>
          <w:rFonts w:ascii="Verdana" w:hAnsi="Verdana" w:eastAsia="Verdana" w:cs="Times New Roman"/>
        </w:rPr>
        <w:t xml:space="preserve"> </w:t>
      </w:r>
      <w:r>
        <w:rPr>
          <w:rFonts w:ascii="Verdana" w:hAnsi="Verdana" w:eastAsia="Verdana" w:cs="Times New Roman"/>
        </w:rPr>
        <w:t>H</w:t>
      </w:r>
      <w:r w:rsidRPr="00975548">
        <w:rPr>
          <w:rFonts w:ascii="Verdana" w:hAnsi="Verdana" w:eastAsia="Verdana" w:cs="Times New Roman"/>
        </w:rPr>
        <w:t xml:space="preserve">et tegengaan van uitingen van online discriminatie en haat zijn daarin een onderwerp van gesprek. Op grond van de </w:t>
      </w:r>
      <w:proofErr w:type="spellStart"/>
      <w:r w:rsidRPr="00975548">
        <w:rPr>
          <w:rFonts w:ascii="Verdana" w:hAnsi="Verdana" w:eastAsia="Verdana" w:cs="Times New Roman"/>
        </w:rPr>
        <w:t>Digitaledienstenverordening</w:t>
      </w:r>
      <w:proofErr w:type="spellEnd"/>
      <w:r w:rsidRPr="00975548">
        <w:rPr>
          <w:rFonts w:ascii="Verdana" w:hAnsi="Verdana" w:eastAsia="Verdana" w:cs="Times New Roman"/>
        </w:rPr>
        <w:t xml:space="preserve"> (Digital Services Act, DSA) moeten sociale mediaplatformen maatregelen nemen om illegale content, waaronder strafbare haatcontent, en de risico's die daaruit voortvloeien tegen te gaan. Zo moeten zij illegale content verwijderen als zij daarvan op de hoogte worden gebracht. In Nederland is de Autoriteit Consument en Markt (ACM) de onafhankelijk toezichthouder op de naleving van de DSA. Voor de zogenoemde zeer grote online platformen (</w:t>
      </w:r>
      <w:proofErr w:type="spellStart"/>
      <w:r w:rsidRPr="00975548">
        <w:rPr>
          <w:rFonts w:ascii="Verdana" w:hAnsi="Verdana" w:eastAsia="Verdana" w:cs="Times New Roman"/>
        </w:rPr>
        <w:t>Very</w:t>
      </w:r>
      <w:proofErr w:type="spellEnd"/>
      <w:r w:rsidRPr="00975548">
        <w:rPr>
          <w:rFonts w:ascii="Verdana" w:hAnsi="Verdana" w:eastAsia="Verdana" w:cs="Times New Roman"/>
        </w:rPr>
        <w:t xml:space="preserve"> large online platforms, </w:t>
      </w:r>
      <w:proofErr w:type="spellStart"/>
      <w:r w:rsidRPr="00975548">
        <w:rPr>
          <w:rFonts w:ascii="Verdana" w:hAnsi="Verdana" w:eastAsia="Verdana" w:cs="Times New Roman"/>
        </w:rPr>
        <w:t>VLOPs</w:t>
      </w:r>
      <w:proofErr w:type="spellEnd"/>
      <w:r w:rsidRPr="00975548">
        <w:rPr>
          <w:rFonts w:ascii="Verdana" w:hAnsi="Verdana" w:eastAsia="Verdana" w:cs="Times New Roman"/>
        </w:rPr>
        <w:t>) is de Europese Commissie toezichthouder. Het effectief tegengaan van deze content vraagt dan ook een bredere maatschappelijke en Europese samenwerking. </w:t>
      </w:r>
    </w:p>
    <w:p w:rsidR="006E7997" w:rsidP="00975548" w:rsidRDefault="006E7997" w14:paraId="0564AA33" w14:textId="77777777">
      <w:pPr>
        <w:spacing w:after="0"/>
        <w:rPr>
          <w:rFonts w:ascii="Verdana" w:hAnsi="Verdana" w:eastAsia="Verdana" w:cs="Times New Roman"/>
          <w:b/>
          <w:bCs/>
        </w:rPr>
      </w:pPr>
    </w:p>
    <w:p w:rsidRPr="00917E1A" w:rsidR="006E7997" w:rsidP="00975548" w:rsidRDefault="006E7997" w14:paraId="01E225EC" w14:textId="77777777">
      <w:pPr>
        <w:spacing w:after="0"/>
        <w:rPr>
          <w:rFonts w:ascii="Verdana" w:hAnsi="Verdana" w:eastAsia="Verdana" w:cs="Times New Roman"/>
          <w:b/>
          <w:bCs/>
        </w:rPr>
      </w:pPr>
      <w:r w:rsidRPr="00917E1A">
        <w:rPr>
          <w:rFonts w:ascii="Verdana" w:hAnsi="Verdana" w:eastAsia="Verdana" w:cs="Times New Roman"/>
          <w:b/>
          <w:bCs/>
        </w:rPr>
        <w:t>Vraag 16:</w:t>
      </w:r>
    </w:p>
    <w:p w:rsidRPr="00917E1A" w:rsidR="006E7997" w:rsidP="00975548" w:rsidRDefault="006E7997" w14:paraId="5BD57579" w14:textId="77777777">
      <w:pPr>
        <w:spacing w:after="0"/>
        <w:rPr>
          <w:rFonts w:ascii="Verdana" w:hAnsi="Verdana" w:eastAsia="Verdana" w:cs="Times New Roman"/>
        </w:rPr>
      </w:pPr>
      <w:r w:rsidRPr="00917E1A">
        <w:rPr>
          <w:rFonts w:ascii="Verdana" w:hAnsi="Verdana" w:eastAsia="Verdana" w:cs="Times New Roman"/>
        </w:rPr>
        <w:t>Wie bedoelde u precies met "die lui": de door u bedoelde organisaties, de personen die daaraan leiding geven, de personen die aanvallen plegen, of anderen?</w:t>
      </w:r>
      <w:r w:rsidRPr="00917E1A">
        <w:rPr>
          <w:rFonts w:ascii="Verdana" w:hAnsi="Verdana" w:eastAsia="Verdana" w:cs="Times New Roman"/>
        </w:rPr>
        <w:br/>
      </w:r>
    </w:p>
    <w:p w:rsidRPr="00917E1A" w:rsidR="006E7997" w:rsidP="00975548" w:rsidRDefault="006E7997" w14:paraId="27087947" w14:textId="77777777">
      <w:pPr>
        <w:spacing w:after="0"/>
        <w:rPr>
          <w:rFonts w:ascii="Verdana" w:hAnsi="Verdana" w:eastAsia="Verdana" w:cs="Times New Roman"/>
        </w:rPr>
      </w:pPr>
      <w:r w:rsidRPr="00917E1A">
        <w:rPr>
          <w:rFonts w:ascii="Verdana" w:hAnsi="Verdana" w:eastAsia="Verdana" w:cs="Times New Roman"/>
          <w:b/>
          <w:bCs/>
        </w:rPr>
        <w:t>Vraag 17:</w:t>
      </w:r>
    </w:p>
    <w:p w:rsidRPr="00917E1A" w:rsidR="006E7997" w:rsidP="00975548" w:rsidRDefault="006E7997" w14:paraId="0B216CDE" w14:textId="77777777">
      <w:pPr>
        <w:spacing w:after="0"/>
        <w:rPr>
          <w:rFonts w:ascii="Verdana" w:hAnsi="Verdana" w:eastAsia="Verdana" w:cs="Times New Roman"/>
        </w:rPr>
      </w:pPr>
      <w:r w:rsidRPr="00917E1A">
        <w:rPr>
          <w:rFonts w:ascii="Verdana" w:hAnsi="Verdana" w:eastAsia="Verdana" w:cs="Times New Roman"/>
        </w:rPr>
        <w:t>Erkent u dat "iemand op zijn bek slaan" in het normale spraakgebruik betekent dat iemand een harde klap op zijn hoofd krijgt en derhalve fysiek geweld wordt aangedaan? </w:t>
      </w:r>
    </w:p>
    <w:p w:rsidR="006E7997" w:rsidP="00975548" w:rsidRDefault="006E7997" w14:paraId="1C5A2C7C" w14:textId="77777777">
      <w:pPr>
        <w:spacing w:after="0"/>
        <w:rPr>
          <w:rFonts w:ascii="Verdana" w:hAnsi="Verdana" w:eastAsia="Verdana" w:cs="Times New Roman"/>
        </w:rPr>
      </w:pPr>
    </w:p>
    <w:p w:rsidR="006E7997" w:rsidP="00975548" w:rsidRDefault="006E7997" w14:paraId="4A694E7D" w14:textId="77777777">
      <w:pPr>
        <w:spacing w:after="0"/>
        <w:rPr>
          <w:rFonts w:ascii="Verdana" w:hAnsi="Verdana" w:eastAsia="Verdana" w:cs="Times New Roman"/>
          <w:b/>
          <w:bCs/>
        </w:rPr>
      </w:pPr>
    </w:p>
    <w:p w:rsidR="006E7997" w:rsidP="00975548" w:rsidRDefault="006E7997" w14:paraId="44F4E927" w14:textId="77777777">
      <w:pPr>
        <w:spacing w:after="0"/>
        <w:rPr>
          <w:rFonts w:ascii="Verdana" w:hAnsi="Verdana" w:eastAsia="Verdana" w:cs="Times New Roman"/>
          <w:b/>
          <w:bCs/>
        </w:rPr>
      </w:pPr>
    </w:p>
    <w:p w:rsidR="006E7997" w:rsidP="00975548" w:rsidRDefault="006E7997" w14:paraId="02A14B8C" w14:textId="77777777">
      <w:pPr>
        <w:spacing w:after="0"/>
        <w:rPr>
          <w:rFonts w:ascii="Verdana" w:hAnsi="Verdana" w:eastAsia="Verdana" w:cs="Times New Roman"/>
          <w:b/>
          <w:bCs/>
        </w:rPr>
      </w:pPr>
    </w:p>
    <w:p w:rsidRPr="00917E1A" w:rsidR="006E7997" w:rsidP="00975548" w:rsidRDefault="006E7997" w14:paraId="00DBED30" w14:textId="77777777">
      <w:pPr>
        <w:spacing w:after="0"/>
        <w:rPr>
          <w:rFonts w:ascii="Verdana" w:hAnsi="Verdana" w:eastAsia="Verdana" w:cs="Times New Roman"/>
        </w:rPr>
      </w:pPr>
      <w:r w:rsidRPr="00917E1A">
        <w:rPr>
          <w:rFonts w:ascii="Verdana" w:hAnsi="Verdana" w:eastAsia="Verdana" w:cs="Times New Roman"/>
          <w:b/>
          <w:bCs/>
        </w:rPr>
        <w:t>Vraag 18:</w:t>
      </w:r>
    </w:p>
    <w:p w:rsidRPr="00917E1A" w:rsidR="006E7997" w:rsidP="00975548" w:rsidRDefault="006E7997" w14:paraId="10270E2E" w14:textId="77777777">
      <w:pPr>
        <w:spacing w:after="0"/>
        <w:rPr>
          <w:rFonts w:ascii="Verdana" w:hAnsi="Verdana" w:eastAsia="Verdana" w:cs="Times New Roman"/>
        </w:rPr>
      </w:pPr>
      <w:r w:rsidRPr="00917E1A">
        <w:rPr>
          <w:rFonts w:ascii="Verdana" w:hAnsi="Verdana" w:eastAsia="Verdana" w:cs="Times New Roman"/>
        </w:rPr>
        <w:t>Heeft u tijdens het congres opgemerkt dat u niet daadwerkelijk heeft bedoeld wat u letterlijk heeft gezegd en dat u fysiek geweld tegen "die lui" afwijst? Zo nee, waarom niet?</w:t>
      </w:r>
      <w:r w:rsidRPr="00917E1A">
        <w:rPr>
          <w:rFonts w:ascii="Verdana" w:hAnsi="Verdana" w:eastAsia="Verdana" w:cs="Times New Roman"/>
        </w:rPr>
        <w:br/>
      </w:r>
    </w:p>
    <w:p w:rsidRPr="00917E1A" w:rsidR="006E7997" w:rsidP="00975548" w:rsidRDefault="006E7997" w14:paraId="4557A69D" w14:textId="77777777">
      <w:pPr>
        <w:spacing w:after="0"/>
        <w:rPr>
          <w:rFonts w:ascii="Verdana" w:hAnsi="Verdana" w:eastAsia="Verdana" w:cs="Times New Roman"/>
        </w:rPr>
      </w:pPr>
      <w:r w:rsidRPr="00917E1A">
        <w:rPr>
          <w:rFonts w:ascii="Verdana" w:hAnsi="Verdana" w:eastAsia="Verdana" w:cs="Times New Roman"/>
          <w:b/>
          <w:bCs/>
        </w:rPr>
        <w:t>Vraag 19:</w:t>
      </w:r>
      <w:r w:rsidRPr="00917E1A">
        <w:rPr>
          <w:rFonts w:ascii="Verdana" w:hAnsi="Verdana" w:eastAsia="Verdana" w:cs="Times New Roman"/>
        </w:rPr>
        <w:t xml:space="preserve"> </w:t>
      </w:r>
    </w:p>
    <w:p w:rsidRPr="00917E1A" w:rsidR="006E7997" w:rsidP="00975548" w:rsidRDefault="006E7997" w14:paraId="4E9FACAF" w14:textId="77777777">
      <w:pPr>
        <w:spacing w:after="0"/>
        <w:rPr>
          <w:rFonts w:ascii="Verdana" w:hAnsi="Verdana" w:eastAsia="Verdana" w:cs="Times New Roman"/>
        </w:rPr>
      </w:pPr>
      <w:r w:rsidRPr="00917E1A">
        <w:rPr>
          <w:rFonts w:ascii="Verdana" w:hAnsi="Verdana" w:eastAsia="Verdana" w:cs="Times New Roman"/>
        </w:rPr>
        <w:t xml:space="preserve">Kunt u uitsluiten dat toehoorders of kijkers uw woorden opvatten als een rechtvaardiging voor fysiek geweld tegen personen die zij tot "die lui" rekenen? </w:t>
      </w:r>
      <w:r w:rsidRPr="00917E1A">
        <w:rPr>
          <w:rFonts w:ascii="Verdana" w:hAnsi="Verdana" w:eastAsia="Verdana" w:cs="Times New Roman"/>
        </w:rPr>
        <w:lastRenderedPageBreak/>
        <w:t>Zo ja, hoe kunt u dat uitsluiten?</w:t>
      </w:r>
      <w:r w:rsidRPr="00917E1A">
        <w:rPr>
          <w:rFonts w:ascii="Verdana" w:hAnsi="Verdana" w:eastAsia="Verdana" w:cs="Times New Roman"/>
        </w:rPr>
        <w:br/>
      </w:r>
    </w:p>
    <w:p w:rsidRPr="00917E1A" w:rsidR="006E7997" w:rsidP="00975548" w:rsidRDefault="006E7997" w14:paraId="5EB084D9" w14:textId="77777777">
      <w:pPr>
        <w:spacing w:after="0"/>
        <w:rPr>
          <w:rFonts w:ascii="Verdana" w:hAnsi="Verdana" w:eastAsia="Verdana" w:cs="Times New Roman"/>
        </w:rPr>
      </w:pPr>
      <w:r w:rsidRPr="00917E1A">
        <w:rPr>
          <w:rFonts w:ascii="Verdana" w:hAnsi="Verdana" w:eastAsia="Verdana" w:cs="Times New Roman"/>
          <w:b/>
          <w:bCs/>
        </w:rPr>
        <w:t>Vraag 20:</w:t>
      </w:r>
    </w:p>
    <w:p w:rsidRPr="00917E1A" w:rsidR="006E7997" w:rsidP="00975548" w:rsidRDefault="006E7997" w14:paraId="34E5596A" w14:textId="77777777">
      <w:pPr>
        <w:spacing w:after="0"/>
        <w:rPr>
          <w:rFonts w:ascii="Verdana" w:hAnsi="Verdana" w:eastAsia="Verdana" w:cs="Times New Roman"/>
        </w:rPr>
      </w:pPr>
      <w:r w:rsidRPr="00917E1A">
        <w:rPr>
          <w:rFonts w:ascii="Verdana" w:hAnsi="Verdana" w:eastAsia="Verdana" w:cs="Times New Roman"/>
        </w:rPr>
        <w:t>Herinnert u zich dat u op 26 mei 2026 in de Tweede Kamer, tijdens het debat over het normaliseren van geweld in politiek en samenleving, verklaarde: "Wat we hier in de Tweede Kamer zeggen, als Kamerleden of als kabinetsleden, maakt heel veel uit. Onze woorden hebben rechtstreeks effect op wat er op straat gebeurt. Als politici oproepen tot verzet, hitsen ze daarmee burgers op tegen het lokale bestuur, tegen hulpverleners en tegen mensen die aan het werk zijn in bijvoorbeeld de asielopvang."? Erkent u dat, als volgens u al een oproep tot verzet burgers ophitst, dit te meer geldt voor de aankondiging van een minister-president dat "we" "die lui" "vol op hun bek" gaan slaan? Zo nee, waarom niet?</w:t>
      </w:r>
    </w:p>
    <w:p w:rsidRPr="00917E1A" w:rsidR="006E7997" w:rsidP="00975548" w:rsidRDefault="006E7997" w14:paraId="5DA41684" w14:textId="77777777">
      <w:pPr>
        <w:spacing w:after="0"/>
        <w:rPr>
          <w:rFonts w:ascii="Verdana" w:hAnsi="Verdana" w:eastAsia="Verdana" w:cs="Times New Roman"/>
        </w:rPr>
      </w:pPr>
    </w:p>
    <w:p w:rsidRPr="00917E1A" w:rsidR="006E7997" w:rsidP="00975548" w:rsidRDefault="006E7997" w14:paraId="7B00AC14" w14:textId="77777777">
      <w:pPr>
        <w:spacing w:after="0"/>
        <w:rPr>
          <w:rFonts w:ascii="Verdana" w:hAnsi="Verdana" w:eastAsia="Verdana" w:cs="Times New Roman"/>
        </w:rPr>
      </w:pPr>
      <w:r w:rsidRPr="00917E1A">
        <w:rPr>
          <w:rFonts w:ascii="Verdana" w:hAnsi="Verdana" w:eastAsia="Verdana" w:cs="Times New Roman"/>
          <w:b/>
          <w:bCs/>
        </w:rPr>
        <w:t>Antwoord</w:t>
      </w:r>
      <w:r>
        <w:rPr>
          <w:rFonts w:ascii="Verdana" w:hAnsi="Verdana" w:eastAsia="Verdana" w:cs="Times New Roman"/>
          <w:b/>
          <w:bCs/>
        </w:rPr>
        <w:t xml:space="preserve"> vraag 16 t/m 20</w:t>
      </w:r>
      <w:r w:rsidRPr="00917E1A">
        <w:rPr>
          <w:rFonts w:ascii="Verdana" w:hAnsi="Verdana" w:eastAsia="Verdana" w:cs="Times New Roman"/>
        </w:rPr>
        <w:t xml:space="preserve">: </w:t>
      </w:r>
    </w:p>
    <w:p w:rsidRPr="00432BA7" w:rsidR="006E7997" w:rsidP="004E399C" w:rsidRDefault="006E7997" w14:paraId="63D66B35" w14:textId="77777777">
      <w:pPr>
        <w:spacing w:after="0"/>
        <w:rPr>
          <w:rFonts w:ascii="Verdana" w:hAnsi="Verdana" w:eastAsia="Verdana" w:cs="Times New Roman"/>
        </w:rPr>
      </w:pPr>
      <w:r>
        <w:rPr>
          <w:rFonts w:ascii="Verdana" w:hAnsi="Verdana" w:eastAsia="Verdana" w:cs="Times New Roman"/>
        </w:rPr>
        <w:t>Zie hiervoor mijn beantwoording op vragen 1 t/m 4</w:t>
      </w:r>
      <w:r>
        <w:rPr>
          <w:rFonts w:ascii="Verdana" w:hAnsi="Verdana" w:eastAsia="Verdana" w:cs="Times New Roman"/>
          <w:vertAlign w:val="superscript"/>
        </w:rPr>
        <w:t xml:space="preserve"> </w:t>
      </w:r>
      <w:r>
        <w:rPr>
          <w:rFonts w:ascii="Verdana" w:hAnsi="Verdana" w:eastAsia="Verdana" w:cs="Times New Roman"/>
        </w:rPr>
        <w:t>en 5 t/m 10.</w:t>
      </w:r>
      <w:r w:rsidRPr="00917E1A">
        <w:rPr>
          <w:rFonts w:ascii="Verdana" w:hAnsi="Verdana" w:eastAsia="Verdana" w:cs="Times New Roman"/>
        </w:rPr>
        <w:br/>
      </w:r>
    </w:p>
    <w:p w:rsidRPr="00917E1A" w:rsidR="006E7997" w:rsidP="00975548" w:rsidRDefault="006E7997" w14:paraId="33DBB87B" w14:textId="77777777">
      <w:pPr>
        <w:spacing w:after="0"/>
        <w:rPr>
          <w:rFonts w:ascii="Verdana" w:hAnsi="Verdana" w:eastAsia="Verdana" w:cs="Times New Roman"/>
        </w:rPr>
      </w:pPr>
      <w:r w:rsidRPr="00917E1A">
        <w:rPr>
          <w:rFonts w:ascii="Verdana" w:hAnsi="Verdana" w:eastAsia="Verdana" w:cs="Times New Roman"/>
          <w:b/>
          <w:bCs/>
        </w:rPr>
        <w:t>Vraag 21:</w:t>
      </w:r>
    </w:p>
    <w:p w:rsidRPr="00917E1A" w:rsidR="006E7997" w:rsidP="00975548" w:rsidRDefault="006E7997" w14:paraId="0F411390" w14:textId="77777777">
      <w:pPr>
        <w:spacing w:after="0"/>
        <w:rPr>
          <w:rFonts w:ascii="Verdana" w:hAnsi="Verdana" w:eastAsia="Verdana" w:cs="Times New Roman"/>
        </w:rPr>
      </w:pPr>
      <w:r w:rsidRPr="00917E1A">
        <w:rPr>
          <w:rFonts w:ascii="Verdana" w:hAnsi="Verdana" w:eastAsia="Verdana" w:cs="Times New Roman"/>
        </w:rPr>
        <w:t xml:space="preserve">Herinnert u zich het Nederlandse Omroep Stichting (NOS) op 3 Verkiezingsprogramma van 1 november 2023, waarin u Thierry Baudet, de toenmalig fractievoorzitter van Forum voor Democratie, voorhield dat "die verschrikkelijke taal die u en uw collega's altijd bezigen over transpersonen in Nederland, die leiden uiteindelijk tot meer homohaat in Nederland"? Herinnert u zich dat u hem en zijn partij verantwoordelijk hield voor homohaat? Herinnert u zich dat de heer Baudet minder dan drie weken later met een bierfles een harde klap tegen zijn hoofd kreeg vanwege zijn kritiek op het </w:t>
      </w:r>
      <w:proofErr w:type="spellStart"/>
      <w:r w:rsidRPr="00917E1A">
        <w:rPr>
          <w:rFonts w:ascii="Verdana" w:hAnsi="Verdana" w:eastAsia="Verdana" w:cs="Times New Roman"/>
        </w:rPr>
        <w:t>lhbti</w:t>
      </w:r>
      <w:proofErr w:type="spellEnd"/>
      <w:r w:rsidRPr="00917E1A">
        <w:rPr>
          <w:rFonts w:ascii="Verdana" w:hAnsi="Verdana" w:eastAsia="Verdana" w:cs="Times New Roman"/>
        </w:rPr>
        <w:t xml:space="preserve">-beleid? Houdt u rekening met de mogelijkheid dat uw uitingen bijdragen aan het klimaat waarin het legitiem wordt geacht om geweld te gebruiken tegen personen die kritiek hebben op het </w:t>
      </w:r>
      <w:proofErr w:type="spellStart"/>
      <w:r w:rsidRPr="00917E1A">
        <w:rPr>
          <w:rFonts w:ascii="Verdana" w:hAnsi="Verdana" w:eastAsia="Verdana" w:cs="Times New Roman"/>
        </w:rPr>
        <w:t>lhbti</w:t>
      </w:r>
      <w:proofErr w:type="spellEnd"/>
      <w:r w:rsidRPr="00917E1A">
        <w:rPr>
          <w:rFonts w:ascii="Verdana" w:hAnsi="Verdana" w:eastAsia="Verdana" w:cs="Times New Roman"/>
        </w:rPr>
        <w:t>-beleid? Zo nee, waarom niet?</w:t>
      </w:r>
    </w:p>
    <w:p w:rsidRPr="00917E1A" w:rsidR="006E7997" w:rsidP="00975548" w:rsidRDefault="006E7997" w14:paraId="4E983CB9" w14:textId="77777777">
      <w:pPr>
        <w:spacing w:after="0"/>
        <w:rPr>
          <w:rFonts w:ascii="Verdana" w:hAnsi="Verdana" w:eastAsia="Verdana" w:cs="Times New Roman"/>
        </w:rPr>
      </w:pPr>
    </w:p>
    <w:p w:rsidRPr="00917E1A" w:rsidR="006E7997" w:rsidP="00975548" w:rsidRDefault="006E7997" w14:paraId="415E7500" w14:textId="77777777">
      <w:pPr>
        <w:spacing w:after="0"/>
        <w:rPr>
          <w:rFonts w:ascii="Verdana" w:hAnsi="Verdana" w:eastAsia="Verdana" w:cs="Times New Roman"/>
          <w:b/>
          <w:bCs/>
        </w:rPr>
      </w:pPr>
      <w:r w:rsidRPr="00917E1A">
        <w:rPr>
          <w:rFonts w:ascii="Verdana" w:hAnsi="Verdana" w:eastAsia="Verdana" w:cs="Times New Roman"/>
          <w:b/>
          <w:bCs/>
        </w:rPr>
        <w:t>Antwoord:</w:t>
      </w:r>
    </w:p>
    <w:p w:rsidR="006E7997" w:rsidP="00975548" w:rsidRDefault="006E7997" w14:paraId="5FBB5B23" w14:textId="77777777">
      <w:pPr>
        <w:spacing w:after="0"/>
        <w:rPr>
          <w:rFonts w:ascii="Verdana" w:hAnsi="Verdana" w:eastAsia="Verdana" w:cs="Times New Roman"/>
        </w:rPr>
      </w:pPr>
      <w:r w:rsidRPr="00917E1A">
        <w:rPr>
          <w:rFonts w:ascii="Verdana" w:hAnsi="Verdana" w:eastAsia="Verdana" w:cs="Times New Roman"/>
        </w:rPr>
        <w:t>Ik herinner mij deze uitspraak. Na de aanval op de heer Baudet van 21 november 2023 heb ik benadrukt dat fysiek geweld tegen politici volstrekt onacceptabel is</w:t>
      </w:r>
      <w:r>
        <w:rPr>
          <w:rFonts w:ascii="Verdana" w:hAnsi="Verdana" w:eastAsia="Verdana" w:cs="Times New Roman"/>
        </w:rPr>
        <w:t>.</w:t>
      </w:r>
    </w:p>
    <w:p w:rsidRPr="00917E1A" w:rsidR="006E7997" w:rsidP="00975548" w:rsidRDefault="006E7997" w14:paraId="31A43B43" w14:textId="77777777">
      <w:pPr>
        <w:spacing w:after="0"/>
        <w:rPr>
          <w:rFonts w:ascii="Verdana" w:hAnsi="Verdana" w:eastAsia="Verdana" w:cs="Times New Roman"/>
        </w:rPr>
      </w:pPr>
      <w:r w:rsidRPr="00917E1A">
        <w:rPr>
          <w:rFonts w:ascii="Verdana" w:hAnsi="Verdana" w:eastAsia="Verdana" w:cs="Times New Roman"/>
        </w:rPr>
        <w:t xml:space="preserve"> </w:t>
      </w:r>
    </w:p>
    <w:p w:rsidRPr="00917E1A" w:rsidR="006E7997" w:rsidP="00975548" w:rsidRDefault="006E7997" w14:paraId="04824240" w14:textId="77777777">
      <w:pPr>
        <w:spacing w:after="0"/>
        <w:rPr>
          <w:rFonts w:ascii="Verdana" w:hAnsi="Verdana" w:eastAsia="Verdana" w:cs="Times New Roman"/>
          <w:b/>
          <w:bCs/>
        </w:rPr>
      </w:pPr>
      <w:r w:rsidRPr="00917E1A">
        <w:rPr>
          <w:rFonts w:ascii="Verdana" w:hAnsi="Verdana" w:eastAsia="Verdana" w:cs="Times New Roman"/>
          <w:b/>
          <w:bCs/>
        </w:rPr>
        <w:t>Vraag 22:</w:t>
      </w:r>
    </w:p>
    <w:p w:rsidRPr="00917E1A" w:rsidR="006E7997" w:rsidP="00975548" w:rsidRDefault="006E7997" w14:paraId="14343A9D" w14:textId="77777777">
      <w:pPr>
        <w:spacing w:after="0"/>
        <w:rPr>
          <w:rFonts w:ascii="Verdana" w:hAnsi="Verdana" w:eastAsia="Verdana" w:cs="Times New Roman"/>
        </w:rPr>
      </w:pPr>
      <w:r w:rsidRPr="00917E1A">
        <w:rPr>
          <w:rFonts w:ascii="Verdana" w:hAnsi="Verdana" w:eastAsia="Verdana" w:cs="Times New Roman"/>
        </w:rPr>
        <w:t>Erkent u dat opruiing volgens vaste rechtspraak wordt omschreven als "het bij anderen opwekken van de gedachte aan het plegen van een strafbaar feit, het trachten de mening te vestigen dat dit feit wenselijk of noodzakelijk is en het opwekken van het verlangen om dat feit te bewerkstelligen”? Hoe beoordeelt u uw eigen woorden in het licht van deze jurisprudentie?</w:t>
      </w:r>
      <w:r w:rsidRPr="00917E1A">
        <w:rPr>
          <w:rFonts w:ascii="Verdana" w:hAnsi="Verdana" w:eastAsia="Verdana" w:cs="Times New Roman"/>
        </w:rPr>
        <w:br/>
      </w:r>
    </w:p>
    <w:p w:rsidRPr="00917E1A" w:rsidR="006E7997" w:rsidP="00975548" w:rsidRDefault="006E7997" w14:paraId="32B956B4" w14:textId="77777777">
      <w:pPr>
        <w:spacing w:after="0"/>
        <w:rPr>
          <w:rFonts w:ascii="Verdana" w:hAnsi="Verdana" w:eastAsia="Verdana" w:cs="Times New Roman"/>
        </w:rPr>
      </w:pPr>
      <w:r w:rsidRPr="00917E1A">
        <w:rPr>
          <w:rFonts w:ascii="Verdana" w:hAnsi="Verdana" w:eastAsia="Verdana" w:cs="Times New Roman"/>
          <w:b/>
          <w:bCs/>
        </w:rPr>
        <w:t>Vraag 23:</w:t>
      </w:r>
      <w:r w:rsidRPr="00917E1A">
        <w:rPr>
          <w:rFonts w:ascii="Verdana" w:hAnsi="Verdana" w:eastAsia="Verdana" w:cs="Times New Roman"/>
        </w:rPr>
        <w:t xml:space="preserve"> </w:t>
      </w:r>
    </w:p>
    <w:p w:rsidRPr="00917E1A" w:rsidR="006E7997" w:rsidP="00975548" w:rsidRDefault="006E7997" w14:paraId="0B3FFDAD" w14:textId="77777777">
      <w:pPr>
        <w:spacing w:after="0"/>
        <w:rPr>
          <w:rFonts w:ascii="Verdana" w:hAnsi="Verdana" w:eastAsia="Verdana" w:cs="Times New Roman"/>
        </w:rPr>
      </w:pPr>
      <w:r w:rsidRPr="00917E1A">
        <w:rPr>
          <w:rFonts w:ascii="Verdana" w:hAnsi="Verdana" w:eastAsia="Verdana" w:cs="Times New Roman"/>
        </w:rPr>
        <w:t xml:space="preserve">Erkent u dat het Europees Hof voor de Rechten van de Mens (EHRM) hieromtrent heeft geoordeeld dat mede beslissend is of een uitlating werd gedaan tegen een gevoelige maatschappelijke of politieke achtergrond, of in een klimaat van vijandigheid en haat, waarin zij onrechtmatige handelingen kon uitlokken en personen kon blootstellen aan een reële dreiging van fysiek geweld? Erkent u dat u zelf de achtergrond van uw uitspraak omschrijft als een klimaat waarin </w:t>
      </w:r>
      <w:r w:rsidRPr="00917E1A">
        <w:rPr>
          <w:rFonts w:ascii="Verdana" w:hAnsi="Verdana" w:eastAsia="Verdana" w:cs="Times New Roman"/>
        </w:rPr>
        <w:lastRenderedPageBreak/>
        <w:t>"uitingen van homohaat steeds openlijker en feller van toon worden"? Hoe weegt u die door u zelf geschetste achtergrond bij de beoordeling van uw eigen woorden?</w:t>
      </w:r>
    </w:p>
    <w:p w:rsidRPr="00917E1A" w:rsidR="006E7997" w:rsidP="00975548" w:rsidRDefault="006E7997" w14:paraId="30F397DC" w14:textId="77777777">
      <w:pPr>
        <w:spacing w:after="0"/>
        <w:rPr>
          <w:rFonts w:ascii="Verdana" w:hAnsi="Verdana" w:eastAsia="Verdana" w:cs="Times New Roman"/>
          <w:b/>
          <w:bCs/>
        </w:rPr>
      </w:pPr>
    </w:p>
    <w:p w:rsidR="006E7997" w:rsidP="00975548" w:rsidRDefault="006E7997" w14:paraId="0C15ADBD" w14:textId="77777777">
      <w:pPr>
        <w:spacing w:after="0"/>
        <w:rPr>
          <w:rFonts w:ascii="Verdana" w:hAnsi="Verdana" w:eastAsia="Verdana" w:cs="Times New Roman"/>
          <w:b/>
          <w:bCs/>
        </w:rPr>
      </w:pPr>
    </w:p>
    <w:p w:rsidR="006E7997" w:rsidP="00975548" w:rsidRDefault="006E7997" w14:paraId="36B6E4D5" w14:textId="77777777">
      <w:pPr>
        <w:spacing w:after="0"/>
        <w:rPr>
          <w:rFonts w:ascii="Verdana" w:hAnsi="Verdana" w:eastAsia="Verdana" w:cs="Times New Roman"/>
          <w:b/>
          <w:bCs/>
        </w:rPr>
      </w:pPr>
    </w:p>
    <w:p w:rsidRPr="00917E1A" w:rsidR="006E7997" w:rsidP="00975548" w:rsidRDefault="006E7997" w14:paraId="2175898F" w14:textId="77777777">
      <w:pPr>
        <w:spacing w:after="0"/>
        <w:rPr>
          <w:rFonts w:ascii="Verdana" w:hAnsi="Verdana" w:eastAsia="Verdana" w:cs="Times New Roman"/>
        </w:rPr>
      </w:pPr>
      <w:r w:rsidRPr="00917E1A">
        <w:rPr>
          <w:rFonts w:ascii="Verdana" w:hAnsi="Verdana" w:eastAsia="Verdana" w:cs="Times New Roman"/>
          <w:b/>
          <w:bCs/>
        </w:rPr>
        <w:t>Antwoord</w:t>
      </w:r>
      <w:r>
        <w:rPr>
          <w:rFonts w:ascii="Verdana" w:hAnsi="Verdana" w:eastAsia="Verdana" w:cs="Times New Roman"/>
          <w:b/>
          <w:bCs/>
        </w:rPr>
        <w:t xml:space="preserve"> vraag 22 en 23</w:t>
      </w:r>
      <w:r w:rsidRPr="00917E1A">
        <w:rPr>
          <w:rFonts w:ascii="Verdana" w:hAnsi="Verdana" w:eastAsia="Verdana" w:cs="Times New Roman"/>
          <w:b/>
          <w:bCs/>
        </w:rPr>
        <w:t>:</w:t>
      </w:r>
    </w:p>
    <w:p w:rsidRPr="00917E1A" w:rsidR="006E7997" w:rsidP="004E399C" w:rsidRDefault="006E7997" w14:paraId="352B060C" w14:textId="77777777">
      <w:pPr>
        <w:spacing w:after="0"/>
        <w:rPr>
          <w:rFonts w:ascii="Verdana" w:hAnsi="Verdana" w:eastAsia="Verdana" w:cs="Times New Roman"/>
        </w:rPr>
      </w:pPr>
      <w:r w:rsidRPr="00917E1A">
        <w:rPr>
          <w:rFonts w:ascii="Verdana" w:hAnsi="Verdana" w:eastAsia="Verdana" w:cs="Times New Roman"/>
        </w:rPr>
        <w:t>Zie het antwoord op vrag</w:t>
      </w:r>
      <w:r>
        <w:rPr>
          <w:rFonts w:ascii="Verdana" w:hAnsi="Verdana" w:eastAsia="Verdana" w:cs="Times New Roman"/>
        </w:rPr>
        <w:t>en</w:t>
      </w:r>
      <w:r w:rsidRPr="00917E1A">
        <w:rPr>
          <w:rFonts w:ascii="Verdana" w:hAnsi="Verdana" w:eastAsia="Verdana" w:cs="Times New Roman"/>
        </w:rPr>
        <w:t xml:space="preserve"> </w:t>
      </w:r>
      <w:r>
        <w:rPr>
          <w:rFonts w:ascii="Verdana" w:hAnsi="Verdana" w:eastAsia="Verdana" w:cs="Times New Roman"/>
        </w:rPr>
        <w:t xml:space="preserve">1 t/m </w:t>
      </w:r>
      <w:r w:rsidRPr="00917E1A">
        <w:rPr>
          <w:rFonts w:ascii="Verdana" w:hAnsi="Verdana" w:eastAsia="Verdana" w:cs="Times New Roman"/>
        </w:rPr>
        <w:t>4.</w:t>
      </w:r>
      <w:r w:rsidRPr="00917E1A">
        <w:rPr>
          <w:rFonts w:ascii="Verdana" w:hAnsi="Verdana" w:eastAsia="Verdana" w:cs="Times New Roman"/>
        </w:rPr>
        <w:br/>
      </w:r>
    </w:p>
    <w:p w:rsidRPr="00917E1A" w:rsidR="006E7997" w:rsidP="00975548" w:rsidRDefault="006E7997" w14:paraId="4E93BEB2" w14:textId="77777777">
      <w:pPr>
        <w:spacing w:after="0"/>
        <w:rPr>
          <w:rFonts w:ascii="Verdana" w:hAnsi="Verdana" w:eastAsia="Verdana" w:cs="Times New Roman"/>
          <w:b/>
          <w:bCs/>
        </w:rPr>
      </w:pPr>
      <w:r w:rsidRPr="00917E1A">
        <w:rPr>
          <w:rFonts w:ascii="Verdana" w:hAnsi="Verdana" w:eastAsia="Verdana" w:cs="Times New Roman"/>
          <w:b/>
          <w:bCs/>
        </w:rPr>
        <w:t>Vraag 24:</w:t>
      </w:r>
    </w:p>
    <w:p w:rsidRPr="00917E1A" w:rsidR="006E7997" w:rsidP="00975548" w:rsidRDefault="006E7997" w14:paraId="15077F52" w14:textId="77777777">
      <w:pPr>
        <w:spacing w:after="0"/>
        <w:rPr>
          <w:rFonts w:ascii="Verdana" w:hAnsi="Verdana" w:eastAsia="Verdana" w:cs="Times New Roman"/>
        </w:rPr>
      </w:pPr>
      <w:r w:rsidRPr="00917E1A">
        <w:rPr>
          <w:rFonts w:ascii="Verdana" w:hAnsi="Verdana" w:eastAsia="Verdana" w:cs="Times New Roman"/>
        </w:rPr>
        <w:t>Deelt u de opvatting dat de vrijheid van meningsuiting ruim moet worden uitgelegd, voor oppositieleden én voor de minister-president en dat het strafrecht niet behoort te worden ingezet om politieke tegenstanders te normeren? Deelt u ook de opvatting dat het vertrouwen in de rechtsstaat vereist dat voor iedereen dezelfde maatstaf geldt, ongeacht politieke gezindheid? Zo ja, hoe waarborgt het kabinet dat?</w:t>
      </w:r>
    </w:p>
    <w:p w:rsidRPr="00917E1A" w:rsidR="006E7997" w:rsidP="00975548" w:rsidRDefault="006E7997" w14:paraId="5BAC194C" w14:textId="77777777">
      <w:pPr>
        <w:spacing w:after="0"/>
        <w:rPr>
          <w:rFonts w:ascii="Verdana" w:hAnsi="Verdana" w:eastAsia="Verdana" w:cs="Times New Roman"/>
        </w:rPr>
      </w:pPr>
    </w:p>
    <w:p w:rsidRPr="00917E1A" w:rsidR="006E7997" w:rsidP="00975548" w:rsidRDefault="006E7997" w14:paraId="74534E66" w14:textId="77777777">
      <w:pPr>
        <w:spacing w:after="0"/>
        <w:rPr>
          <w:rFonts w:ascii="Verdana" w:hAnsi="Verdana" w:eastAsia="Verdana" w:cs="Times New Roman"/>
        </w:rPr>
      </w:pPr>
      <w:r w:rsidRPr="00917E1A">
        <w:rPr>
          <w:rFonts w:ascii="Verdana" w:hAnsi="Verdana" w:eastAsia="Verdana" w:cs="Times New Roman"/>
          <w:b/>
          <w:bCs/>
        </w:rPr>
        <w:t>Antwoord:</w:t>
      </w:r>
    </w:p>
    <w:p w:rsidRPr="00975548" w:rsidR="006E7997" w:rsidP="00975548" w:rsidRDefault="006E7997" w14:paraId="3AF39E6F" w14:textId="77777777">
      <w:pPr>
        <w:spacing w:after="0"/>
        <w:rPr>
          <w:rFonts w:ascii="Verdana" w:hAnsi="Verdana" w:eastAsia="Verdana" w:cs="Times New Roman"/>
        </w:rPr>
      </w:pPr>
      <w:r w:rsidRPr="00917E1A">
        <w:rPr>
          <w:rFonts w:ascii="Verdana" w:hAnsi="Verdana" w:eastAsia="Verdana" w:cs="Times New Roman"/>
        </w:rPr>
        <w:t>Ja.</w:t>
      </w:r>
      <w:r w:rsidRPr="00917E1A">
        <w:rPr>
          <w:rFonts w:ascii="Verdana" w:hAnsi="Verdana" w:eastAsia="Verdana" w:cs="Times New Roman"/>
        </w:rPr>
        <w:br/>
      </w:r>
    </w:p>
    <w:p w:rsidRPr="00917E1A" w:rsidR="006E7997" w:rsidP="00975548" w:rsidRDefault="006E7997" w14:paraId="2F11DA13" w14:textId="77777777">
      <w:pPr>
        <w:spacing w:after="0"/>
        <w:rPr>
          <w:rFonts w:ascii="Verdana" w:hAnsi="Verdana" w:eastAsia="Verdana" w:cs="Times New Roman"/>
        </w:rPr>
      </w:pPr>
      <w:r w:rsidRPr="00917E1A">
        <w:rPr>
          <w:rFonts w:ascii="Verdana" w:hAnsi="Verdana" w:eastAsia="Verdana" w:cs="Times New Roman"/>
          <w:b/>
          <w:bCs/>
        </w:rPr>
        <w:t>Vraag 25:</w:t>
      </w:r>
      <w:r w:rsidRPr="00917E1A">
        <w:rPr>
          <w:rFonts w:ascii="Verdana" w:hAnsi="Verdana" w:eastAsia="Verdana" w:cs="Times New Roman"/>
        </w:rPr>
        <w:t xml:space="preserve"> </w:t>
      </w:r>
    </w:p>
    <w:p w:rsidRPr="00917E1A" w:rsidR="006E7997" w:rsidP="00975548" w:rsidRDefault="006E7997" w14:paraId="5AE7C4E5" w14:textId="77777777">
      <w:pPr>
        <w:spacing w:after="0"/>
        <w:rPr>
          <w:rFonts w:ascii="Verdana" w:hAnsi="Verdana" w:eastAsia="Verdana" w:cs="Times New Roman"/>
        </w:rPr>
      </w:pPr>
      <w:r w:rsidRPr="00917E1A">
        <w:rPr>
          <w:rFonts w:ascii="Verdana" w:hAnsi="Verdana" w:eastAsia="Verdana" w:cs="Times New Roman"/>
        </w:rPr>
        <w:t>Blijft u volledig achter uw uitspraken van 27 september 2026 staan? Zo nee, welke onderdelen neemt u terug?</w:t>
      </w:r>
    </w:p>
    <w:p w:rsidRPr="00917E1A" w:rsidR="006E7997" w:rsidP="00975548" w:rsidRDefault="006E7997" w14:paraId="087975AA" w14:textId="77777777">
      <w:pPr>
        <w:spacing w:after="0"/>
        <w:rPr>
          <w:rFonts w:ascii="Verdana" w:hAnsi="Verdana" w:eastAsia="Verdana" w:cs="Times New Roman"/>
        </w:rPr>
      </w:pPr>
    </w:p>
    <w:p w:rsidRPr="00917E1A" w:rsidR="006E7997" w:rsidP="00975548" w:rsidRDefault="006E7997" w14:paraId="36A3A086" w14:textId="77777777">
      <w:pPr>
        <w:spacing w:after="0"/>
        <w:rPr>
          <w:rFonts w:ascii="Verdana" w:hAnsi="Verdana" w:eastAsia="Verdana" w:cs="Times New Roman"/>
        </w:rPr>
      </w:pPr>
      <w:r w:rsidRPr="00917E1A">
        <w:rPr>
          <w:rFonts w:ascii="Verdana" w:hAnsi="Verdana" w:eastAsia="Verdana" w:cs="Times New Roman"/>
          <w:b/>
          <w:bCs/>
        </w:rPr>
        <w:t>Antwoord</w:t>
      </w:r>
      <w:r w:rsidRPr="00917E1A">
        <w:rPr>
          <w:rFonts w:ascii="Verdana" w:hAnsi="Verdana" w:eastAsia="Verdana" w:cs="Times New Roman"/>
        </w:rPr>
        <w:t xml:space="preserve">: </w:t>
      </w:r>
    </w:p>
    <w:p w:rsidRPr="00432BA7" w:rsidR="006E7997" w:rsidP="004E399C" w:rsidRDefault="006E7997" w14:paraId="3E51FD23" w14:textId="77777777">
      <w:pPr>
        <w:spacing w:after="0"/>
        <w:rPr>
          <w:rFonts w:ascii="Verdana" w:hAnsi="Verdana" w:eastAsia="Verdana" w:cs="Times New Roman"/>
        </w:rPr>
      </w:pPr>
      <w:r w:rsidRPr="00917E1A">
        <w:rPr>
          <w:rFonts w:ascii="Verdana" w:hAnsi="Verdana" w:eastAsia="Verdana" w:cs="Times New Roman"/>
        </w:rPr>
        <w:t>Zie het antwoord op vrag</w:t>
      </w:r>
      <w:r>
        <w:rPr>
          <w:rFonts w:ascii="Verdana" w:hAnsi="Verdana" w:eastAsia="Verdana" w:cs="Times New Roman"/>
        </w:rPr>
        <w:t>en</w:t>
      </w:r>
      <w:r w:rsidRPr="00917E1A">
        <w:rPr>
          <w:rFonts w:ascii="Verdana" w:hAnsi="Verdana" w:eastAsia="Verdana" w:cs="Times New Roman"/>
        </w:rPr>
        <w:t xml:space="preserve"> </w:t>
      </w:r>
      <w:r>
        <w:rPr>
          <w:rFonts w:ascii="Verdana" w:hAnsi="Verdana" w:eastAsia="Verdana" w:cs="Times New Roman"/>
        </w:rPr>
        <w:t xml:space="preserve">1 t/m </w:t>
      </w:r>
      <w:r w:rsidRPr="00917E1A">
        <w:rPr>
          <w:rFonts w:ascii="Verdana" w:hAnsi="Verdana" w:eastAsia="Verdana" w:cs="Times New Roman"/>
        </w:rPr>
        <w:t>4.</w:t>
      </w:r>
      <w:r w:rsidRPr="00917E1A">
        <w:rPr>
          <w:rFonts w:ascii="Verdana" w:hAnsi="Verdana" w:eastAsia="Verdana" w:cs="Times New Roman"/>
        </w:rPr>
        <w:br/>
      </w:r>
    </w:p>
    <w:p w:rsidRPr="00917E1A" w:rsidR="006E7997" w:rsidP="00975548" w:rsidRDefault="006E7997" w14:paraId="6A68F3FD" w14:textId="77777777">
      <w:pPr>
        <w:spacing w:after="0"/>
        <w:rPr>
          <w:rFonts w:ascii="Verdana" w:hAnsi="Verdana" w:eastAsia="Verdana" w:cs="Times New Roman"/>
          <w:b/>
          <w:bCs/>
        </w:rPr>
      </w:pPr>
      <w:r w:rsidRPr="00917E1A">
        <w:rPr>
          <w:rFonts w:ascii="Verdana" w:hAnsi="Verdana" w:eastAsia="Verdana" w:cs="Times New Roman"/>
          <w:b/>
          <w:bCs/>
        </w:rPr>
        <w:t>Vraag 26:</w:t>
      </w:r>
    </w:p>
    <w:p w:rsidRPr="00917E1A" w:rsidR="006E7997" w:rsidP="00975548" w:rsidRDefault="006E7997" w14:paraId="57652DAA" w14:textId="77777777">
      <w:pPr>
        <w:spacing w:after="0"/>
        <w:rPr>
          <w:rFonts w:ascii="Verdana" w:hAnsi="Verdana" w:eastAsia="Verdana" w:cs="Times New Roman"/>
        </w:rPr>
      </w:pPr>
      <w:r w:rsidRPr="00917E1A">
        <w:rPr>
          <w:rFonts w:ascii="Verdana" w:hAnsi="Verdana" w:eastAsia="Verdana" w:cs="Times New Roman"/>
        </w:rPr>
        <w:t>Kunt u deze vragen afzonderlijk van elkaar en binnen de reguliere termijn beantwoorden?</w:t>
      </w:r>
    </w:p>
    <w:p w:rsidRPr="00917E1A" w:rsidR="006E7997" w:rsidP="00975548" w:rsidRDefault="006E7997" w14:paraId="5F95BD28" w14:textId="77777777">
      <w:pPr>
        <w:spacing w:after="0"/>
        <w:rPr>
          <w:rFonts w:ascii="Verdana" w:hAnsi="Verdana" w:eastAsia="Verdana" w:cs="Times New Roman"/>
        </w:rPr>
      </w:pPr>
    </w:p>
    <w:p w:rsidRPr="00917E1A" w:rsidR="006E7997" w:rsidP="00975548" w:rsidRDefault="006E7997" w14:paraId="0E867EAD" w14:textId="77777777">
      <w:pPr>
        <w:spacing w:after="0"/>
        <w:rPr>
          <w:rFonts w:ascii="Verdana" w:hAnsi="Verdana" w:eastAsia="Verdana" w:cs="Times New Roman"/>
        </w:rPr>
      </w:pPr>
      <w:r w:rsidRPr="00917E1A">
        <w:rPr>
          <w:rFonts w:ascii="Verdana" w:hAnsi="Verdana" w:eastAsia="Verdana" w:cs="Times New Roman"/>
          <w:b/>
          <w:bCs/>
        </w:rPr>
        <w:t>Antwoord:</w:t>
      </w:r>
    </w:p>
    <w:p w:rsidR="006E7997" w:rsidP="00975548" w:rsidRDefault="006E7997" w14:paraId="58B66FD7" w14:textId="77777777">
      <w:pPr>
        <w:spacing w:after="0"/>
        <w:rPr>
          <w:rFonts w:ascii="Verdana" w:hAnsi="Verdana" w:eastAsia="Verdana" w:cs="Times New Roman"/>
        </w:rPr>
      </w:pPr>
      <w:r>
        <w:rPr>
          <w:rFonts w:ascii="Verdana" w:hAnsi="Verdana" w:eastAsia="Verdana" w:cs="Times New Roman"/>
        </w:rPr>
        <w:t>Ik heb de vragen zo veel mogelijk geprobeerd afzonderlijk te beantwoorden.</w:t>
      </w:r>
      <w:r>
        <w:rPr>
          <w:rFonts w:ascii="Verdana" w:hAnsi="Verdana" w:eastAsia="Verdana" w:cs="Times New Roman"/>
        </w:rPr>
        <w:br w:type="page"/>
      </w:r>
    </w:p>
    <w:sectPr w:rsidR="006E7997">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D54FB" w14:textId="77777777" w:rsidR="0046714A" w:rsidRDefault="0046714A" w:rsidP="006E7997">
      <w:pPr>
        <w:spacing w:after="0" w:line="240" w:lineRule="auto"/>
      </w:pPr>
      <w:r>
        <w:separator/>
      </w:r>
    </w:p>
  </w:endnote>
  <w:endnote w:type="continuationSeparator" w:id="0">
    <w:p w14:paraId="3DBA7C01" w14:textId="77777777" w:rsidR="0046714A" w:rsidRDefault="0046714A" w:rsidP="006E79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AAAF3" w14:textId="77777777" w:rsidR="006E7997" w:rsidRPr="006E7997" w:rsidRDefault="006E7997" w:rsidP="006E799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2C71B" w14:textId="77777777" w:rsidR="006E7997" w:rsidRPr="006E7997" w:rsidRDefault="006E7997" w:rsidP="006E799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526B2" w14:textId="77777777" w:rsidR="006E7997" w:rsidRPr="006E7997" w:rsidRDefault="006E7997" w:rsidP="006E799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29401" w14:textId="77777777" w:rsidR="0046714A" w:rsidRDefault="0046714A" w:rsidP="006E7997">
      <w:pPr>
        <w:spacing w:after="0" w:line="240" w:lineRule="auto"/>
      </w:pPr>
      <w:r>
        <w:separator/>
      </w:r>
    </w:p>
  </w:footnote>
  <w:footnote w:type="continuationSeparator" w:id="0">
    <w:p w14:paraId="4B500286" w14:textId="77777777" w:rsidR="0046714A" w:rsidRDefault="0046714A" w:rsidP="006E7997">
      <w:pPr>
        <w:spacing w:after="0" w:line="240" w:lineRule="auto"/>
      </w:pPr>
      <w:r>
        <w:continuationSeparator/>
      </w:r>
    </w:p>
  </w:footnote>
  <w:footnote w:id="1">
    <w:p w14:paraId="1D515D60" w14:textId="77777777" w:rsidR="006E7997" w:rsidRPr="00432BA7" w:rsidRDefault="006E7997" w:rsidP="00975548">
      <w:pPr>
        <w:pStyle w:val="Voetnoottekst"/>
        <w:rPr>
          <w:rFonts w:ascii="Verdana" w:hAnsi="Verdana"/>
          <w:sz w:val="14"/>
          <w:szCs w:val="14"/>
          <w:lang w:val="en-US"/>
        </w:rPr>
      </w:pPr>
      <w:r w:rsidRPr="00432BA7">
        <w:rPr>
          <w:rStyle w:val="Voetnootmarkering"/>
          <w:rFonts w:ascii="Verdana" w:hAnsi="Verdana"/>
          <w:sz w:val="14"/>
          <w:szCs w:val="14"/>
        </w:rPr>
        <w:footnoteRef/>
      </w:r>
      <w:r w:rsidRPr="00432BA7">
        <w:rPr>
          <w:rFonts w:ascii="Verdana" w:hAnsi="Verdana"/>
          <w:sz w:val="14"/>
          <w:szCs w:val="14"/>
          <w:lang w:val="en-US"/>
        </w:rPr>
        <w:t xml:space="preserve"> McEwen, H., &amp; Narayanaswamy, L. (Published by the United Nations Research Institute for Social Development) - The International Anti-Gender Movement: Understanding the rise of anti-gender discourses in the context of development, human rights and social protection, Mei 2023; Position paper EPF </w:t>
      </w:r>
      <w:proofErr w:type="spellStart"/>
      <w:r w:rsidRPr="00432BA7">
        <w:rPr>
          <w:rFonts w:ascii="Verdana" w:hAnsi="Verdana"/>
          <w:sz w:val="14"/>
          <w:szCs w:val="14"/>
          <w:lang w:val="en-US"/>
        </w:rPr>
        <w:t>t.b.v.</w:t>
      </w:r>
      <w:proofErr w:type="spellEnd"/>
      <w:r w:rsidRPr="00432BA7">
        <w:rPr>
          <w:rFonts w:ascii="Verdana" w:hAnsi="Verdana"/>
          <w:sz w:val="14"/>
          <w:szCs w:val="14"/>
          <w:lang w:val="en-US"/>
        </w:rPr>
        <w:t xml:space="preserve"> </w:t>
      </w:r>
      <w:proofErr w:type="spellStart"/>
      <w:r w:rsidRPr="00432BA7">
        <w:rPr>
          <w:rFonts w:ascii="Verdana" w:hAnsi="Verdana"/>
          <w:sz w:val="14"/>
          <w:szCs w:val="14"/>
          <w:lang w:val="en-US"/>
        </w:rPr>
        <w:t>rondetafelgesprek</w:t>
      </w:r>
      <w:proofErr w:type="spellEnd"/>
      <w:r w:rsidRPr="00432BA7">
        <w:rPr>
          <w:rFonts w:ascii="Verdana" w:hAnsi="Verdana"/>
          <w:sz w:val="14"/>
          <w:szCs w:val="14"/>
          <w:lang w:val="en-US"/>
        </w:rPr>
        <w:t xml:space="preserve"> De </w:t>
      </w:r>
      <w:proofErr w:type="spellStart"/>
      <w:r w:rsidRPr="00432BA7">
        <w:rPr>
          <w:rFonts w:ascii="Verdana" w:hAnsi="Verdana"/>
          <w:sz w:val="14"/>
          <w:szCs w:val="14"/>
          <w:lang w:val="en-US"/>
        </w:rPr>
        <w:t>groeiende</w:t>
      </w:r>
      <w:proofErr w:type="spellEnd"/>
      <w:r w:rsidRPr="00432BA7">
        <w:rPr>
          <w:rFonts w:ascii="Verdana" w:hAnsi="Verdana"/>
          <w:sz w:val="14"/>
          <w:szCs w:val="14"/>
          <w:lang w:val="en-US"/>
        </w:rPr>
        <w:t xml:space="preserve"> </w:t>
      </w:r>
      <w:proofErr w:type="spellStart"/>
      <w:r w:rsidRPr="00432BA7">
        <w:rPr>
          <w:rFonts w:ascii="Verdana" w:hAnsi="Verdana"/>
          <w:sz w:val="14"/>
          <w:szCs w:val="14"/>
          <w:lang w:val="en-US"/>
        </w:rPr>
        <w:t>mondiale</w:t>
      </w:r>
      <w:proofErr w:type="spellEnd"/>
      <w:r w:rsidRPr="00432BA7">
        <w:rPr>
          <w:rFonts w:ascii="Verdana" w:hAnsi="Verdana"/>
          <w:sz w:val="14"/>
          <w:szCs w:val="14"/>
          <w:lang w:val="en-US"/>
        </w:rPr>
        <w:t xml:space="preserve"> </w:t>
      </w:r>
      <w:proofErr w:type="spellStart"/>
      <w:r w:rsidRPr="00432BA7">
        <w:rPr>
          <w:rFonts w:ascii="Verdana" w:hAnsi="Verdana"/>
          <w:sz w:val="14"/>
          <w:szCs w:val="14"/>
          <w:lang w:val="en-US"/>
        </w:rPr>
        <w:t>antirechtenbeweging</w:t>
      </w:r>
      <w:proofErr w:type="spellEnd"/>
      <w:r w:rsidRPr="00432BA7">
        <w:rPr>
          <w:rFonts w:ascii="Verdana" w:hAnsi="Verdana"/>
          <w:sz w:val="14"/>
          <w:szCs w:val="14"/>
          <w:lang w:val="en-US"/>
        </w:rPr>
        <w:t xml:space="preserve"> </w:t>
      </w:r>
      <w:proofErr w:type="spellStart"/>
      <w:r w:rsidRPr="00432BA7">
        <w:rPr>
          <w:rFonts w:ascii="Verdana" w:hAnsi="Verdana"/>
          <w:sz w:val="14"/>
          <w:szCs w:val="14"/>
          <w:lang w:val="en-US"/>
        </w:rPr>
        <w:t>d.d.</w:t>
      </w:r>
      <w:proofErr w:type="spellEnd"/>
      <w:r w:rsidRPr="00432BA7">
        <w:rPr>
          <w:rFonts w:ascii="Verdana" w:hAnsi="Verdana"/>
          <w:sz w:val="14"/>
          <w:szCs w:val="14"/>
          <w:lang w:val="en-US"/>
        </w:rPr>
        <w:t xml:space="preserve"> 9 </w:t>
      </w:r>
      <w:proofErr w:type="spellStart"/>
      <w:r w:rsidRPr="00432BA7">
        <w:rPr>
          <w:rFonts w:ascii="Verdana" w:hAnsi="Verdana"/>
          <w:sz w:val="14"/>
          <w:szCs w:val="14"/>
          <w:lang w:val="en-US"/>
        </w:rPr>
        <w:t>april</w:t>
      </w:r>
      <w:proofErr w:type="spellEnd"/>
      <w:r w:rsidRPr="00432BA7">
        <w:rPr>
          <w:rFonts w:ascii="Verdana" w:hAnsi="Verdana"/>
          <w:sz w:val="14"/>
          <w:szCs w:val="14"/>
          <w:lang w:val="en-US"/>
        </w:rPr>
        <w:t xml:space="preserve"> 2026 | Tweede Kamer der Staten-</w:t>
      </w:r>
      <w:proofErr w:type="spellStart"/>
      <w:r w:rsidRPr="00432BA7">
        <w:rPr>
          <w:rFonts w:ascii="Verdana" w:hAnsi="Verdana"/>
          <w:sz w:val="14"/>
          <w:szCs w:val="14"/>
          <w:lang w:val="en-US"/>
        </w:rPr>
        <w:t>Generaal</w:t>
      </w:r>
      <w:proofErr w:type="spellEnd"/>
      <w:r w:rsidRPr="00432BA7">
        <w:rPr>
          <w:rFonts w:ascii="Verdana" w:hAnsi="Verdana"/>
          <w:sz w:val="14"/>
          <w:szCs w:val="14"/>
          <w:lang w:val="en-US"/>
        </w:rPr>
        <w:t xml:space="preserve">; European Union External Action - FIMI targeting LGBTIQ+ people: well-informed analysis to protect human rights and diversity, Oktober 2023; The European Centre of Excellence for Countering Hybrid Threats (Hybrid </w:t>
      </w:r>
      <w:proofErr w:type="spellStart"/>
      <w:r w:rsidRPr="00432BA7">
        <w:rPr>
          <w:rFonts w:ascii="Verdana" w:hAnsi="Verdana"/>
          <w:sz w:val="14"/>
          <w:szCs w:val="14"/>
          <w:lang w:val="en-US"/>
        </w:rPr>
        <w:t>CoE</w:t>
      </w:r>
      <w:proofErr w:type="spellEnd"/>
      <w:r w:rsidRPr="00432BA7">
        <w:rPr>
          <w:rFonts w:ascii="Verdana" w:hAnsi="Verdana"/>
          <w:sz w:val="14"/>
          <w:szCs w:val="14"/>
          <w:lang w:val="en-US"/>
        </w:rPr>
        <w:t xml:space="preserve">) - Social identities and democratic vulnerabilities: Learning from examples of targeted disinformation, April 2025; Justice for Prosperity – The subversive undermining of comprehensive sexuality education (CSE) in the Netherlands: What Anti-Rights Narratives did for Spring Fever, </w:t>
      </w:r>
      <w:proofErr w:type="spellStart"/>
      <w:r w:rsidRPr="00432BA7">
        <w:rPr>
          <w:rFonts w:ascii="Verdana" w:hAnsi="Verdana"/>
          <w:sz w:val="14"/>
          <w:szCs w:val="14"/>
          <w:lang w:val="en-US"/>
        </w:rPr>
        <w:t>Maart</w:t>
      </w:r>
      <w:proofErr w:type="spellEnd"/>
      <w:r w:rsidRPr="00432BA7">
        <w:rPr>
          <w:rFonts w:ascii="Verdana" w:hAnsi="Verdana"/>
          <w:sz w:val="14"/>
          <w:szCs w:val="14"/>
          <w:lang w:val="en-US"/>
        </w:rPr>
        <w:t xml:space="preserve">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CBE4A" w14:textId="77777777" w:rsidR="006E7997" w:rsidRPr="006E7997" w:rsidRDefault="006E7997" w:rsidP="006E79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7E915" w14:textId="77777777" w:rsidR="006E7997" w:rsidRPr="006E7997" w:rsidRDefault="006E7997" w:rsidP="006E799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31CCE" w14:textId="77777777" w:rsidR="006E7997" w:rsidRPr="006E7997" w:rsidRDefault="006E7997" w:rsidP="006E7997">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997"/>
    <w:rsid w:val="002C3023"/>
    <w:rsid w:val="0046714A"/>
    <w:rsid w:val="006E7997"/>
    <w:rsid w:val="0090409A"/>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4C1D3"/>
  <w15:chartTrackingRefBased/>
  <w15:docId w15:val="{8C6338E3-DFF9-460A-9A20-FA51CE5EC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E79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E79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E799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E799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E799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E799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E799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E799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E799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E799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E799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E799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E799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E799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E799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E799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E799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E7997"/>
    <w:rPr>
      <w:rFonts w:eastAsiaTheme="majorEastAsia" w:cstheme="majorBidi"/>
      <w:color w:val="272727" w:themeColor="text1" w:themeTint="D8"/>
    </w:rPr>
  </w:style>
  <w:style w:type="paragraph" w:styleId="Titel">
    <w:name w:val="Title"/>
    <w:basedOn w:val="Standaard"/>
    <w:next w:val="Standaard"/>
    <w:link w:val="TitelChar"/>
    <w:uiPriority w:val="10"/>
    <w:qFormat/>
    <w:rsid w:val="006E79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E799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E799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E799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E799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E7997"/>
    <w:rPr>
      <w:i/>
      <w:iCs/>
      <w:color w:val="404040" w:themeColor="text1" w:themeTint="BF"/>
    </w:rPr>
  </w:style>
  <w:style w:type="paragraph" w:styleId="Lijstalinea">
    <w:name w:val="List Paragraph"/>
    <w:basedOn w:val="Standaard"/>
    <w:uiPriority w:val="34"/>
    <w:qFormat/>
    <w:rsid w:val="006E7997"/>
    <w:pPr>
      <w:ind w:left="720"/>
      <w:contextualSpacing/>
    </w:pPr>
  </w:style>
  <w:style w:type="character" w:styleId="Intensievebenadrukking">
    <w:name w:val="Intense Emphasis"/>
    <w:basedOn w:val="Standaardalinea-lettertype"/>
    <w:uiPriority w:val="21"/>
    <w:qFormat/>
    <w:rsid w:val="006E7997"/>
    <w:rPr>
      <w:i/>
      <w:iCs/>
      <w:color w:val="0F4761" w:themeColor="accent1" w:themeShade="BF"/>
    </w:rPr>
  </w:style>
  <w:style w:type="paragraph" w:styleId="Duidelijkcitaat">
    <w:name w:val="Intense Quote"/>
    <w:basedOn w:val="Standaard"/>
    <w:next w:val="Standaard"/>
    <w:link w:val="DuidelijkcitaatChar"/>
    <w:uiPriority w:val="30"/>
    <w:qFormat/>
    <w:rsid w:val="006E79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E7997"/>
    <w:rPr>
      <w:i/>
      <w:iCs/>
      <w:color w:val="0F4761" w:themeColor="accent1" w:themeShade="BF"/>
    </w:rPr>
  </w:style>
  <w:style w:type="character" w:styleId="Intensieveverwijzing">
    <w:name w:val="Intense Reference"/>
    <w:basedOn w:val="Standaardalinea-lettertype"/>
    <w:uiPriority w:val="32"/>
    <w:qFormat/>
    <w:rsid w:val="006E7997"/>
    <w:rPr>
      <w:b/>
      <w:bCs/>
      <w:smallCaps/>
      <w:color w:val="0F4761" w:themeColor="accent1" w:themeShade="BF"/>
      <w:spacing w:val="5"/>
    </w:rPr>
  </w:style>
  <w:style w:type="character" w:styleId="Hyperlink">
    <w:name w:val="Hyperlink"/>
    <w:basedOn w:val="Standaardalinea-lettertype"/>
    <w:uiPriority w:val="99"/>
    <w:unhideWhenUsed/>
    <w:rsid w:val="006E7997"/>
    <w:rPr>
      <w:color w:val="467886" w:themeColor="hyperlink"/>
      <w:u w:val="single"/>
    </w:rPr>
  </w:style>
  <w:style w:type="paragraph" w:styleId="Voetnoottekst">
    <w:name w:val="footnote text"/>
    <w:basedOn w:val="Standaard"/>
    <w:link w:val="VoetnoottekstChar"/>
    <w:uiPriority w:val="99"/>
    <w:semiHidden/>
    <w:unhideWhenUsed/>
    <w:rsid w:val="006E7997"/>
    <w:pPr>
      <w:spacing w:after="0" w:line="240" w:lineRule="auto"/>
    </w:pPr>
    <w:rPr>
      <w:rFonts w:ascii="Times New Roman" w:eastAsia="Times New Roman" w:hAnsi="Times New Roman" w:cs="Times New Roman"/>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6E7997"/>
    <w:rPr>
      <w:rFonts w:ascii="Times New Roman" w:eastAsia="Times New Roman" w:hAnsi="Times New Roman" w:cs="Times New Roman"/>
      <w:kern w:val="0"/>
      <w:sz w:val="20"/>
      <w:szCs w:val="20"/>
      <w:lang w:eastAsia="nl-NL"/>
      <w14:ligatures w14:val="none"/>
    </w:rPr>
  </w:style>
  <w:style w:type="character" w:styleId="Voetnootmarkering">
    <w:name w:val="footnote reference"/>
    <w:basedOn w:val="Standaardalinea-lettertype"/>
    <w:uiPriority w:val="99"/>
    <w:semiHidden/>
    <w:unhideWhenUsed/>
    <w:rsid w:val="006E7997"/>
    <w:rPr>
      <w:vertAlign w:val="superscript"/>
    </w:rPr>
  </w:style>
  <w:style w:type="paragraph" w:styleId="Koptekst">
    <w:name w:val="header"/>
    <w:basedOn w:val="Standaard"/>
    <w:link w:val="KoptekstChar"/>
    <w:uiPriority w:val="99"/>
    <w:unhideWhenUsed/>
    <w:rsid w:val="006E799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E7997"/>
  </w:style>
  <w:style w:type="paragraph" w:styleId="Voettekst">
    <w:name w:val="footer"/>
    <w:basedOn w:val="Standaard"/>
    <w:link w:val="VoettekstChar"/>
    <w:uiPriority w:val="99"/>
    <w:unhideWhenUsed/>
    <w:rsid w:val="006E799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E7997"/>
  </w:style>
  <w:style w:type="paragraph" w:styleId="Geenafstand">
    <w:name w:val="No Spacing"/>
    <w:uiPriority w:val="1"/>
    <w:qFormat/>
    <w:rsid w:val="006E799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2008</ap:Words>
  <ap:Characters>10548</ap:Characters>
  <ap:DocSecurity>0</ap:DocSecurity>
  <ap:Lines>195</ap:Lines>
  <ap:Paragraphs>47</ap:Paragraphs>
  <ap:ScaleCrop>false</ap:ScaleCrop>
  <ap:LinksUpToDate>false</ap:LinksUpToDate>
  <ap:CharactersWithSpaces>12509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2026-10-26T15:46:00.0000000Z</dcterms:created>
  <dcterms:modified xsi:type="dcterms:W3CDTF">2026-10-26T15:52:00.0000000Z</dcterms:modified>
  <version/>
  <category/>
</coreProperties>
</file>