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EC076F" w:rsidTr="00D9561B" w14:paraId="53BAF023" w14:textId="77777777">
        <w:trPr>
          <w:trHeight w:val="1514"/>
        </w:trPr>
        <w:tc>
          <w:tcPr>
            <w:tcW w:w="7522" w:type="dxa"/>
            <w:tcBorders>
              <w:top w:val="nil"/>
              <w:left w:val="nil"/>
              <w:bottom w:val="nil"/>
              <w:right w:val="nil"/>
            </w:tcBorders>
            <w:tcMar>
              <w:left w:w="0" w:type="dxa"/>
              <w:right w:w="0" w:type="dxa"/>
            </w:tcMar>
          </w:tcPr>
          <w:p w:rsidR="00374412" w:rsidP="00D9561B" w:rsidRDefault="00541D37" w14:paraId="5B704FE1" w14:textId="77777777">
            <w:r>
              <w:t>De v</w:t>
            </w:r>
            <w:r w:rsidR="008E3932">
              <w:t>oorzitter van de Tweede Kamer der Staten-Generaal</w:t>
            </w:r>
          </w:p>
          <w:p w:rsidR="00374412" w:rsidP="00D9561B" w:rsidRDefault="00541D37" w14:paraId="7EB543E6" w14:textId="77777777">
            <w:r>
              <w:t>Postbus 20018</w:t>
            </w:r>
          </w:p>
          <w:p w:rsidR="008E3932" w:rsidP="00D9561B" w:rsidRDefault="00541D37" w14:paraId="0AFAD49B" w14:textId="77777777">
            <w:r>
              <w:t>2500 EA  DEN HAAG</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EC076F" w:rsidTr="00FF66F9" w14:paraId="71D51810" w14:textId="77777777">
        <w:trPr>
          <w:trHeight w:val="289" w:hRule="exact"/>
        </w:trPr>
        <w:tc>
          <w:tcPr>
            <w:tcW w:w="929" w:type="dxa"/>
          </w:tcPr>
          <w:p w:rsidRPr="00434042" w:rsidR="0005404B" w:rsidP="00FF66F9" w:rsidRDefault="00541D37" w14:paraId="459B4089" w14:textId="77777777">
            <w:pPr>
              <w:rPr>
                <w:lang w:eastAsia="en-US"/>
              </w:rPr>
            </w:pPr>
            <w:r>
              <w:rPr>
                <w:lang w:eastAsia="en-US"/>
              </w:rPr>
              <w:t>Datum</w:t>
            </w:r>
          </w:p>
        </w:tc>
        <w:tc>
          <w:tcPr>
            <w:tcW w:w="6581" w:type="dxa"/>
          </w:tcPr>
          <w:p w:rsidRPr="00434042" w:rsidR="0005404B" w:rsidP="00FF66F9" w:rsidRDefault="00B42A53" w14:paraId="7007AF18" w14:textId="77E168F6">
            <w:pPr>
              <w:rPr>
                <w:lang w:eastAsia="en-US"/>
              </w:rPr>
            </w:pPr>
            <w:r>
              <w:rPr>
                <w:lang w:eastAsia="en-US"/>
              </w:rPr>
              <w:t>26 oktober 2026</w:t>
            </w:r>
          </w:p>
        </w:tc>
      </w:tr>
      <w:tr w:rsidR="00EC076F" w:rsidTr="00FF66F9" w14:paraId="4FBC2521" w14:textId="77777777">
        <w:trPr>
          <w:trHeight w:val="368"/>
        </w:trPr>
        <w:tc>
          <w:tcPr>
            <w:tcW w:w="929" w:type="dxa"/>
          </w:tcPr>
          <w:p w:rsidR="0005404B" w:rsidP="00FF66F9" w:rsidRDefault="00541D37" w14:paraId="170910D5" w14:textId="77777777">
            <w:pPr>
              <w:rPr>
                <w:lang w:eastAsia="en-US"/>
              </w:rPr>
            </w:pPr>
            <w:r>
              <w:rPr>
                <w:lang w:eastAsia="en-US"/>
              </w:rPr>
              <w:t>Betreft</w:t>
            </w:r>
          </w:p>
        </w:tc>
        <w:tc>
          <w:tcPr>
            <w:tcW w:w="6581" w:type="dxa"/>
          </w:tcPr>
          <w:p w:rsidR="0005404B" w:rsidP="00FF66F9" w:rsidRDefault="00712315" w14:paraId="51D767F6" w14:textId="74FF2FC4">
            <w:pPr>
              <w:rPr>
                <w:lang w:eastAsia="en-US"/>
              </w:rPr>
            </w:pPr>
            <w:r>
              <w:rPr>
                <w:lang w:eastAsia="en-US"/>
              </w:rPr>
              <w:t>Moties wetsbehandeling vrij en veilig onderwijs</w:t>
            </w:r>
          </w:p>
        </w:tc>
      </w:tr>
    </w:tbl>
    <w:p w:rsidR="00EC076F" w:rsidRDefault="00EC076F" w14:paraId="7FE937E1" w14:textId="64BB75CD"/>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Pr="00B42A53" w:rsidR="00EC076F" w:rsidTr="00A421A1" w14:paraId="10C84376" w14:textId="77777777">
        <w:tc>
          <w:tcPr>
            <w:tcW w:w="2160" w:type="dxa"/>
          </w:tcPr>
          <w:p w:rsidRPr="00F53C9D" w:rsidR="006205C0" w:rsidP="00686AED" w:rsidRDefault="00541D37" w14:paraId="3111AB39" w14:textId="77777777">
            <w:pPr>
              <w:pStyle w:val="Colofonkop"/>
              <w:framePr w:hSpace="0" w:wrap="auto" w:hAnchor="text" w:vAnchor="margin" w:xAlign="left" w:yAlign="inline"/>
            </w:pPr>
            <w:r>
              <w:t>Onderwijsprestaties en Voortgezet Onderwijs</w:t>
            </w:r>
          </w:p>
          <w:p w:rsidR="006205C0" w:rsidP="00A421A1" w:rsidRDefault="00541D37" w14:paraId="0DE2868C" w14:textId="77777777">
            <w:pPr>
              <w:pStyle w:val="Huisstijl-Gegeven"/>
              <w:spacing w:after="0"/>
            </w:pPr>
            <w:r>
              <w:t xml:space="preserve">Rijnstraat 50 </w:t>
            </w:r>
          </w:p>
          <w:p w:rsidR="004425A7" w:rsidP="00E972A2" w:rsidRDefault="00541D37" w14:paraId="46505E5C" w14:textId="77777777">
            <w:pPr>
              <w:pStyle w:val="Huisstijl-Gegeven"/>
              <w:spacing w:after="0"/>
            </w:pPr>
            <w:r>
              <w:t>Den Haag</w:t>
            </w:r>
          </w:p>
          <w:p w:rsidR="004425A7" w:rsidP="00E972A2" w:rsidRDefault="00541D37" w14:paraId="1440BD6D" w14:textId="77777777">
            <w:pPr>
              <w:pStyle w:val="Huisstijl-Gegeven"/>
              <w:spacing w:after="0"/>
            </w:pPr>
            <w:r>
              <w:t>Postbus 16375</w:t>
            </w:r>
          </w:p>
          <w:p w:rsidR="004425A7" w:rsidP="00E972A2" w:rsidRDefault="00541D37" w14:paraId="12AFB573" w14:textId="77777777">
            <w:pPr>
              <w:pStyle w:val="Huisstijl-Gegeven"/>
              <w:spacing w:after="0"/>
            </w:pPr>
            <w:r>
              <w:t>2500 BJ Den Haag</w:t>
            </w:r>
          </w:p>
          <w:p w:rsidR="004425A7" w:rsidP="00E972A2" w:rsidRDefault="00541D37" w14:paraId="79D0AEC0" w14:textId="77777777">
            <w:pPr>
              <w:pStyle w:val="Huisstijl-Gegeven"/>
              <w:spacing w:after="90"/>
            </w:pPr>
            <w:r>
              <w:t>www.rijksoverheid.nl</w:t>
            </w:r>
          </w:p>
          <w:p w:rsidRPr="00D86CC6" w:rsidR="006205C0" w:rsidP="00A421A1" w:rsidRDefault="00541D37" w14:paraId="55CD01DF" w14:textId="77777777">
            <w:pPr>
              <w:spacing w:line="180" w:lineRule="exact"/>
              <w:rPr>
                <w:b/>
                <w:sz w:val="13"/>
                <w:szCs w:val="13"/>
              </w:rPr>
            </w:pPr>
            <w:r>
              <w:rPr>
                <w:b/>
                <w:sz w:val="13"/>
                <w:szCs w:val="13"/>
              </w:rPr>
              <w:t>Contactpersoon</w:t>
            </w:r>
          </w:p>
          <w:p w:rsidR="006205C0" w:rsidP="00A421A1" w:rsidRDefault="006205C0" w14:paraId="4E1B0DD9" w14:textId="77777777">
            <w:pPr>
              <w:spacing w:line="180" w:lineRule="exact"/>
              <w:rPr>
                <w:sz w:val="13"/>
                <w:szCs w:val="13"/>
              </w:rPr>
            </w:pPr>
          </w:p>
          <w:p w:rsidRPr="00EF3542" w:rsidR="00B42A53" w:rsidP="00A421A1" w:rsidRDefault="00B42A53" w14:paraId="233A5B2B" w14:textId="3A5FC6CF">
            <w:pPr>
              <w:spacing w:line="180" w:lineRule="exact"/>
              <w:rPr>
                <w:sz w:val="13"/>
                <w:szCs w:val="13"/>
                <w:lang w:val="en-US"/>
              </w:rPr>
            </w:pPr>
          </w:p>
        </w:tc>
      </w:tr>
      <w:tr w:rsidRPr="00B42A53" w:rsidR="00EC076F" w:rsidTr="00A421A1" w14:paraId="7B85B516" w14:textId="77777777">
        <w:trPr>
          <w:trHeight w:val="200" w:hRule="exact"/>
        </w:trPr>
        <w:tc>
          <w:tcPr>
            <w:tcW w:w="2160" w:type="dxa"/>
          </w:tcPr>
          <w:p w:rsidRPr="00EF3542" w:rsidR="006205C0" w:rsidP="00A421A1" w:rsidRDefault="006205C0" w14:paraId="6DD0BA3D" w14:textId="77777777">
            <w:pPr>
              <w:spacing w:after="90" w:line="180" w:lineRule="exact"/>
              <w:rPr>
                <w:sz w:val="13"/>
                <w:szCs w:val="13"/>
                <w:lang w:val="en-US"/>
              </w:rPr>
            </w:pPr>
          </w:p>
        </w:tc>
      </w:tr>
      <w:tr w:rsidR="00EC076F" w:rsidTr="00A421A1" w14:paraId="0567D3A0" w14:textId="77777777">
        <w:trPr>
          <w:trHeight w:val="450"/>
        </w:trPr>
        <w:tc>
          <w:tcPr>
            <w:tcW w:w="2160" w:type="dxa"/>
          </w:tcPr>
          <w:p w:rsidR="00F51A76" w:rsidP="00A421A1" w:rsidRDefault="00541D37" w14:paraId="538101CE" w14:textId="77777777">
            <w:pPr>
              <w:spacing w:line="180" w:lineRule="exact"/>
              <w:rPr>
                <w:b/>
                <w:sz w:val="13"/>
                <w:szCs w:val="13"/>
              </w:rPr>
            </w:pPr>
            <w:r>
              <w:rPr>
                <w:b/>
                <w:sz w:val="13"/>
                <w:szCs w:val="13"/>
              </w:rPr>
              <w:t>Onze referentie</w:t>
            </w:r>
          </w:p>
          <w:p w:rsidRPr="00FA7882" w:rsidR="006205C0" w:rsidP="00215356" w:rsidRDefault="00541D37" w14:paraId="172F1C92" w14:textId="77777777">
            <w:pPr>
              <w:spacing w:line="180" w:lineRule="exact"/>
              <w:rPr>
                <w:sz w:val="13"/>
                <w:szCs w:val="13"/>
              </w:rPr>
            </w:pPr>
            <w:r>
              <w:rPr>
                <w:sz w:val="13"/>
                <w:szCs w:val="13"/>
              </w:rPr>
              <w:t>66560849</w:t>
            </w:r>
          </w:p>
        </w:tc>
      </w:tr>
      <w:tr w:rsidR="00EC076F" w:rsidTr="00D130C0" w14:paraId="3C0BA2A2" w14:textId="77777777">
        <w:trPr>
          <w:trHeight w:val="113"/>
        </w:trPr>
        <w:tc>
          <w:tcPr>
            <w:tcW w:w="2160" w:type="dxa"/>
          </w:tcPr>
          <w:p w:rsidRPr="00C5333A" w:rsidR="006205C0" w:rsidP="00D36088" w:rsidRDefault="00541D37" w14:paraId="7B2E58A5" w14:textId="77777777">
            <w:pPr>
              <w:tabs>
                <w:tab w:val="center" w:pos="1080"/>
              </w:tabs>
              <w:spacing w:line="180" w:lineRule="exact"/>
              <w:rPr>
                <w:sz w:val="13"/>
                <w:szCs w:val="13"/>
              </w:rPr>
            </w:pPr>
            <w:r>
              <w:rPr>
                <w:b/>
                <w:sz w:val="13"/>
                <w:szCs w:val="13"/>
              </w:rPr>
              <w:t>Bijlagen</w:t>
            </w:r>
          </w:p>
        </w:tc>
      </w:tr>
      <w:tr w:rsidR="00EC076F" w:rsidTr="00D130C0" w14:paraId="15341D8F" w14:textId="77777777">
        <w:trPr>
          <w:trHeight w:val="113"/>
        </w:trPr>
        <w:tc>
          <w:tcPr>
            <w:tcW w:w="2160" w:type="dxa"/>
          </w:tcPr>
          <w:p w:rsidRPr="00D74F66" w:rsidR="006205C0" w:rsidP="00A421A1" w:rsidRDefault="00A16F24" w14:paraId="256B01E3" w14:textId="2F9E0990">
            <w:pPr>
              <w:spacing w:after="90" w:line="180" w:lineRule="exact"/>
              <w:rPr>
                <w:sz w:val="13"/>
              </w:rPr>
            </w:pPr>
            <w:r>
              <w:rPr>
                <w:sz w:val="13"/>
              </w:rPr>
              <w:t xml:space="preserve">Rapport </w:t>
            </w:r>
            <w:r w:rsidRPr="00A16F24">
              <w:rPr>
                <w:sz w:val="13"/>
              </w:rPr>
              <w:t>Landelijk monitoren van de veiligheid in het gespecialiseerd onderwijs en praktijkonderwijs: een verkenning van mogelijkheden</w:t>
            </w:r>
          </w:p>
        </w:tc>
      </w:tr>
    </w:tbl>
    <w:p w:rsidR="00EF3542" w:rsidP="008D301C" w:rsidRDefault="008D301C" w14:paraId="02331E38" w14:textId="6AFCBAEC">
      <w:bookmarkStart w:name="_Hlk87624656" w:id="0"/>
      <w:r>
        <w:t xml:space="preserve">Bij de behandeling van het Wetsvoorstel vrij en veilig onderwijs heeft uw Kamer een </w:t>
      </w:r>
      <w:r w:rsidR="0009523C">
        <w:t>twaalf</w:t>
      </w:r>
      <w:r w:rsidR="00E11704">
        <w:t xml:space="preserve">tal </w:t>
      </w:r>
      <w:r>
        <w:t xml:space="preserve">moties aangenomen. </w:t>
      </w:r>
      <w:r w:rsidR="00F20F44">
        <w:t>Met deze brief informeer ik uw Kamer over de uitvoering van de</w:t>
      </w:r>
      <w:r w:rsidR="0009523C">
        <w:t xml:space="preserve"> negen</w:t>
      </w:r>
      <w:r w:rsidR="00F20F44">
        <w:t xml:space="preserve"> moties op het gebied van veiligheid in het onderwijs, waaraan ik deels opvolging zal geven in een verkenning die ik hierover ga uitvoeren</w:t>
      </w:r>
      <w:r w:rsidR="00C77B53">
        <w:t xml:space="preserve">. </w:t>
      </w:r>
      <w:r w:rsidR="0009523C">
        <w:t>Over de uitvoering van de verdere moties</w:t>
      </w:r>
      <w:r w:rsidR="009C5D68">
        <w:t>, die over andere onderwerpen gaan,</w:t>
      </w:r>
      <w:r w:rsidR="0009523C">
        <w:t xml:space="preserve"> wordt u separaat geïnformeerd. </w:t>
      </w:r>
      <w:r w:rsidR="00F20F44">
        <w:t>Ook</w:t>
      </w:r>
      <w:r w:rsidR="00712315">
        <w:t xml:space="preserve"> </w:t>
      </w:r>
      <w:r>
        <w:t>stuur ik uw Kamer het onderzoeksrapport</w:t>
      </w:r>
      <w:r w:rsidR="00E11704">
        <w:t xml:space="preserve"> dat in het kader van de Landelijke veiligheidsmonitor funderend onderwijs is uitgevoerd</w:t>
      </w:r>
      <w:r>
        <w:t xml:space="preserve"> </w:t>
      </w:r>
      <w:r w:rsidR="00712315">
        <w:t xml:space="preserve">over het zicht op veiligheid in het praktijkonderwijs en het gespecialiseerd onderwijs </w:t>
      </w:r>
      <w:r>
        <w:t xml:space="preserve">en geef ik daar een korte beleidsreactie op.  </w:t>
      </w:r>
    </w:p>
    <w:p w:rsidR="00EF3542" w:rsidP="00EF3542" w:rsidRDefault="00EF3542" w14:paraId="6B4C0130" w14:textId="77777777"/>
    <w:p w:rsidR="00F40CF2" w:rsidP="00EF3542" w:rsidRDefault="00F40CF2" w14:paraId="4B7FEBAE" w14:textId="337C250F">
      <w:pPr>
        <w:rPr>
          <w:b/>
          <w:bCs/>
        </w:rPr>
      </w:pPr>
      <w:r w:rsidRPr="00C94461">
        <w:rPr>
          <w:b/>
          <w:bCs/>
        </w:rPr>
        <w:t>Moties</w:t>
      </w:r>
      <w:r w:rsidR="00712315">
        <w:rPr>
          <w:b/>
          <w:bCs/>
        </w:rPr>
        <w:t xml:space="preserve"> Wetsbehandeling vrij en veilig onderwijs</w:t>
      </w:r>
    </w:p>
    <w:p w:rsidR="00F20F44" w:rsidP="00EF3542" w:rsidRDefault="00F20F44" w14:paraId="1E41186A" w14:textId="23B7772F">
      <w:pPr>
        <w:rPr>
          <w:b/>
          <w:bCs/>
        </w:rPr>
      </w:pPr>
    </w:p>
    <w:p w:rsidR="00F20F44" w:rsidP="00EF3542" w:rsidRDefault="00F20F44" w14:paraId="2F31EFDA" w14:textId="72D3CE8A">
      <w:pPr>
        <w:rPr>
          <w:i/>
          <w:iCs/>
        </w:rPr>
      </w:pPr>
      <w:r w:rsidRPr="00F20F44">
        <w:rPr>
          <w:i/>
          <w:iCs/>
        </w:rPr>
        <w:t xml:space="preserve">Moties die vragen om een integrale </w:t>
      </w:r>
      <w:r w:rsidR="0009523C">
        <w:rPr>
          <w:i/>
          <w:iCs/>
        </w:rPr>
        <w:t xml:space="preserve">verkenning en passende maatregelen gericht op de </w:t>
      </w:r>
      <w:r w:rsidRPr="00F20F44">
        <w:rPr>
          <w:i/>
          <w:iCs/>
        </w:rPr>
        <w:t>veiligheid in het onderwijs</w:t>
      </w:r>
    </w:p>
    <w:p w:rsidR="00E11704" w:rsidP="00F20F44" w:rsidRDefault="00F20F44" w14:paraId="10D4DAB4" w14:textId="77777777">
      <w:r>
        <w:t>Een aantal moties die uw Kamer bij de behandeling van het Wetsvoorstel vrij en veilig onderwijs heeft ingediend vormen aanleiding voor een bredere verkenning met een integrale aanpak. Met deze moties brengt uw Kamer duidelijk de urgentie tot uitdrukking van een goede aanpak voor de veiligheid op school, met daarin ook de oproep tot focus op goede preventie.</w:t>
      </w:r>
      <w:r w:rsidRPr="002C665D">
        <w:t xml:space="preserve"> </w:t>
      </w:r>
      <w:r>
        <w:t>Dit betreft de volgende moties:</w:t>
      </w:r>
    </w:p>
    <w:p w:rsidR="00E11704" w:rsidP="00E11704" w:rsidRDefault="00F20F44" w14:paraId="72132065" w14:textId="42A77367">
      <w:pPr>
        <w:pStyle w:val="Lijstalinea"/>
        <w:numPr>
          <w:ilvl w:val="0"/>
          <w:numId w:val="15"/>
        </w:numPr>
      </w:pPr>
      <w:r>
        <w:t xml:space="preserve">de motie van de leden Ceder (CU) en </w:t>
      </w:r>
      <w:proofErr w:type="spellStart"/>
      <w:r>
        <w:t>Rooderkerk</w:t>
      </w:r>
      <w:proofErr w:type="spellEnd"/>
      <w:r>
        <w:t xml:space="preserve"> (D66) over het ondersteunen van scholen bij het bevorderen van de veiligheid van onderwijspersoneel</w:t>
      </w:r>
      <w:r w:rsidR="00E11704">
        <w:t>;</w:t>
      </w:r>
    </w:p>
    <w:p w:rsidR="00E11704" w:rsidP="00E11704" w:rsidRDefault="00F20F44" w14:paraId="1E42B5CA" w14:textId="2D030638">
      <w:pPr>
        <w:pStyle w:val="Lijstalinea"/>
        <w:numPr>
          <w:ilvl w:val="0"/>
          <w:numId w:val="15"/>
        </w:numPr>
      </w:pPr>
      <w:r>
        <w:t xml:space="preserve">de motie van de leden </w:t>
      </w:r>
      <w:proofErr w:type="spellStart"/>
      <w:r>
        <w:t>Kisteman</w:t>
      </w:r>
      <w:proofErr w:type="spellEnd"/>
      <w:r>
        <w:t xml:space="preserve"> (VVD) en </w:t>
      </w:r>
      <w:proofErr w:type="spellStart"/>
      <w:r>
        <w:t>Armut</w:t>
      </w:r>
      <w:proofErr w:type="spellEnd"/>
      <w:r>
        <w:t xml:space="preserve"> (CDA) over het inventariseren van wat scholen nodig hebben om effectief op te treden bij vermoedens van wapenbezit</w:t>
      </w:r>
      <w:r w:rsidR="00E11704">
        <w:t>;</w:t>
      </w:r>
    </w:p>
    <w:p w:rsidR="00E11704" w:rsidP="00E11704" w:rsidRDefault="00F20F44" w14:paraId="7F309C1F" w14:textId="229F9D59">
      <w:pPr>
        <w:pStyle w:val="Lijstalinea"/>
        <w:numPr>
          <w:ilvl w:val="0"/>
          <w:numId w:val="15"/>
        </w:numPr>
      </w:pPr>
      <w:r>
        <w:t xml:space="preserve">de motie van de leden </w:t>
      </w:r>
      <w:proofErr w:type="spellStart"/>
      <w:r w:rsidRPr="00920083">
        <w:t>Raijer</w:t>
      </w:r>
      <w:proofErr w:type="spellEnd"/>
      <w:r>
        <w:t xml:space="preserve"> (PVV)</w:t>
      </w:r>
      <w:r w:rsidRPr="00920083">
        <w:t xml:space="preserve"> en Van Houwelingen</w:t>
      </w:r>
      <w:r>
        <w:t xml:space="preserve"> (FVD)</w:t>
      </w:r>
      <w:r w:rsidRPr="00920083">
        <w:t xml:space="preserve"> over het onderzoeken van hoe scholen beter kunnen worden ondersteund bij het aanpakken van structureel pestgedrag</w:t>
      </w:r>
      <w:r w:rsidR="00E11704">
        <w:t>;</w:t>
      </w:r>
      <w:r>
        <w:t xml:space="preserve"> </w:t>
      </w:r>
    </w:p>
    <w:p w:rsidR="00E11704" w:rsidP="00E11704" w:rsidRDefault="00F20F44" w14:paraId="68AAF201" w14:textId="77777777">
      <w:pPr>
        <w:pStyle w:val="Lijstalinea"/>
        <w:numPr>
          <w:ilvl w:val="0"/>
          <w:numId w:val="15"/>
        </w:numPr>
      </w:pPr>
      <w:r>
        <w:t xml:space="preserve">de motie </w:t>
      </w:r>
      <w:r w:rsidRPr="00BE5C7C">
        <w:t>van de leden Ceder</w:t>
      </w:r>
      <w:r>
        <w:t xml:space="preserve"> (CU)</w:t>
      </w:r>
      <w:r w:rsidRPr="00BE5C7C">
        <w:t xml:space="preserve"> en </w:t>
      </w:r>
      <w:proofErr w:type="spellStart"/>
      <w:r w:rsidRPr="00BE5C7C">
        <w:t>Rooderkerk</w:t>
      </w:r>
      <w:proofErr w:type="spellEnd"/>
      <w:r>
        <w:t xml:space="preserve"> (D66)</w:t>
      </w:r>
      <w:r w:rsidRPr="00BE5C7C">
        <w:t xml:space="preserve"> over </w:t>
      </w:r>
      <w:r>
        <w:t xml:space="preserve">het </w:t>
      </w:r>
      <w:r w:rsidRPr="00BE5C7C">
        <w:t>borgen dat veiligheidsvoorzieningen op scholen aantoonbaar toegankelijk zijn voor alle leerlingen van de school</w:t>
      </w:r>
      <w:r w:rsidR="00E11704">
        <w:t>;</w:t>
      </w:r>
      <w:r>
        <w:t xml:space="preserve"> en </w:t>
      </w:r>
    </w:p>
    <w:p w:rsidR="00E11704" w:rsidP="00E11704" w:rsidRDefault="00F20F44" w14:paraId="58F9A8AF" w14:textId="77777777">
      <w:pPr>
        <w:pStyle w:val="Lijstalinea"/>
        <w:numPr>
          <w:ilvl w:val="0"/>
          <w:numId w:val="15"/>
        </w:numPr>
      </w:pPr>
      <w:r>
        <w:lastRenderedPageBreak/>
        <w:t>de motie van de leden Ceder (CU) en Moorman (PRO) over een aanpak gericht op het voorkomen van geweld, intimidatie en sociale onveiligheid op school.</w:t>
      </w:r>
      <w:r>
        <w:rPr>
          <w:rStyle w:val="Voetnootmarkering"/>
        </w:rPr>
        <w:footnoteReference w:id="1"/>
      </w:r>
      <w:r>
        <w:t xml:space="preserve"> </w:t>
      </w:r>
    </w:p>
    <w:p w:rsidR="00317A72" w:rsidP="00E11704" w:rsidRDefault="00317A72" w14:paraId="6282C510" w14:textId="77777777"/>
    <w:p w:rsidR="00F20F44" w:rsidP="00E11704" w:rsidRDefault="00E11704" w14:paraId="50307A92" w14:textId="40539B8A">
      <w:r>
        <w:t>I</w:t>
      </w:r>
      <w:r w:rsidRPr="00A10CFF" w:rsidR="00F20F44">
        <w:t>n overleg met experts, leerlingen, ouders, leraren, schoolleiders en bestuurders</w:t>
      </w:r>
      <w:r>
        <w:t xml:space="preserve"> voer ik</w:t>
      </w:r>
      <w:r w:rsidRPr="00A10CFF" w:rsidR="00F20F44">
        <w:t xml:space="preserve"> een </w:t>
      </w:r>
      <w:r w:rsidR="00F20F44">
        <w:t xml:space="preserve">verkenning uit om </w:t>
      </w:r>
      <w:r w:rsidRPr="00A10CFF" w:rsidR="00F20F44">
        <w:t>de meest urgente problemen en de oplossin</w:t>
      </w:r>
      <w:r w:rsidR="00F20F44">
        <w:t>gsrichtingen opnieuw te wegen en te komen tot een versterking van de veiligheid op school. Ik streef ernaar vóór de zomer van 2027 uw Kamer over de uitkomsten van de verkenning te informeren.</w:t>
      </w:r>
    </w:p>
    <w:p w:rsidR="00F20F44" w:rsidP="00F20F44" w:rsidRDefault="00F20F44" w14:paraId="68A5A8FC" w14:textId="77777777"/>
    <w:p w:rsidRPr="005D5234" w:rsidR="00F20F44" w:rsidP="00F20F44" w:rsidRDefault="00F20F44" w14:paraId="0E0985F2" w14:textId="66005D1F">
      <w:r>
        <w:t xml:space="preserve">Bij de behandeling van het Wetsvoorstel vrij en veilig onderwijs heeft uw Kamer ook </w:t>
      </w:r>
      <w:r w:rsidR="00E11704">
        <w:t xml:space="preserve">vier </w:t>
      </w:r>
      <w:r>
        <w:t xml:space="preserve">moties aangenomen waar reeds invulling aan is gegeven. Hieronder informeer ik u over de stand van zaken van de desbetreffende moties.  </w:t>
      </w:r>
    </w:p>
    <w:p w:rsidR="00F20F44" w:rsidP="00F20F44" w:rsidRDefault="00F20F44" w14:paraId="55A48BB5" w14:textId="77777777"/>
    <w:p w:rsidRPr="002712B5" w:rsidR="00F40CF2" w:rsidP="00F40CF2" w:rsidRDefault="00F40CF2" w14:paraId="39FECB62" w14:textId="14CD25AD">
      <w:pPr>
        <w:rPr>
          <w:szCs w:val="18"/>
        </w:rPr>
      </w:pPr>
      <w:r>
        <w:rPr>
          <w:i/>
          <w:iCs/>
          <w:szCs w:val="18"/>
        </w:rPr>
        <w:t>Motie</w:t>
      </w:r>
      <w:r w:rsidR="005F36BB">
        <w:rPr>
          <w:i/>
          <w:iCs/>
          <w:szCs w:val="18"/>
        </w:rPr>
        <w:t xml:space="preserve"> van het</w:t>
      </w:r>
      <w:r>
        <w:rPr>
          <w:i/>
          <w:iCs/>
          <w:szCs w:val="18"/>
        </w:rPr>
        <w:t xml:space="preserve"> lid </w:t>
      </w:r>
      <w:r w:rsidRPr="002712B5">
        <w:rPr>
          <w:i/>
          <w:iCs/>
          <w:szCs w:val="18"/>
        </w:rPr>
        <w:t xml:space="preserve">Moorman </w:t>
      </w:r>
      <w:r w:rsidR="00B91855">
        <w:rPr>
          <w:i/>
          <w:iCs/>
          <w:szCs w:val="18"/>
        </w:rPr>
        <w:t xml:space="preserve">(PRO) </w:t>
      </w:r>
      <w:r>
        <w:rPr>
          <w:i/>
          <w:iCs/>
          <w:szCs w:val="18"/>
        </w:rPr>
        <w:t xml:space="preserve">over het versterken van </w:t>
      </w:r>
      <w:r w:rsidRPr="002712B5">
        <w:rPr>
          <w:i/>
          <w:iCs/>
          <w:szCs w:val="18"/>
        </w:rPr>
        <w:t>jongerenwerk in de scholen</w:t>
      </w:r>
      <w:r w:rsidRPr="002712B5">
        <w:rPr>
          <w:rStyle w:val="Voetnootmarkering"/>
          <w:i/>
          <w:iCs/>
          <w:szCs w:val="18"/>
        </w:rPr>
        <w:footnoteReference w:id="2"/>
      </w:r>
      <w:r>
        <w:rPr>
          <w:szCs w:val="18"/>
        </w:rPr>
        <w:t xml:space="preserve"> </w:t>
      </w:r>
    </w:p>
    <w:p w:rsidRPr="007475DA" w:rsidR="00F40CF2" w:rsidP="00F40CF2" w:rsidRDefault="00E11704" w14:paraId="075AC5A2" w14:textId="1609DA68">
      <w:r>
        <w:t>Deze</w:t>
      </w:r>
      <w:r w:rsidR="001D70D5">
        <w:t xml:space="preserve"> motie </w:t>
      </w:r>
      <w:r>
        <w:t xml:space="preserve">verzoekt </w:t>
      </w:r>
      <w:r w:rsidR="001D70D5">
        <w:t xml:space="preserve">de regering </w:t>
      </w:r>
      <w:r w:rsidRPr="001D70D5" w:rsidR="001D70D5">
        <w:t>om bij de OCW-begroting met een plan te komen over op welke manier jongerenwerk in school versterkt kan worden</w:t>
      </w:r>
      <w:r w:rsidR="001D70D5">
        <w:t>, om zo bij te dragen aan een veilig schoolklimaat door de online en fysieke leefwereld van jongeren beter te verbinden</w:t>
      </w:r>
      <w:r w:rsidR="00021EB4">
        <w:t xml:space="preserve">. </w:t>
      </w:r>
      <w:r w:rsidR="00F40CF2">
        <w:t>Jongerenwerk op school is van grote toegevoegde waarde in het onderwijs</w:t>
      </w:r>
      <w:r>
        <w:t>, door</w:t>
      </w:r>
      <w:r w:rsidR="009C5D68">
        <w:t xml:space="preserve"> </w:t>
      </w:r>
      <w:r>
        <w:t>middel van laagdrempelige ondersteuning online en offline. O</w:t>
      </w:r>
      <w:r w:rsidR="00F40CF2">
        <w:t>p verschillende manieren werkt</w:t>
      </w:r>
      <w:r>
        <w:t xml:space="preserve"> ook</w:t>
      </w:r>
      <w:r w:rsidR="00F40CF2">
        <w:t xml:space="preserve"> </w:t>
      </w:r>
      <w:r>
        <w:t xml:space="preserve">het Rijk </w:t>
      </w:r>
      <w:r w:rsidR="00F40CF2">
        <w:t>aan versterk</w:t>
      </w:r>
      <w:r>
        <w:t>i</w:t>
      </w:r>
      <w:r w:rsidR="00F40CF2">
        <w:t>n</w:t>
      </w:r>
      <w:r>
        <w:t>g</w:t>
      </w:r>
      <w:r w:rsidR="00F40CF2">
        <w:t xml:space="preserve"> van het jongerenwerk. </w:t>
      </w:r>
      <w:r>
        <w:t>J</w:t>
      </w:r>
      <w:r w:rsidR="00F40CF2">
        <w:t xml:space="preserve">ongerenwerk is primair bij het ministerie van Volksgezondheid, Welzijn en Sport (VWS) belegd in het kader van welzijn en gezond opgroeien. </w:t>
      </w:r>
      <w:r w:rsidRPr="00485E64" w:rsidR="00F40CF2">
        <w:t>VWS werkt met verschillende organisaties</w:t>
      </w:r>
      <w:r w:rsidRPr="00AD6636" w:rsidR="00F40CF2">
        <w:t xml:space="preserve"> </w:t>
      </w:r>
      <w:r w:rsidRPr="00485E64" w:rsidR="00F40CF2">
        <w:t>samen om jongerenwerk te versterken, waaronder Sociaal Werk Nederland, de beroepsvereniging, het Nederlands Jeugdinstituut</w:t>
      </w:r>
      <w:r w:rsidR="00F40CF2">
        <w:t xml:space="preserve"> (</w:t>
      </w:r>
      <w:proofErr w:type="spellStart"/>
      <w:r w:rsidR="00F40CF2">
        <w:t>NJ</w:t>
      </w:r>
      <w:r w:rsidR="005F4367">
        <w:t>i</w:t>
      </w:r>
      <w:proofErr w:type="spellEnd"/>
      <w:r w:rsidR="00F40CF2">
        <w:t>)</w:t>
      </w:r>
      <w:r w:rsidRPr="00485E64" w:rsidR="00F40CF2">
        <w:t xml:space="preserve"> en </w:t>
      </w:r>
      <w:r w:rsidR="00D374A1">
        <w:t xml:space="preserve">het </w:t>
      </w:r>
      <w:r w:rsidRPr="00485E64" w:rsidR="00F40CF2">
        <w:t xml:space="preserve">lectoraat </w:t>
      </w:r>
      <w:proofErr w:type="spellStart"/>
      <w:r w:rsidRPr="00485E64" w:rsidR="00F40CF2">
        <w:t>Youthspot</w:t>
      </w:r>
      <w:proofErr w:type="spellEnd"/>
      <w:r w:rsidRPr="00485E64" w:rsidR="00F40CF2">
        <w:t xml:space="preserve">. </w:t>
      </w:r>
      <w:r>
        <w:t>D</w:t>
      </w:r>
      <w:r w:rsidR="00F40CF2">
        <w:t xml:space="preserve">e maatschappelijke en bestuurlijke aandacht voor en </w:t>
      </w:r>
      <w:r w:rsidR="00D374A1">
        <w:t xml:space="preserve">de </w:t>
      </w:r>
      <w:r w:rsidR="00F40CF2">
        <w:t xml:space="preserve">zichtbaarheid van jongerenwerk </w:t>
      </w:r>
      <w:r>
        <w:t xml:space="preserve">wordt vergroot </w:t>
      </w:r>
      <w:r w:rsidR="00F40CF2">
        <w:t>via de tweejaarlijkse ‘Dag van het Jongerenwerk’ en het bestuurlijk congres over kind- en jongerenwerk. Daarnaast lopen vanuit het ministerie van Justitie en Veiligheid (</w:t>
      </w:r>
      <w:proofErr w:type="spellStart"/>
      <w:r w:rsidR="00F40CF2">
        <w:t>JenV</w:t>
      </w:r>
      <w:proofErr w:type="spellEnd"/>
      <w:r w:rsidR="00F40CF2">
        <w:t>) (criminaliteitspreventie) en het ministerie van Sociale Zaken en Werkgelegenheid (SZW) (preventie van schulden, polarisatie en radicalisering) trajecten en financieringsstromen om jongerenwerk op school, in de wijk en online te bevorderen.</w:t>
      </w:r>
      <w:r w:rsidRPr="007475DA" w:rsidR="00F40CF2">
        <w:t xml:space="preserve"> OCW ondersteunt via </w:t>
      </w:r>
      <w:r w:rsidR="008F660B">
        <w:t xml:space="preserve">Stichting School &amp; </w:t>
      </w:r>
      <w:r w:rsidR="00457469">
        <w:t>Veiligheid</w:t>
      </w:r>
      <w:r w:rsidR="008F660B">
        <w:t xml:space="preserve"> (</w:t>
      </w:r>
      <w:r w:rsidRPr="007475DA" w:rsidR="00F40CF2">
        <w:t>SSV</w:t>
      </w:r>
      <w:r w:rsidR="008F660B">
        <w:t>)</w:t>
      </w:r>
      <w:r w:rsidRPr="007475DA" w:rsidR="00F40CF2">
        <w:t xml:space="preserve"> scholen met kennis, handreikingen en praktijkvoorbeelden voor de inzet van jongerenwerk op school. De komende periode </w:t>
      </w:r>
      <w:r>
        <w:t>voert</w:t>
      </w:r>
      <w:r w:rsidRPr="007475DA">
        <w:t xml:space="preserve"> </w:t>
      </w:r>
      <w:r w:rsidRPr="007475DA" w:rsidR="00F40CF2">
        <w:t xml:space="preserve">OCW, met inachtneming van de eigen rol en verantwoordelijkheid, verdere gesprekken voeren met de verschillende departementen, partners en het onderwijsveld over de inzet van jongerenwerk </w:t>
      </w:r>
      <w:r w:rsidRPr="0025310A" w:rsidR="00F40CF2">
        <w:t>op school. Dat doen we in het kader van</w:t>
      </w:r>
      <w:r w:rsidR="00F20F44">
        <w:t xml:space="preserve"> de</w:t>
      </w:r>
      <w:r w:rsidRPr="0025310A" w:rsidR="00F40CF2">
        <w:t xml:space="preserve"> brede</w:t>
      </w:r>
      <w:r w:rsidR="00D374A1">
        <w:t>re</w:t>
      </w:r>
      <w:r w:rsidRPr="0025310A" w:rsidR="00F40CF2">
        <w:t xml:space="preserve"> verkenning over het versterken van de veiligheid op school</w:t>
      </w:r>
      <w:r w:rsidR="00F20F44">
        <w:t xml:space="preserve">. </w:t>
      </w:r>
      <w:r w:rsidRPr="007475DA" w:rsidR="00F40CF2">
        <w:t xml:space="preserve"> </w:t>
      </w:r>
    </w:p>
    <w:p w:rsidRPr="00AF0E46" w:rsidR="00F40CF2" w:rsidP="00F40CF2" w:rsidRDefault="00F40CF2" w14:paraId="405C9E6F" w14:textId="77777777"/>
    <w:p w:rsidR="001D00A0" w:rsidRDefault="001D00A0" w14:paraId="254ABE93" w14:textId="2E6DB8F3">
      <w:pPr>
        <w:spacing w:line="240" w:lineRule="auto"/>
        <w:rPr>
          <w:i/>
          <w:iCs/>
          <w:color w:val="000000" w:themeColor="text1"/>
        </w:rPr>
      </w:pPr>
      <w:r>
        <w:rPr>
          <w:i/>
          <w:iCs/>
          <w:color w:val="000000" w:themeColor="text1"/>
        </w:rPr>
        <w:br w:type="page"/>
      </w:r>
    </w:p>
    <w:p w:rsidRPr="007E46C4" w:rsidR="00F40CF2" w:rsidP="00F40CF2" w:rsidRDefault="00F40CF2" w14:paraId="3C36E636" w14:textId="350BEB32">
      <w:pPr>
        <w:rPr>
          <w:i/>
          <w:iCs/>
        </w:rPr>
      </w:pPr>
      <w:r w:rsidRPr="00BE2782">
        <w:rPr>
          <w:i/>
          <w:iCs/>
          <w:color w:val="000000" w:themeColor="text1"/>
        </w:rPr>
        <w:lastRenderedPageBreak/>
        <w:t>Motie van het lid Boomsma</w:t>
      </w:r>
      <w:r w:rsidR="00B91855">
        <w:rPr>
          <w:i/>
          <w:iCs/>
          <w:color w:val="000000" w:themeColor="text1"/>
        </w:rPr>
        <w:t xml:space="preserve"> (JA21)</w:t>
      </w:r>
      <w:r w:rsidRPr="00BE2782">
        <w:rPr>
          <w:i/>
          <w:iCs/>
          <w:color w:val="000000" w:themeColor="text1"/>
        </w:rPr>
        <w:t xml:space="preserve"> over het beter in staat stellen van vertrouwenspersonen op scholen om signalen van misbruik of uitbuiting te herkennen</w:t>
      </w:r>
      <w:r w:rsidRPr="002712B5">
        <w:rPr>
          <w:rStyle w:val="Voetnootmarkering"/>
          <w:i/>
          <w:iCs/>
          <w:szCs w:val="18"/>
        </w:rPr>
        <w:footnoteReference w:id="3"/>
      </w:r>
      <w:r w:rsidRPr="002712B5">
        <w:rPr>
          <w:i/>
          <w:iCs/>
          <w:szCs w:val="18"/>
        </w:rPr>
        <w:t xml:space="preserve">  </w:t>
      </w:r>
    </w:p>
    <w:p w:rsidR="00F40CF2" w:rsidP="00F40CF2" w:rsidRDefault="009D7950" w14:paraId="76A7615E" w14:textId="626611EF">
      <w:r>
        <w:t>De motie verzoekt de regering met een voorstel te komen om vertrouwenspersonen en andere betrokkenen op scholen beter in staat te stellen om signalen van misbruik of uitbuiting te herkennen, en daarbij ook zorg te dragen dat scholen ook weten hoe om te gaan met signalen en meldingen.</w:t>
      </w:r>
      <w:r w:rsidR="00F20F44">
        <w:t xml:space="preserve"> </w:t>
      </w:r>
      <w:r w:rsidR="002D4100">
        <w:t>H</w:t>
      </w:r>
      <w:r w:rsidR="00F40CF2">
        <w:t xml:space="preserve">et kabinet </w:t>
      </w:r>
      <w:r w:rsidR="009C5D68">
        <w:t xml:space="preserve">zet </w:t>
      </w:r>
      <w:r w:rsidR="00F40CF2">
        <w:t xml:space="preserve">in op het versterken van de kennis en het handelingsperspectief van professionals zoals vertrouwenspersonen als het gaat om misbruik en uitbuiting. </w:t>
      </w:r>
      <w:proofErr w:type="spellStart"/>
      <w:r w:rsidR="00F40CF2">
        <w:t>JenV</w:t>
      </w:r>
      <w:proofErr w:type="spellEnd"/>
      <w:r w:rsidRPr="001624E5" w:rsidR="00F40CF2">
        <w:t xml:space="preserve"> </w:t>
      </w:r>
      <w:r w:rsidR="00444B91">
        <w:t xml:space="preserve">werkt bijvoorbeeld </w:t>
      </w:r>
      <w:r w:rsidR="00F40CF2">
        <w:t>met</w:t>
      </w:r>
      <w:r w:rsidRPr="001624E5" w:rsidR="00F40CF2">
        <w:t xml:space="preserve"> het </w:t>
      </w:r>
      <w:r w:rsidR="00F40CF2">
        <w:t>a</w:t>
      </w:r>
      <w:r w:rsidRPr="001624E5" w:rsidR="00F40CF2">
        <w:t xml:space="preserve">ctieplan </w:t>
      </w:r>
      <w:r w:rsidR="00F40CF2">
        <w:t>‘</w:t>
      </w:r>
      <w:r w:rsidRPr="001624E5" w:rsidR="00F40CF2">
        <w:t>Samen tegen mensenhandel</w:t>
      </w:r>
      <w:r w:rsidR="00F40CF2">
        <w:t>’</w:t>
      </w:r>
      <w:r w:rsidRPr="001624E5" w:rsidR="00F40CF2">
        <w:t xml:space="preserve"> </w:t>
      </w:r>
      <w:r w:rsidR="00F40CF2">
        <w:t xml:space="preserve">aan het voorkomen van </w:t>
      </w:r>
      <w:r w:rsidRPr="001624E5" w:rsidR="00F40CF2">
        <w:t>mensenhandel.</w:t>
      </w:r>
      <w:r w:rsidRPr="001624E5" w:rsidR="00F40CF2">
        <w:rPr>
          <w:rStyle w:val="Voetnootmarkering"/>
        </w:rPr>
        <w:footnoteReference w:id="4"/>
      </w:r>
      <w:r w:rsidRPr="001624E5" w:rsidR="00F40CF2">
        <w:t xml:space="preserve"> </w:t>
      </w:r>
      <w:r w:rsidR="00F40CF2">
        <w:t xml:space="preserve">Als onderdeel hiervan </w:t>
      </w:r>
      <w:r w:rsidRPr="001624E5" w:rsidR="00F40CF2">
        <w:t xml:space="preserve">is </w:t>
      </w:r>
      <w:r w:rsidR="00F40CF2">
        <w:t>de</w:t>
      </w:r>
      <w:r w:rsidRPr="001624E5" w:rsidR="00F40CF2">
        <w:t xml:space="preserve"> campagne ‘Jongeren zijn #GeenBuit’</w:t>
      </w:r>
      <w:r w:rsidR="00F40CF2">
        <w:t xml:space="preserve"> </w:t>
      </w:r>
      <w:r w:rsidRPr="001624E5" w:rsidR="00F40CF2">
        <w:t xml:space="preserve">gestart. Deze campagne </w:t>
      </w:r>
      <w:r w:rsidR="00F40CF2">
        <w:t xml:space="preserve">is gericht </w:t>
      </w:r>
      <w:r w:rsidR="00444B91">
        <w:t xml:space="preserve">op het motiveren van </w:t>
      </w:r>
      <w:r w:rsidRPr="001624E5" w:rsidR="00F40CF2">
        <w:t xml:space="preserve">professionals tot het volgen van </w:t>
      </w:r>
      <w:r w:rsidR="00F40CF2">
        <w:t>een</w:t>
      </w:r>
      <w:r w:rsidRPr="001624E5" w:rsidR="00F40CF2">
        <w:t xml:space="preserve"> gratis e-</w:t>
      </w:r>
      <w:proofErr w:type="spellStart"/>
      <w:r w:rsidRPr="001624E5" w:rsidR="00F40CF2">
        <w:t>learning</w:t>
      </w:r>
      <w:proofErr w:type="spellEnd"/>
      <w:r w:rsidRPr="001624E5" w:rsidR="00F40CF2">
        <w:t>.</w:t>
      </w:r>
      <w:r w:rsidRPr="001624E5" w:rsidR="00F40CF2">
        <w:rPr>
          <w:rStyle w:val="Voetnootmarkering"/>
        </w:rPr>
        <w:footnoteReference w:id="5"/>
      </w:r>
      <w:r w:rsidRPr="001624E5" w:rsidR="00F40CF2">
        <w:t xml:space="preserve"> Sinds april 2025 is aanvullend ingezet op bewustwording en signalering van mensenhandel op scholen (het voortgezet onderwijs en het middelbaar beroepsonderwijs) onder de noemer </w:t>
      </w:r>
      <w:r w:rsidR="00F40CF2">
        <w:t>‘</w:t>
      </w:r>
      <w:r w:rsidRPr="001624E5" w:rsidR="00F40CF2">
        <w:t>Uitbuiting (niet) op school</w:t>
      </w:r>
      <w:r w:rsidR="00F40CF2">
        <w:t>’</w:t>
      </w:r>
      <w:r w:rsidRPr="001624E5" w:rsidR="00F40CF2">
        <w:t xml:space="preserve">. Het aanbod, bestaande uit een maatwerktraining, </w:t>
      </w:r>
      <w:r w:rsidR="00F40CF2">
        <w:t xml:space="preserve">een </w:t>
      </w:r>
      <w:proofErr w:type="spellStart"/>
      <w:r w:rsidRPr="001624E5" w:rsidR="00F40CF2">
        <w:t>toolkit</w:t>
      </w:r>
      <w:proofErr w:type="spellEnd"/>
      <w:r w:rsidRPr="001624E5" w:rsidR="00F40CF2">
        <w:t xml:space="preserve"> en </w:t>
      </w:r>
      <w:r w:rsidR="00F40CF2">
        <w:t xml:space="preserve">een </w:t>
      </w:r>
      <w:r w:rsidRPr="001624E5" w:rsidR="00F40CF2">
        <w:t>vernieuwde signalenkaart is gedeeld onder scholen en docenten.</w:t>
      </w:r>
      <w:r w:rsidR="00F40CF2">
        <w:t xml:space="preserve"> Verder </w:t>
      </w:r>
      <w:r w:rsidR="002D4100">
        <w:t>geldt in het onderwijs de</w:t>
      </w:r>
      <w:r w:rsidRPr="007C27ED" w:rsidR="00F40CF2">
        <w:t xml:space="preserve"> meldcode huiselijk geweld en kindermishandeling </w:t>
      </w:r>
      <w:r w:rsidRPr="001624E5" w:rsidR="00F40CF2">
        <w:t>voor (vermoedens van) fysiek, psychisch of seksueel geweld en verwaarlozing.</w:t>
      </w:r>
      <w:r w:rsidRPr="00C77B53" w:rsidR="00C77B53">
        <w:t xml:space="preserve"> </w:t>
      </w:r>
      <w:r w:rsidRPr="0028614C" w:rsidR="00C77B53">
        <w:t xml:space="preserve">De </w:t>
      </w:r>
      <w:proofErr w:type="spellStart"/>
      <w:r w:rsidRPr="0028614C" w:rsidR="00C77B53">
        <w:t>aandachtsfunctionaris</w:t>
      </w:r>
      <w:proofErr w:type="spellEnd"/>
      <w:r w:rsidRPr="0028614C" w:rsidR="00C77B53">
        <w:t xml:space="preserve"> </w:t>
      </w:r>
      <w:r w:rsidR="00C77B53">
        <w:t xml:space="preserve">is een in de meldcode opgenomen functie die </w:t>
      </w:r>
      <w:r w:rsidRPr="0028614C" w:rsidR="00C77B53">
        <w:t>op school leerkrachten</w:t>
      </w:r>
      <w:r w:rsidRPr="008D301C" w:rsidR="00C77B53">
        <w:t xml:space="preserve"> </w:t>
      </w:r>
      <w:r w:rsidRPr="0028614C" w:rsidR="00C77B53">
        <w:t xml:space="preserve">ondersteunt bij het signaleren van huiselijk geweld en kindermishandeling en het handelen </w:t>
      </w:r>
      <w:r w:rsidR="00C77B53">
        <w:t>volgens</w:t>
      </w:r>
      <w:r w:rsidRPr="0028614C" w:rsidR="00C77B53">
        <w:t xml:space="preserve"> de meldcode</w:t>
      </w:r>
      <w:r w:rsidR="00C77B53">
        <w:t>.</w:t>
      </w:r>
      <w:r w:rsidRPr="001624E5" w:rsidR="00F40CF2">
        <w:t xml:space="preserve"> </w:t>
      </w:r>
      <w:r w:rsidR="002D4100">
        <w:t>Ook</w:t>
      </w:r>
      <w:r w:rsidRPr="001624E5" w:rsidR="00F40CF2">
        <w:t xml:space="preserve"> k</w:t>
      </w:r>
      <w:r w:rsidR="00F40CF2">
        <w:t>un</w:t>
      </w:r>
      <w:r w:rsidRPr="001624E5" w:rsidR="00F40CF2">
        <w:t>n</w:t>
      </w:r>
      <w:r w:rsidR="00F40CF2">
        <w:t>en</w:t>
      </w:r>
      <w:r w:rsidRPr="001624E5" w:rsidR="00F40CF2">
        <w:t xml:space="preserve"> de </w:t>
      </w:r>
      <w:r w:rsidR="00F40CF2">
        <w:t>vertrouwensinspecteurs</w:t>
      </w:r>
      <w:r w:rsidRPr="001624E5" w:rsidR="00F40CF2">
        <w:t xml:space="preserve"> professionals in het onderwijs adviseren over vermoedens van (seksueel) grensoverschrijdend gedrag en zedendelicten. </w:t>
      </w:r>
      <w:r w:rsidR="002D4100">
        <w:t>Tot slot biedt h</w:t>
      </w:r>
      <w:r w:rsidR="00F40CF2">
        <w:t xml:space="preserve">et kabinet specifieke ondersteuning aan scholen via SSV. Zij helpen scholen misbruik en uitbuiting te signaleren door het aanbieden van ondersteuningsmateriaal, handreikingen en een telefonisch </w:t>
      </w:r>
      <w:r w:rsidR="00D374A1">
        <w:t>a</w:t>
      </w:r>
      <w:r w:rsidR="00F40CF2">
        <w:t xml:space="preserve">dviespunt. Met bovengenoemde inzet </w:t>
      </w:r>
      <w:r w:rsidR="000A4CBC">
        <w:t xml:space="preserve">beoogt </w:t>
      </w:r>
      <w:r w:rsidR="00F40CF2">
        <w:t>het kabinet ervoor dat professionals, waaronder vertrouwenspersonen</w:t>
      </w:r>
      <w:r w:rsidR="00D374A1">
        <w:t>,</w:t>
      </w:r>
      <w:r w:rsidR="00F40CF2">
        <w:t xml:space="preserve"> beter zijn toegerust om signalen van misbruik of uitbuiting op school te herkennen. </w:t>
      </w:r>
    </w:p>
    <w:p w:rsidR="00F40CF2" w:rsidP="00F40CF2" w:rsidRDefault="00F40CF2" w14:paraId="0E4F4711" w14:textId="77777777"/>
    <w:p w:rsidR="00F40CF2" w:rsidP="00F40CF2" w:rsidRDefault="00F40CF2" w14:paraId="12660AA8" w14:textId="4956CDD4">
      <w:pPr>
        <w:rPr>
          <w:i/>
          <w:iCs/>
          <w:szCs w:val="18"/>
        </w:rPr>
      </w:pPr>
      <w:r>
        <w:rPr>
          <w:i/>
          <w:iCs/>
          <w:szCs w:val="18"/>
        </w:rPr>
        <w:t xml:space="preserve">Motie </w:t>
      </w:r>
      <w:r w:rsidRPr="002712B5">
        <w:rPr>
          <w:i/>
          <w:iCs/>
          <w:szCs w:val="18"/>
        </w:rPr>
        <w:t xml:space="preserve">lid </w:t>
      </w:r>
      <w:proofErr w:type="spellStart"/>
      <w:r w:rsidRPr="002712B5">
        <w:rPr>
          <w:i/>
          <w:iCs/>
          <w:szCs w:val="18"/>
        </w:rPr>
        <w:t>Armut</w:t>
      </w:r>
      <w:proofErr w:type="spellEnd"/>
      <w:r w:rsidR="00820827">
        <w:rPr>
          <w:i/>
          <w:iCs/>
          <w:szCs w:val="18"/>
        </w:rPr>
        <w:t xml:space="preserve"> </w:t>
      </w:r>
      <w:r w:rsidR="00B91855">
        <w:rPr>
          <w:i/>
          <w:iCs/>
          <w:szCs w:val="18"/>
        </w:rPr>
        <w:t>(CDA)</w:t>
      </w:r>
      <w:r w:rsidR="00820827">
        <w:rPr>
          <w:i/>
          <w:iCs/>
          <w:szCs w:val="18"/>
        </w:rPr>
        <w:t xml:space="preserve"> </w:t>
      </w:r>
      <w:r>
        <w:rPr>
          <w:i/>
          <w:iCs/>
          <w:szCs w:val="18"/>
        </w:rPr>
        <w:t xml:space="preserve">over het actief onder de aandacht brengen van bewezen effectieve methoden </w:t>
      </w:r>
      <w:r w:rsidRPr="002712B5">
        <w:rPr>
          <w:i/>
          <w:iCs/>
          <w:szCs w:val="18"/>
        </w:rPr>
        <w:t xml:space="preserve">voor de aanpak </w:t>
      </w:r>
      <w:r w:rsidR="002C665D">
        <w:rPr>
          <w:i/>
          <w:iCs/>
          <w:szCs w:val="18"/>
        </w:rPr>
        <w:t xml:space="preserve">van </w:t>
      </w:r>
      <w:r w:rsidRPr="002712B5">
        <w:rPr>
          <w:i/>
          <w:iCs/>
          <w:szCs w:val="18"/>
        </w:rPr>
        <w:t>online pesten</w:t>
      </w:r>
      <w:r>
        <w:rPr>
          <w:i/>
          <w:iCs/>
          <w:szCs w:val="18"/>
        </w:rPr>
        <w:t xml:space="preserve"> bij </w:t>
      </w:r>
      <w:r w:rsidRPr="002712B5">
        <w:rPr>
          <w:i/>
          <w:iCs/>
          <w:szCs w:val="18"/>
        </w:rPr>
        <w:t>scholen</w:t>
      </w:r>
      <w:r w:rsidR="00C91A9C">
        <w:rPr>
          <w:i/>
          <w:iCs/>
          <w:szCs w:val="18"/>
        </w:rPr>
        <w:t xml:space="preserve"> tijdens de Week tegen Pesten 2026</w:t>
      </w:r>
      <w:r>
        <w:rPr>
          <w:rStyle w:val="Voetnootmarkering"/>
          <w:i/>
          <w:iCs/>
          <w:szCs w:val="18"/>
        </w:rPr>
        <w:footnoteReference w:id="6"/>
      </w:r>
      <w:r w:rsidRPr="002712B5">
        <w:rPr>
          <w:i/>
          <w:iCs/>
          <w:szCs w:val="18"/>
        </w:rPr>
        <w:t xml:space="preserve"> </w:t>
      </w:r>
    </w:p>
    <w:p w:rsidR="00F40CF2" w:rsidP="00F40CF2" w:rsidRDefault="007F517D" w14:paraId="686EDF80" w14:textId="55625066">
      <w:r>
        <w:t xml:space="preserve">De motie verzoekt de regering </w:t>
      </w:r>
      <w:r w:rsidR="00984840">
        <w:t xml:space="preserve">bewezen effectieve methoden, praktische handreikingen en goede voorbeelden onder de aandacht te brengen bij scholen tijdens de Week tegen Pesten 2026. </w:t>
      </w:r>
      <w:r w:rsidR="00C76E38">
        <w:t xml:space="preserve">Het kabinet zet in op </w:t>
      </w:r>
      <w:r w:rsidR="0063105B">
        <w:t xml:space="preserve">het </w:t>
      </w:r>
      <w:r w:rsidR="00846EB5">
        <w:t>bevorderen</w:t>
      </w:r>
      <w:r w:rsidR="0063105B">
        <w:t xml:space="preserve"> van </w:t>
      </w:r>
      <w:r w:rsidR="00846EB5">
        <w:t xml:space="preserve">veiligheid op school, waaronder het tegengaan van </w:t>
      </w:r>
      <w:r w:rsidR="0063105B">
        <w:t xml:space="preserve">(online) pesten. </w:t>
      </w:r>
      <w:r w:rsidR="00444B91">
        <w:t>H</w:t>
      </w:r>
      <w:r w:rsidR="00846EB5">
        <w:t>et kabinet</w:t>
      </w:r>
      <w:r w:rsidR="00444B91">
        <w:t xml:space="preserve"> financiert</w:t>
      </w:r>
      <w:r w:rsidR="00846EB5">
        <w:t xml:space="preserve"> onder andere SSV om scholen hierbij te ondersteunen.</w:t>
      </w:r>
      <w:r w:rsidR="001E21CA">
        <w:t xml:space="preserve"> </w:t>
      </w:r>
      <w:r w:rsidR="00F40CF2">
        <w:t xml:space="preserve">De Week tegen Pesten is onderdeel van de ondersteuning die SSV scholen biedt op het terrein van de preventie en aanpak van offline en online pesten. </w:t>
      </w:r>
      <w:r w:rsidR="00D374A1">
        <w:t>Zoals de motie vraagt, heeft SSV in de afgelopen Week tegen Pesten (21-25 september) v</w:t>
      </w:r>
      <w:r w:rsidR="00F40CF2">
        <w:t>ia de campagnewebsite, lesmaterialen en een webinar schole</w:t>
      </w:r>
      <w:r w:rsidR="00D374A1">
        <w:t xml:space="preserve">n </w:t>
      </w:r>
      <w:r w:rsidR="00F40CF2">
        <w:t xml:space="preserve">extra handvatten geboden om te werken aan een positieve groepsdynamiek </w:t>
      </w:r>
      <w:r w:rsidR="005A71BC">
        <w:t>met aandacht</w:t>
      </w:r>
      <w:r w:rsidR="00F40CF2">
        <w:t xml:space="preserve"> voor online pesten.</w:t>
      </w:r>
      <w:r w:rsidR="003104FB">
        <w:t xml:space="preserve"> In totaal hebben </w:t>
      </w:r>
      <w:r w:rsidR="00D762FA">
        <w:t xml:space="preserve">ongeveer </w:t>
      </w:r>
      <w:r w:rsidR="000F2C15">
        <w:t>3000</w:t>
      </w:r>
      <w:r w:rsidR="003104FB">
        <w:t xml:space="preserve"> scholen deelgenomen aan de </w:t>
      </w:r>
      <w:r w:rsidR="003104FB">
        <w:lastRenderedPageBreak/>
        <w:t>Week tegen Pesten.</w:t>
      </w:r>
      <w:r w:rsidR="000F2C15">
        <w:rPr>
          <w:rStyle w:val="Voetnootmarkering"/>
        </w:rPr>
        <w:footnoteReference w:id="7"/>
      </w:r>
      <w:r w:rsidR="00F40CF2">
        <w:t xml:space="preserve"> </w:t>
      </w:r>
      <w:r w:rsidRPr="001536D0" w:rsidR="00240FAD">
        <w:t xml:space="preserve">In de </w:t>
      </w:r>
      <w:r w:rsidR="00D374A1">
        <w:t xml:space="preserve">bredere </w:t>
      </w:r>
      <w:r w:rsidRPr="001536D0" w:rsidR="00240FAD">
        <w:t>verkenning die ik ga uitvoeren</w:t>
      </w:r>
      <w:r w:rsidRPr="001536D0" w:rsidR="00B35EC7">
        <w:t xml:space="preserve"> over </w:t>
      </w:r>
      <w:r w:rsidRPr="0025310A" w:rsidR="00D374A1">
        <w:t>het versterken van de veiligheid op school</w:t>
      </w:r>
      <w:r w:rsidRPr="001536D0" w:rsidR="002D34C4">
        <w:t xml:space="preserve"> </w:t>
      </w:r>
      <w:r w:rsidRPr="001536D0" w:rsidR="00240FAD">
        <w:t xml:space="preserve">wordt ook het thema online veiligheid </w:t>
      </w:r>
      <w:r w:rsidRPr="001536D0" w:rsidR="00506A57">
        <w:t>betrokken</w:t>
      </w:r>
      <w:r w:rsidR="00F91D80">
        <w:t>.</w:t>
      </w:r>
    </w:p>
    <w:p w:rsidR="00F40CF2" w:rsidP="00F40CF2" w:rsidRDefault="00F40CF2" w14:paraId="008112C3" w14:textId="77777777"/>
    <w:p w:rsidRPr="007808E0" w:rsidR="00F40CF2" w:rsidP="00F40CF2" w:rsidRDefault="00F40CF2" w14:paraId="72B96D79" w14:textId="1D49A22E">
      <w:pPr>
        <w:keepNext/>
        <w:rPr>
          <w:i/>
          <w:iCs/>
        </w:rPr>
      </w:pPr>
      <w:r w:rsidRPr="007808E0">
        <w:rPr>
          <w:i/>
          <w:iCs/>
        </w:rPr>
        <w:t>Motie van de leden Ceder</w:t>
      </w:r>
      <w:r w:rsidR="00B91855">
        <w:rPr>
          <w:i/>
          <w:iCs/>
        </w:rPr>
        <w:t xml:space="preserve"> (CU)</w:t>
      </w:r>
      <w:r w:rsidRPr="007808E0">
        <w:rPr>
          <w:i/>
          <w:iCs/>
        </w:rPr>
        <w:t xml:space="preserve"> en Moorman</w:t>
      </w:r>
      <w:r w:rsidR="00B91855">
        <w:rPr>
          <w:i/>
          <w:iCs/>
        </w:rPr>
        <w:t xml:space="preserve"> (PRO)</w:t>
      </w:r>
      <w:r w:rsidRPr="007808E0">
        <w:rPr>
          <w:i/>
          <w:iCs/>
        </w:rPr>
        <w:t xml:space="preserve"> over het bestaande aanbod rond suïcidepreventie goed ontsluiten voor schole</w:t>
      </w:r>
      <w:r>
        <w:rPr>
          <w:i/>
          <w:iCs/>
        </w:rPr>
        <w:t>n</w:t>
      </w:r>
      <w:r>
        <w:rPr>
          <w:rStyle w:val="Voetnootmarkering"/>
          <w:i/>
          <w:iCs/>
        </w:rPr>
        <w:footnoteReference w:id="8"/>
      </w:r>
    </w:p>
    <w:p w:rsidR="00F40CF2" w:rsidP="00F40CF2" w:rsidRDefault="00984840" w14:paraId="5EC56242" w14:textId="3C741C68">
      <w:r>
        <w:t xml:space="preserve">De motie verzoekt de regering </w:t>
      </w:r>
      <w:r w:rsidRPr="00984840">
        <w:t>uiterlijk voor het einde van het jaar een plan aan de Tweede Kamer te sturen over hoe het bestaande aanbod rond suïcidepreventie voor scholen goed wordt ontsloten, om vervolgens na de invoering hiervan onder scholen te onderzoeken of dit aanbod voldoende toegankelijk en bruikbaar is en zo nodig extra maatregelen te nemen.</w:t>
      </w:r>
      <w:r w:rsidR="00F20F44">
        <w:t xml:space="preserve"> </w:t>
      </w:r>
      <w:r w:rsidR="00F40CF2">
        <w:t>Het kabinet</w:t>
      </w:r>
      <w:r w:rsidRPr="007808E0" w:rsidR="00F40CF2">
        <w:t xml:space="preserve"> onderschrijft het belang </w:t>
      </w:r>
      <w:r w:rsidR="00444B91">
        <w:t xml:space="preserve">van </w:t>
      </w:r>
      <w:r w:rsidRPr="007808E0" w:rsidR="00F40CF2">
        <w:t>het bestaande aanbod op het gebied van mentaal welbevinden en suïcidepreventie</w:t>
      </w:r>
      <w:r w:rsidR="00444B91">
        <w:t xml:space="preserve"> en dat scholen dit</w:t>
      </w:r>
      <w:r w:rsidRPr="007808E0" w:rsidR="00F40CF2">
        <w:t xml:space="preserve"> goed weten te vinden en effectief kunnen benutten. </w:t>
      </w:r>
      <w:r w:rsidR="00F40CF2">
        <w:t xml:space="preserve">Het ministerie van OCW heeft subsidie verstrekt aan MIND Us om een wegwijzer voor scholen te maken. Dit najaar lanceert </w:t>
      </w:r>
      <w:r w:rsidRPr="007808E0" w:rsidR="00F40CF2">
        <w:t>MIND Us</w:t>
      </w:r>
      <w:r w:rsidR="00D374A1">
        <w:t>:</w:t>
      </w:r>
      <w:r w:rsidR="00F40CF2">
        <w:t xml:space="preserve"> het </w:t>
      </w:r>
      <w:r w:rsidRPr="007808E0" w:rsidR="00F40CF2">
        <w:t xml:space="preserve">Kompas voor de Klas. </w:t>
      </w:r>
      <w:r w:rsidR="00F40CF2">
        <w:t xml:space="preserve">Deze wegwijzer </w:t>
      </w:r>
      <w:r w:rsidRPr="007808E0" w:rsidR="00F40CF2">
        <w:t xml:space="preserve">brengt bestaande kennis, ondersteuning en interventies overzichtelijk samen en helpt scholen om te bepalen welk aanbod aansluit bij hun leerlingen en schoolcontext. Kompas voor de Klas </w:t>
      </w:r>
      <w:r w:rsidR="001536D0">
        <w:t xml:space="preserve">verwijst </w:t>
      </w:r>
      <w:r w:rsidRPr="007808E0" w:rsidR="00F40CF2">
        <w:t xml:space="preserve">daarbij naar bestaande kennis- en ondersteuningsvoorzieningen, waaronder Gezonde School, Welbevinden op School, het </w:t>
      </w:r>
      <w:proofErr w:type="spellStart"/>
      <w:r w:rsidR="00F40CF2">
        <w:t>NJ</w:t>
      </w:r>
      <w:r w:rsidR="005F4367">
        <w:t>i</w:t>
      </w:r>
      <w:proofErr w:type="spellEnd"/>
      <w:r w:rsidR="00F40CF2">
        <w:t xml:space="preserve"> </w:t>
      </w:r>
      <w:r w:rsidRPr="007808E0" w:rsidR="00F40CF2">
        <w:t>en het RIVM.</w:t>
      </w:r>
      <w:r w:rsidR="002D4100">
        <w:t xml:space="preserve"> </w:t>
      </w:r>
      <w:r w:rsidRPr="007808E0" w:rsidR="00F40CF2">
        <w:t>De komende periode wordt Kompas voor de Klas onder de aandacht van scholen gebracht</w:t>
      </w:r>
      <w:r w:rsidR="00F40CF2">
        <w:t>.</w:t>
      </w:r>
      <w:r w:rsidRPr="00D93305" w:rsidR="00F40CF2">
        <w:t xml:space="preserve"> </w:t>
      </w:r>
      <w:r w:rsidR="00F40CF2">
        <w:t>Op deze manier wordt het bestaande aanbod voor scholen beter ontsloten.</w:t>
      </w:r>
      <w:r w:rsidRPr="00C71E47" w:rsidR="00F40CF2">
        <w:t xml:space="preserve"> </w:t>
      </w:r>
      <w:r w:rsidR="00F40CF2">
        <w:t>Daarbij blijft</w:t>
      </w:r>
      <w:r w:rsidR="00D374A1">
        <w:t xml:space="preserve"> er</w:t>
      </w:r>
      <w:r w:rsidR="00F40CF2">
        <w:t xml:space="preserve"> ruimte om het aanbod in Kompas voor de Klas uit te breiden met andere of nieuwe interventies </w:t>
      </w:r>
      <w:r w:rsidR="00444B91">
        <w:t>indien deze effectief</w:t>
      </w:r>
      <w:r w:rsidR="00F40CF2">
        <w:t xml:space="preserve"> zijn. </w:t>
      </w:r>
      <w:r w:rsidR="00444B91">
        <w:t>O</w:t>
      </w:r>
      <w:r w:rsidRPr="007808E0" w:rsidR="00F40CF2">
        <w:t xml:space="preserve">nder scholen </w:t>
      </w:r>
      <w:r w:rsidR="00444B91">
        <w:t xml:space="preserve">wordt </w:t>
      </w:r>
      <w:r w:rsidRPr="007808E0" w:rsidR="00F40CF2">
        <w:t xml:space="preserve">geïnventariseerd in hoeverre zij het beschikbare aanbod voldoende toegankelijk en bruikbaar </w:t>
      </w:r>
      <w:r w:rsidR="009C5D68">
        <w:t>vinden</w:t>
      </w:r>
      <w:r w:rsidRPr="007808E0" w:rsidR="00444B91">
        <w:t xml:space="preserve"> </w:t>
      </w:r>
      <w:r w:rsidRPr="007808E0" w:rsidR="00F40CF2">
        <w:t xml:space="preserve">en daadwerkelijk benutten. Op basis </w:t>
      </w:r>
      <w:r w:rsidR="009C5D68">
        <w:t>daar</w:t>
      </w:r>
      <w:r w:rsidRPr="007808E0" w:rsidR="00F40CF2">
        <w:t xml:space="preserve">van </w:t>
      </w:r>
      <w:r w:rsidR="009C5D68">
        <w:t xml:space="preserve">kunnen </w:t>
      </w:r>
      <w:proofErr w:type="spellStart"/>
      <w:r w:rsidR="009C5D68">
        <w:t>zon</w:t>
      </w:r>
      <w:r w:rsidR="00376625">
        <w:t>o</w:t>
      </w:r>
      <w:r w:rsidR="009C5D68">
        <w:t>dig</w:t>
      </w:r>
      <w:proofErr w:type="spellEnd"/>
      <w:r w:rsidRPr="007808E0" w:rsidR="00F40CF2">
        <w:t xml:space="preserve"> aanvullende maatregelen </w:t>
      </w:r>
      <w:r w:rsidR="009C5D68">
        <w:t>worden ingezet</w:t>
      </w:r>
      <w:r w:rsidRPr="007808E0" w:rsidR="00F40CF2">
        <w:t>.</w:t>
      </w:r>
      <w:r w:rsidR="00F40CF2">
        <w:t xml:space="preserve"> </w:t>
      </w:r>
    </w:p>
    <w:p w:rsidR="00712315" w:rsidP="00EF3542" w:rsidRDefault="00712315" w14:paraId="3E04617C" w14:textId="77777777"/>
    <w:p w:rsidR="00F40CF2" w:rsidP="00F40CF2" w:rsidRDefault="00F40CF2" w14:paraId="2CD8EA8D" w14:textId="77777777">
      <w:pPr>
        <w:keepNext/>
        <w:rPr>
          <w:b/>
          <w:bCs/>
        </w:rPr>
      </w:pPr>
      <w:r>
        <w:rPr>
          <w:b/>
          <w:bCs/>
        </w:rPr>
        <w:t>Zicht op de veiligheid in praktijkonderwijs en gespecialiseerd onderwijs</w:t>
      </w:r>
    </w:p>
    <w:p w:rsidR="00F40CF2" w:rsidP="00F40CF2" w:rsidRDefault="00F40CF2" w14:paraId="18AAEAA2" w14:textId="77777777"/>
    <w:p w:rsidR="00F40CF2" w:rsidP="00F40CF2" w:rsidRDefault="00F40CF2" w14:paraId="6FF8004C" w14:textId="5C75A9B8">
      <w:pPr>
        <w:rPr>
          <w:szCs w:val="18"/>
        </w:rPr>
      </w:pPr>
      <w:r w:rsidRPr="00E04BF9">
        <w:t>In de K</w:t>
      </w:r>
      <w:r>
        <w:t xml:space="preserve">amerbrief ‘Voortgang vrij en veilig onderwijs’ van december 2024 is aangekondigd te verkennen </w:t>
      </w:r>
      <w:r w:rsidRPr="00E04BF9">
        <w:t>hoe het zicht op de veiligheid in het</w:t>
      </w:r>
      <w:r>
        <w:t xml:space="preserve"> gespecialiseerd onderwijs</w:t>
      </w:r>
      <w:r w:rsidRPr="00E04BF9">
        <w:t xml:space="preserve"> </w:t>
      </w:r>
      <w:r>
        <w:t>en praktijkonderwijs</w:t>
      </w:r>
      <w:r w:rsidRPr="00EA2EA5">
        <w:t xml:space="preserve"> </w:t>
      </w:r>
      <w:r w:rsidRPr="00E04BF9">
        <w:t>kan worden verbeterd</w:t>
      </w:r>
      <w:r>
        <w:t>.</w:t>
      </w:r>
      <w:r>
        <w:rPr>
          <w:rStyle w:val="Voetnootmarkering"/>
        </w:rPr>
        <w:footnoteReference w:id="9"/>
      </w:r>
      <w:r>
        <w:t xml:space="preserve"> Deze verkenning is afgerond en </w:t>
      </w:r>
      <w:r w:rsidR="00444B91">
        <w:t>ik</w:t>
      </w:r>
      <w:r>
        <w:t xml:space="preserve"> deel de uitkomsten van deze verkenning met uw Kamer.</w:t>
      </w:r>
      <w:r>
        <w:rPr>
          <w:rStyle w:val="Voetnootmarkering"/>
        </w:rPr>
        <w:footnoteReference w:id="10"/>
      </w:r>
      <w:r>
        <w:t xml:space="preserve"> Zoals eerder meegedeeld, wordt momenteel gewerkt aan een vernieuwde Landelijke Veiligheidsmonitor (LVM) om goed zicht te hebben op de veiligheid van leerlingen en onderwijspersoneel. We streven ernaar de nieuwe LVM in het schooljaar 2027/2028 af te nemen. De verkenning naar de specifieke situatie van zowel het praktijkonderwijs als het gespecialiseerd onderwijs laat echter zien dat dat de ontwikkeling van één landelijke veiligheidsmonitor</w:t>
      </w:r>
      <w:r w:rsidR="00736FB0">
        <w:t xml:space="preserve"> </w:t>
      </w:r>
      <w:r>
        <w:t xml:space="preserve">die een gestandaardiseerd, valide en representatief beeld oplevert </w:t>
      </w:r>
      <w:r w:rsidRPr="00E04BF9">
        <w:rPr>
          <w:szCs w:val="18"/>
        </w:rPr>
        <w:t xml:space="preserve">van de sociale veiligheid </w:t>
      </w:r>
      <w:r>
        <w:rPr>
          <w:szCs w:val="18"/>
        </w:rPr>
        <w:t xml:space="preserve">voor verschillende groepen leerlingen uit deze sectoren niet goed mogelijk is. Hierbij gaat het voornamelijk om cluster 3 en 4 van het gespecialiseerd onderwijs. De onderzoekers doen in de verkenning een voorstel voor een gelaagde monitor met verschillende aanbevelingen die enerzijds zien op het verbeteren van de toegankelijkheid van de LVM-vragenlijst en anderzijds zien op de doelgroepen </w:t>
      </w:r>
      <w:r>
        <w:rPr>
          <w:szCs w:val="18"/>
        </w:rPr>
        <w:lastRenderedPageBreak/>
        <w:t>voor de LVM. Ter opvolging van de aanbevelingen zet ik de volgende maatregelen in</w:t>
      </w:r>
      <w:r w:rsidR="00444B91">
        <w:rPr>
          <w:szCs w:val="18"/>
        </w:rPr>
        <w:t>:</w:t>
      </w:r>
    </w:p>
    <w:p w:rsidR="00736FB0" w:rsidP="00F40CF2" w:rsidRDefault="00736FB0" w14:paraId="5DCA418A" w14:textId="77777777">
      <w:pPr>
        <w:rPr>
          <w:szCs w:val="18"/>
        </w:rPr>
      </w:pPr>
    </w:p>
    <w:p w:rsidRPr="00444B91" w:rsidR="00444B91" w:rsidP="00317A72" w:rsidRDefault="00736FB0" w14:paraId="73AFF180" w14:textId="18D9C5A4">
      <w:pPr>
        <w:pStyle w:val="Lijstalinea"/>
        <w:numPr>
          <w:ilvl w:val="0"/>
          <w:numId w:val="16"/>
        </w:numPr>
        <w:rPr>
          <w:szCs w:val="18"/>
        </w:rPr>
      </w:pPr>
      <w:r w:rsidRPr="00444B91">
        <w:rPr>
          <w:szCs w:val="18"/>
        </w:rPr>
        <w:t>Allereerst</w:t>
      </w:r>
      <w:r w:rsidRPr="00444B91" w:rsidR="00F40CF2">
        <w:rPr>
          <w:szCs w:val="18"/>
        </w:rPr>
        <w:t xml:space="preserve"> zal bij de ontwikkeling en uitvoering van de LVM auditieve en visuele ondersteuning beschikbaar worden gesteld en zullen leerlingen worden bevraagd met concreet en gemakkelijk taalgebruik, zoals de verkenning aanbeveelt. Daarmee is het de verwachting dat de LVM ook toegankelijk is voor de meeste leerlingen met een visuele en auditieve beperking in het regulier onderwijs en cluster 1 en 2 van het gespecialiseerd onderwijs. Daarnaast word</w:t>
      </w:r>
      <w:r w:rsidR="00444B91">
        <w:rPr>
          <w:szCs w:val="18"/>
        </w:rPr>
        <w:t>en</w:t>
      </w:r>
      <w:r w:rsidRPr="00444B91" w:rsidR="00F40CF2">
        <w:rPr>
          <w:szCs w:val="18"/>
        </w:rPr>
        <w:t xml:space="preserve"> bij de ontwikkeling van de vragenlijsten specifieke vragen op</w:t>
      </w:r>
      <w:r w:rsidR="00444B91">
        <w:rPr>
          <w:szCs w:val="18"/>
        </w:rPr>
        <w:t>ge</w:t>
      </w:r>
      <w:r w:rsidRPr="00444B91" w:rsidR="00F40CF2">
        <w:rPr>
          <w:szCs w:val="18"/>
        </w:rPr>
        <w:t>n</w:t>
      </w:r>
      <w:r w:rsidR="00444B91">
        <w:rPr>
          <w:szCs w:val="18"/>
        </w:rPr>
        <w:t>o</w:t>
      </w:r>
      <w:r w:rsidRPr="00444B91" w:rsidR="00F40CF2">
        <w:rPr>
          <w:szCs w:val="18"/>
        </w:rPr>
        <w:t>men die relevant zijn voor de context van het gespecialiseerd onderwijs en praktijkonderwijs. Ook wordt in de Regeling Landelijke veiligheidsmonitor funderend onderwijs vastgelegd dat er zo nodig nazorg wordt geboden aan leerlingen en dat de minister met belangenorganisaties van onder andere leerlingen moet overleggen over de uitvoering van de LVM.</w:t>
      </w:r>
      <w:r w:rsidR="00F40CF2">
        <w:rPr>
          <w:rStyle w:val="Voetnootmarkering"/>
          <w:szCs w:val="18"/>
        </w:rPr>
        <w:footnoteReference w:id="11"/>
      </w:r>
      <w:r w:rsidRPr="00444B91" w:rsidR="00F40CF2">
        <w:rPr>
          <w:szCs w:val="18"/>
        </w:rPr>
        <w:t xml:space="preserve"> </w:t>
      </w:r>
    </w:p>
    <w:p w:rsidR="00444B91" w:rsidP="00444B91" w:rsidRDefault="00F40CF2" w14:paraId="414062E2" w14:textId="30B1D211">
      <w:pPr>
        <w:pStyle w:val="Lijstalinea"/>
        <w:numPr>
          <w:ilvl w:val="0"/>
          <w:numId w:val="16"/>
        </w:numPr>
      </w:pPr>
      <w:r w:rsidRPr="004B7FBF">
        <w:t xml:space="preserve">Uit de verkenning blijkt </w:t>
      </w:r>
      <w:r>
        <w:t xml:space="preserve">ook </w:t>
      </w:r>
      <w:r w:rsidRPr="004B7FBF">
        <w:t>dat het niet haalbaar is</w:t>
      </w:r>
      <w:r>
        <w:t xml:space="preserve"> om de LVM</w:t>
      </w:r>
      <w:r w:rsidRPr="004B7FBF">
        <w:t xml:space="preserve"> </w:t>
      </w:r>
      <w:r>
        <w:t xml:space="preserve">in de standaardvorm </w:t>
      </w:r>
      <w:r w:rsidRPr="004B7FBF">
        <w:t>onder een aantal specifieke groepen leerlingen af te nemen</w:t>
      </w:r>
      <w:r w:rsidR="00444B91">
        <w:t>. De</w:t>
      </w:r>
      <w:r w:rsidRPr="004B7FBF">
        <w:t xml:space="preserve"> onderzoekers </w:t>
      </w:r>
      <w:r w:rsidR="00444B91">
        <w:t xml:space="preserve">wijzen </w:t>
      </w:r>
      <w:r w:rsidRPr="004B7FBF">
        <w:t xml:space="preserve">op leerlingen voor wie het cognitief gezien niet haalbaar is </w:t>
      </w:r>
      <w:r>
        <w:t xml:space="preserve">om </w:t>
      </w:r>
      <w:r w:rsidRPr="004B7FBF">
        <w:t>deel te nemen aan een gestandaardiseerde monitor, waarbij het in elk geval gaat om leerlingen met een ernstige verstandelijke of meervoudig</w:t>
      </w:r>
      <w:r w:rsidR="00444B91">
        <w:t>e</w:t>
      </w:r>
      <w:r w:rsidRPr="004B7FBF">
        <w:t xml:space="preserve"> beperk</w:t>
      </w:r>
      <w:r>
        <w:t>ing</w:t>
      </w:r>
      <w:r w:rsidRPr="004B7FBF">
        <w:t>, leerlingen met een zware vorm van autisme en leerlingen met zware psychiatrische problematiek. Deze leerlingen zitten voornamelijk in cluster 3 en 4 van het gespecialiseerd onderwijs</w:t>
      </w:r>
      <w:r>
        <w:t xml:space="preserve">. </w:t>
      </w:r>
      <w:r w:rsidR="00444B91">
        <w:t>De</w:t>
      </w:r>
      <w:r w:rsidRPr="00695EF7">
        <w:t xml:space="preserve"> aanbeveling </w:t>
      </w:r>
      <w:r w:rsidR="00444B91">
        <w:t xml:space="preserve">is </w:t>
      </w:r>
      <w:r w:rsidRPr="00695EF7">
        <w:t>om de veiligheid van deze leerlingen op alternatieve wijze te monitoren met een meer kwalitatieve insteek</w:t>
      </w:r>
      <w:r>
        <w:t>.</w:t>
      </w:r>
      <w:r w:rsidRPr="004B7FBF">
        <w:t xml:space="preserve"> Het kabinet hecht grote waarde </w:t>
      </w:r>
      <w:r w:rsidR="00444B91">
        <w:t>beter</w:t>
      </w:r>
      <w:r w:rsidRPr="004B7FBF">
        <w:t xml:space="preserve"> zicht op de veiligheid van deze leerlingen. Daarom kom ik met een</w:t>
      </w:r>
      <w:r>
        <w:t xml:space="preserve"> tweede</w:t>
      </w:r>
      <w:r w:rsidRPr="004B7FBF">
        <w:t xml:space="preserve"> nota van wijziging op het Wetsvoorstel borging gegevensverwerkingen funderend onderwijs dat momenteel in uw Kamer ligt voor behandeling.</w:t>
      </w:r>
      <w:r w:rsidRPr="004B7FBF">
        <w:rPr>
          <w:rStyle w:val="Voetnootmarkering"/>
          <w:szCs w:val="18"/>
        </w:rPr>
        <w:footnoteReference w:id="12"/>
      </w:r>
      <w:r w:rsidRPr="004B7FBF">
        <w:t xml:space="preserve"> In deze nota </w:t>
      </w:r>
      <w:r w:rsidR="00444B91">
        <w:t>stel ik voor</w:t>
      </w:r>
      <w:r w:rsidRPr="004B7FBF">
        <w:t xml:space="preserve"> een uitzonderingsgrond op te nemen voor </w:t>
      </w:r>
      <w:r>
        <w:t xml:space="preserve">een aantal </w:t>
      </w:r>
      <w:r w:rsidRPr="004B7FBF">
        <w:t xml:space="preserve">eisen </w:t>
      </w:r>
      <w:r>
        <w:t>aan</w:t>
      </w:r>
      <w:r w:rsidRPr="004B7FBF">
        <w:t xml:space="preserve"> de LVM voor deze groep leerlingen</w:t>
      </w:r>
      <w:r>
        <w:t>.</w:t>
      </w:r>
      <w:r w:rsidRPr="004B7FBF">
        <w:t xml:space="preserve"> </w:t>
      </w:r>
      <w:r>
        <w:t>D</w:t>
      </w:r>
      <w:r w:rsidRPr="004B7FBF">
        <w:t xml:space="preserve">aarmee </w:t>
      </w:r>
      <w:r>
        <w:t xml:space="preserve">wordt </w:t>
      </w:r>
      <w:r w:rsidRPr="004B7FBF">
        <w:t xml:space="preserve">het mogelijk </w:t>
      </w:r>
      <w:r>
        <w:t xml:space="preserve">om </w:t>
      </w:r>
      <w:r w:rsidRPr="004B7FBF">
        <w:t>hun</w:t>
      </w:r>
      <w:r>
        <w:t xml:space="preserve"> </w:t>
      </w:r>
      <w:r w:rsidRPr="004B7FBF">
        <w:t>veiligheid op een meer kwalitatieve wijze te</w:t>
      </w:r>
      <w:r>
        <w:t xml:space="preserve"> (laten)</w:t>
      </w:r>
      <w:r w:rsidRPr="004B7FBF">
        <w:t xml:space="preserve"> onderzoeken. </w:t>
      </w:r>
    </w:p>
    <w:p w:rsidR="00444B91" w:rsidP="00317A72" w:rsidRDefault="005617E3" w14:paraId="6718EDB2" w14:textId="2BC80744">
      <w:pPr>
        <w:pStyle w:val="Lijstalinea"/>
        <w:numPr>
          <w:ilvl w:val="0"/>
          <w:numId w:val="16"/>
        </w:numPr>
      </w:pPr>
      <w:r>
        <w:t>Ook</w:t>
      </w:r>
      <w:r w:rsidRPr="004B7FBF" w:rsidR="00F40CF2">
        <w:t xml:space="preserve"> wijzen de onderzoekers </w:t>
      </w:r>
      <w:r w:rsidR="00F40CF2">
        <w:t>er</w:t>
      </w:r>
      <w:r w:rsidRPr="004B7FBF" w:rsidR="00F40CF2">
        <w:t xml:space="preserve">op </w:t>
      </w:r>
      <w:r w:rsidR="00F40CF2">
        <w:t xml:space="preserve">dat scholen in </w:t>
      </w:r>
      <w:r w:rsidRPr="004B7FBF" w:rsidR="00F40CF2">
        <w:t xml:space="preserve">het praktijkonderwijs veelal tevreden gebruik maken van het monitoringsinstrument </w:t>
      </w:r>
      <w:proofErr w:type="spellStart"/>
      <w:r w:rsidRPr="004B7FBF" w:rsidR="00F40CF2">
        <w:rPr>
          <w:i/>
          <w:iCs/>
        </w:rPr>
        <w:t>ProZO</w:t>
      </w:r>
      <w:proofErr w:type="spellEnd"/>
      <w:r w:rsidRPr="004B7FBF" w:rsidR="00F40CF2">
        <w:rPr>
          <w:i/>
          <w:iCs/>
        </w:rPr>
        <w:t>!</w:t>
      </w:r>
      <w:r w:rsidRPr="004B7FBF" w:rsidR="00F40CF2">
        <w:t xml:space="preserve"> De verwachting is daarom dat deze scholen </w:t>
      </w:r>
      <w:r w:rsidR="00F40CF2">
        <w:t>minder geneigd zijn om deel te nemen aan de LVM, waardoor het lastig kan zijn om een representatief landelijk beeld van het praktijkonderwijs te krijgen. Ik ben</w:t>
      </w:r>
      <w:r w:rsidRPr="004B7FBF" w:rsidR="00F40CF2">
        <w:t xml:space="preserve"> in gesprek met de </w:t>
      </w:r>
      <w:r w:rsidR="00F40CF2">
        <w:t>S</w:t>
      </w:r>
      <w:r w:rsidRPr="004B7FBF" w:rsidR="00F40CF2">
        <w:t xml:space="preserve">ectorraad </w:t>
      </w:r>
      <w:r w:rsidR="00F40CF2">
        <w:t xml:space="preserve">Praktijkonderwijs </w:t>
      </w:r>
      <w:r w:rsidR="00444B91">
        <w:t>over</w:t>
      </w:r>
      <w:r w:rsidR="00F40CF2">
        <w:t xml:space="preserve"> hoe we</w:t>
      </w:r>
      <w:r w:rsidRPr="004B7FBF" w:rsidR="00F40CF2">
        <w:t xml:space="preserve"> tot een landelijk beeld </w:t>
      </w:r>
      <w:r w:rsidR="00F40CF2">
        <w:t>kunnen</w:t>
      </w:r>
      <w:r w:rsidRPr="004B7FBF" w:rsidR="00F40CF2">
        <w:t xml:space="preserve"> komen van de veiligheid in het praktijkonderwijs. </w:t>
      </w:r>
      <w:r>
        <w:t xml:space="preserve"> </w:t>
      </w:r>
    </w:p>
    <w:p w:rsidR="005617E3" w:rsidP="00317A72" w:rsidRDefault="005617E3" w14:paraId="78A2C7D5" w14:textId="29371859">
      <w:pPr>
        <w:pStyle w:val="Lijstalinea"/>
        <w:numPr>
          <w:ilvl w:val="0"/>
          <w:numId w:val="16"/>
        </w:numPr>
      </w:pPr>
      <w:r>
        <w:t>D</w:t>
      </w:r>
      <w:r w:rsidRPr="004B7FBF">
        <w:t xml:space="preserve">e onderzoekers </w:t>
      </w:r>
      <w:r>
        <w:t xml:space="preserve">wijzen ook </w:t>
      </w:r>
      <w:r w:rsidRPr="004B7FBF">
        <w:t xml:space="preserve">op leerlingen die zich niet in één onderwijssetting bevinden. Daarbij gaat het </w:t>
      </w:r>
      <w:r>
        <w:t xml:space="preserve">bijvoorbeeld </w:t>
      </w:r>
      <w:r w:rsidRPr="004B7FBF">
        <w:t xml:space="preserve">over thuiszitters, maar ook over leerlingen </w:t>
      </w:r>
      <w:r>
        <w:t xml:space="preserve">in residentiële instellingen of </w:t>
      </w:r>
      <w:r w:rsidRPr="004B7FBF">
        <w:t xml:space="preserve">hybride </w:t>
      </w:r>
      <w:r>
        <w:t>onderwijs</w:t>
      </w:r>
      <w:r w:rsidRPr="004B7FBF">
        <w:t>setting</w:t>
      </w:r>
      <w:r>
        <w:t>en</w:t>
      </w:r>
      <w:r w:rsidRPr="004B7FBF">
        <w:t>.</w:t>
      </w:r>
      <w:r>
        <w:t xml:space="preserve"> Indien een </w:t>
      </w:r>
      <w:r w:rsidR="005F36BB">
        <w:t xml:space="preserve">dergelijke </w:t>
      </w:r>
      <w:r>
        <w:t xml:space="preserve">leerling staat ingeschreven bij een school die deelneemt aan de LVM, kan de school samen met de onderzoekers een weging maken </w:t>
      </w:r>
      <w:r w:rsidR="001266DC">
        <w:t xml:space="preserve">om </w:t>
      </w:r>
      <w:r>
        <w:t xml:space="preserve">de leerlingen in de gelegenheid te stellen deel te nemen aan de LVM. </w:t>
      </w:r>
      <w:r w:rsidR="00AB1E0E">
        <w:t xml:space="preserve">Dat vergt maatwerk. </w:t>
      </w:r>
      <w:r>
        <w:t xml:space="preserve">Het streven is </w:t>
      </w:r>
      <w:r>
        <w:lastRenderedPageBreak/>
        <w:t xml:space="preserve">een representatief deel van de leerlingen te bevragen. In de ministeriële regeling </w:t>
      </w:r>
      <w:r w:rsidR="00564B96">
        <w:t xml:space="preserve">is </w:t>
      </w:r>
      <w:r>
        <w:t xml:space="preserve">geregeld dat de LVM </w:t>
      </w:r>
      <w:r w:rsidR="0061460A">
        <w:t xml:space="preserve">zoveel mogelijk </w:t>
      </w:r>
      <w:r>
        <w:t>op school en digitaal wordt afgenomen, maar hiervan kan worden afgeweken indien omstandigheden hiertoe dwingen. Dat geldt in gelijke mate voor reguliere scholen als scholen binnen residentiële instellingen. Tegelijkertijd blijft het</w:t>
      </w:r>
      <w:r w:rsidRPr="004B7FBF">
        <w:t xml:space="preserve"> </w:t>
      </w:r>
      <w:r>
        <w:t xml:space="preserve">doel van </w:t>
      </w:r>
      <w:r w:rsidRPr="004B7FBF">
        <w:t xml:space="preserve">de LVM inzicht </w:t>
      </w:r>
      <w:r>
        <w:t>krijgen</w:t>
      </w:r>
      <w:r w:rsidRPr="004B7FBF">
        <w:t xml:space="preserve"> in de veiligheid op </w:t>
      </w:r>
      <w:r w:rsidRPr="000A4CBC">
        <w:t>scholen</w:t>
      </w:r>
      <w:r w:rsidRPr="004B7FBF">
        <w:t>.</w:t>
      </w:r>
      <w:r>
        <w:t xml:space="preserve"> De LVM is </w:t>
      </w:r>
      <w:r w:rsidR="00444B91">
        <w:t>e</w:t>
      </w:r>
      <w:r>
        <w:t>en passend instrument voor</w:t>
      </w:r>
      <w:r w:rsidRPr="004B7FBF">
        <w:t xml:space="preserve"> leerlingen </w:t>
      </w:r>
      <w:r>
        <w:t xml:space="preserve">die </w:t>
      </w:r>
      <w:r w:rsidRPr="004B7FBF">
        <w:t>zich in een schoolcontext bevinden</w:t>
      </w:r>
      <w:r>
        <w:t>.</w:t>
      </w:r>
      <w:r w:rsidRPr="00984433">
        <w:t xml:space="preserve"> </w:t>
      </w:r>
      <w:r>
        <w:t xml:space="preserve">Voor leerlingen die zich niet duurzaam in een </w:t>
      </w:r>
      <w:r w:rsidR="0061460A">
        <w:t>school</w:t>
      </w:r>
      <w:r>
        <w:t>context bevinden of niet staan ingeschreven bij een school</w:t>
      </w:r>
      <w:r w:rsidRPr="004B7FBF">
        <w:t xml:space="preserve"> </w:t>
      </w:r>
      <w:r>
        <w:t xml:space="preserve">is de LVM niet het geëigende instrument. </w:t>
      </w:r>
    </w:p>
    <w:p w:rsidR="005617E3" w:rsidP="00F40CF2" w:rsidRDefault="005617E3" w14:paraId="3BD1C0D2" w14:textId="77777777">
      <w:pPr>
        <w:rPr>
          <w:szCs w:val="18"/>
        </w:rPr>
      </w:pPr>
    </w:p>
    <w:p w:rsidRPr="004B7FBF" w:rsidR="00F40CF2" w:rsidP="00F40CF2" w:rsidRDefault="00F40CF2" w14:paraId="78CE6903" w14:textId="530DDCC2">
      <w:pPr>
        <w:rPr>
          <w:szCs w:val="18"/>
        </w:rPr>
      </w:pPr>
      <w:r w:rsidRPr="004B7FBF">
        <w:rPr>
          <w:szCs w:val="18"/>
        </w:rPr>
        <w:t>Met het nemen van de bovengenoemde maatregelen</w:t>
      </w:r>
      <w:r>
        <w:rPr>
          <w:szCs w:val="18"/>
        </w:rPr>
        <w:t xml:space="preserve"> wordt het mogelijk om een beter beeld te vormen van de veiligheid in het gespecialiseerd onderwijs en het praktijkonderwijs. </w:t>
      </w:r>
    </w:p>
    <w:p w:rsidR="00F40CF2" w:rsidP="00EF3542" w:rsidRDefault="00F40CF2" w14:paraId="7AFD1119" w14:textId="77777777"/>
    <w:p w:rsidR="00EF3542" w:rsidP="00EF3542" w:rsidRDefault="00EF3542" w14:paraId="55CFD6C8" w14:textId="77777777">
      <w:pPr>
        <w:rPr>
          <w:b/>
          <w:bCs/>
        </w:rPr>
      </w:pPr>
      <w:r w:rsidRPr="00C53936">
        <w:rPr>
          <w:b/>
          <w:bCs/>
        </w:rPr>
        <w:t xml:space="preserve">Tot slot </w:t>
      </w:r>
    </w:p>
    <w:p w:rsidR="00564B96" w:rsidP="00EF3542" w:rsidRDefault="00564B96" w14:paraId="22E55EE6" w14:textId="77777777"/>
    <w:p w:rsidR="00EF3542" w:rsidP="00EF3542" w:rsidRDefault="00EF3542" w14:paraId="52C1AA62" w14:textId="4EC60170">
      <w:r>
        <w:t xml:space="preserve">Een veilige leeromgeving vormt de basis om goed te kunnen leren, je goed te voelen en goed te werken. Het kabinet is vastberaden om zich hard te maken voor veiligheid op school. Daarom ga ik de komende periode, samen met het veld, aan de slag om te kijken </w:t>
      </w:r>
      <w:r w:rsidR="00231483">
        <w:t>welke maatregelen nodig en mogelijk zijn</w:t>
      </w:r>
      <w:r>
        <w:t xml:space="preserve"> om de veiligheid van leerlingen en personeel op school verder te waarborgen en te verbeteren. </w:t>
      </w:r>
    </w:p>
    <w:bookmarkEnd w:id="0"/>
    <w:p w:rsidR="007456EE" w:rsidP="00CA35E4" w:rsidRDefault="007456EE" w14:paraId="6876153E" w14:textId="77777777"/>
    <w:p w:rsidR="00712315" w:rsidP="00CA35E4" w:rsidRDefault="00712315" w14:paraId="4A5FAE39" w14:textId="77777777"/>
    <w:p w:rsidR="00F50ED8" w:rsidP="00CA35E4" w:rsidRDefault="00F50ED8" w14:paraId="707F6D3D" w14:textId="42E66BBE">
      <w:r>
        <w:t>Hoogachtend,</w:t>
      </w:r>
    </w:p>
    <w:p w:rsidR="00F50ED8" w:rsidP="00CA35E4" w:rsidRDefault="00F50ED8" w14:paraId="7ABAE9BB" w14:textId="77777777"/>
    <w:p w:rsidR="00820DDA" w:rsidP="00CA35E4" w:rsidRDefault="007B23F5" w14:paraId="264E04EE" w14:textId="75D282CE">
      <w:r>
        <w:t>d</w:t>
      </w:r>
      <w:r w:rsidR="00745AE0">
        <w:t xml:space="preserve">e staatssecretaris </w:t>
      </w:r>
      <w:r w:rsidR="00535573">
        <w:t>van Onderwijs</w:t>
      </w:r>
      <w:r w:rsidR="00541D37">
        <w:t xml:space="preserve"> en Emancipatie</w:t>
      </w:r>
      <w:r w:rsidR="00745AE0">
        <w:t>,</w:t>
      </w:r>
    </w:p>
    <w:p w:rsidR="00745AE0" w:rsidP="003A7160" w:rsidRDefault="00745AE0" w14:paraId="1A1FEEC9" w14:textId="77777777"/>
    <w:p w:rsidR="00745AE0" w:rsidP="003A7160" w:rsidRDefault="00745AE0" w14:paraId="56186411" w14:textId="77777777"/>
    <w:p w:rsidR="00745AE0" w:rsidP="003A7160" w:rsidRDefault="00745AE0" w14:paraId="00C3D239" w14:textId="77777777"/>
    <w:p w:rsidR="00745AE0" w:rsidP="003A7160" w:rsidRDefault="00745AE0" w14:paraId="7364735A" w14:textId="77777777"/>
    <w:p w:rsidR="00745AE0" w:rsidP="003A7160" w:rsidRDefault="00745AE0" w14:paraId="6FAA28B2" w14:textId="77777777"/>
    <w:p w:rsidR="00E93891" w:rsidP="00347221" w:rsidRDefault="00E93891" w14:paraId="6DE83AB5" w14:textId="77777777"/>
    <w:p w:rsidRPr="00347221" w:rsidR="00697943" w:rsidP="000E04A1" w:rsidRDefault="00541D37" w14:paraId="01213050" w14:textId="77777777">
      <w:r w:rsidRPr="000E04A1">
        <w:t xml:space="preserve">Judith </w:t>
      </w:r>
      <w:proofErr w:type="spellStart"/>
      <w:r w:rsidRPr="000E04A1">
        <w:t>Zs.C.M</w:t>
      </w:r>
      <w:proofErr w:type="spellEnd"/>
      <w:r w:rsidRPr="000E04A1">
        <w:t>. Tielen</w:t>
      </w:r>
    </w:p>
    <w:p w:rsidR="00C7013F" w:rsidP="003A7160" w:rsidRDefault="00C7013F" w14:paraId="71471898" w14:textId="77777777"/>
    <w:p w:rsidR="00C7013F" w:rsidP="003A7160" w:rsidRDefault="00C7013F" w14:paraId="4F876D84" w14:textId="77777777"/>
    <w:p w:rsidRPr="00820DDA" w:rsidR="00820DDA" w:rsidP="00215964" w:rsidRDefault="00820DDA" w14:paraId="19812E5B" w14:textId="77777777">
      <w:pPr>
        <w:spacing w:line="240" w:lineRule="auto"/>
      </w:pPr>
    </w:p>
    <w:sectPr w:rsidRPr="00820DDA" w:rsidR="00820DDA" w:rsidSect="00B42A53">
      <w:headerReference w:type="default" r:id="rId8"/>
      <w:footerReference w:type="default" r:id="rId9"/>
      <w:headerReference w:type="first" r:id="rId10"/>
      <w:footerReference w:type="first" r:id="rId11"/>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2DA19" w14:textId="77777777" w:rsidR="00281955" w:rsidRDefault="00281955">
      <w:r>
        <w:separator/>
      </w:r>
    </w:p>
    <w:p w14:paraId="36F5A588" w14:textId="77777777" w:rsidR="00281955" w:rsidRDefault="00281955"/>
  </w:endnote>
  <w:endnote w:type="continuationSeparator" w:id="0">
    <w:p w14:paraId="0274C033" w14:textId="77777777" w:rsidR="00281955" w:rsidRDefault="00281955">
      <w:r>
        <w:continuationSeparator/>
      </w:r>
    </w:p>
    <w:p w14:paraId="53FE093E" w14:textId="77777777" w:rsidR="00281955" w:rsidRDefault="002819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1654F"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EC076F" w14:paraId="7850A728" w14:textId="77777777" w:rsidTr="004C7E1D">
      <w:trPr>
        <w:trHeight w:hRule="exact" w:val="357"/>
      </w:trPr>
      <w:tc>
        <w:tcPr>
          <w:tcW w:w="7603" w:type="dxa"/>
        </w:tcPr>
        <w:p w14:paraId="43F85A0C" w14:textId="77777777" w:rsidR="002F71BB" w:rsidRPr="004C7E1D" w:rsidRDefault="002F71BB" w:rsidP="004C7E1D">
          <w:pPr>
            <w:spacing w:line="180" w:lineRule="exact"/>
            <w:rPr>
              <w:sz w:val="13"/>
              <w:szCs w:val="13"/>
            </w:rPr>
          </w:pPr>
        </w:p>
      </w:tc>
      <w:tc>
        <w:tcPr>
          <w:tcW w:w="2172" w:type="dxa"/>
        </w:tcPr>
        <w:p w14:paraId="29A349BD" w14:textId="7FE80FA7" w:rsidR="002F71BB" w:rsidRPr="004C7E1D" w:rsidRDefault="00541D37"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2</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B42A53">
            <w:rPr>
              <w:szCs w:val="13"/>
            </w:rPr>
            <w:t>6</w:t>
          </w:r>
          <w:r w:rsidRPr="004C7E1D">
            <w:rPr>
              <w:szCs w:val="13"/>
            </w:rPr>
            <w:fldChar w:fldCharType="end"/>
          </w:r>
        </w:p>
      </w:tc>
    </w:tr>
  </w:tbl>
  <w:p w14:paraId="49299F05" w14:textId="77777777" w:rsidR="00527BD4" w:rsidRPr="002F71BB" w:rsidRDefault="00527BD4" w:rsidP="002F71BB">
    <w:pPr>
      <w:spacing w:line="180" w:lineRule="exact"/>
      <w:rPr>
        <w:sz w:val="13"/>
        <w:szCs w:val="1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EC076F" w14:paraId="7CC1D324" w14:textId="77777777" w:rsidTr="004C7E1D">
      <w:trPr>
        <w:trHeight w:hRule="exact" w:val="357"/>
      </w:trPr>
      <w:tc>
        <w:tcPr>
          <w:tcW w:w="7709" w:type="dxa"/>
        </w:tcPr>
        <w:p w14:paraId="39FD5D61" w14:textId="77777777" w:rsidR="00D17084" w:rsidRPr="004C7E1D" w:rsidRDefault="00D17084" w:rsidP="004C7E1D">
          <w:pPr>
            <w:spacing w:line="180" w:lineRule="exact"/>
            <w:rPr>
              <w:sz w:val="13"/>
              <w:szCs w:val="13"/>
            </w:rPr>
          </w:pPr>
        </w:p>
      </w:tc>
      <w:tc>
        <w:tcPr>
          <w:tcW w:w="2060" w:type="dxa"/>
        </w:tcPr>
        <w:p w14:paraId="47F4287B" w14:textId="59B653D0" w:rsidR="00D17084" w:rsidRPr="004C7E1D" w:rsidRDefault="00541D37"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B42A53">
            <w:rPr>
              <w:szCs w:val="13"/>
            </w:rPr>
            <w:t>6</w:t>
          </w:r>
          <w:r w:rsidRPr="004C7E1D">
            <w:rPr>
              <w:szCs w:val="13"/>
            </w:rPr>
            <w:fldChar w:fldCharType="end"/>
          </w:r>
        </w:p>
      </w:tc>
    </w:tr>
  </w:tbl>
  <w:p w14:paraId="32CE11D4"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67AEF" w14:textId="77777777" w:rsidR="00281955" w:rsidRDefault="00281955">
      <w:r>
        <w:separator/>
      </w:r>
    </w:p>
  </w:footnote>
  <w:footnote w:type="continuationSeparator" w:id="0">
    <w:p w14:paraId="59DE34A8" w14:textId="77777777" w:rsidR="00281955" w:rsidRDefault="00281955">
      <w:r>
        <w:continuationSeparator/>
      </w:r>
    </w:p>
    <w:p w14:paraId="3C96F510" w14:textId="77777777" w:rsidR="00281955" w:rsidRDefault="00281955"/>
  </w:footnote>
  <w:footnote w:id="1">
    <w:p w14:paraId="6EDB174A" w14:textId="77777777" w:rsidR="00F20F44" w:rsidRPr="00963826" w:rsidRDefault="00F20F44" w:rsidP="00F20F44">
      <w:pPr>
        <w:pStyle w:val="Voetnoottekst"/>
        <w:rPr>
          <w:sz w:val="14"/>
          <w:szCs w:val="14"/>
        </w:rPr>
      </w:pPr>
      <w:r w:rsidRPr="00963826">
        <w:rPr>
          <w:rStyle w:val="Voetnootmarkering"/>
          <w:sz w:val="14"/>
          <w:szCs w:val="14"/>
        </w:rPr>
        <w:footnoteRef/>
      </w:r>
      <w:r w:rsidRPr="00963826">
        <w:rPr>
          <w:sz w:val="14"/>
          <w:szCs w:val="14"/>
        </w:rPr>
        <w:t xml:space="preserve"> </w:t>
      </w:r>
      <w:r w:rsidRPr="00AB39D3">
        <w:rPr>
          <w:i/>
          <w:iCs/>
          <w:sz w:val="14"/>
          <w:szCs w:val="14"/>
        </w:rPr>
        <w:t>Kamerstukken II</w:t>
      </w:r>
      <w:r w:rsidRPr="00713A32">
        <w:rPr>
          <w:sz w:val="14"/>
          <w:szCs w:val="14"/>
        </w:rPr>
        <w:t xml:space="preserve"> 2025/26, 36 777, nr. 39</w:t>
      </w:r>
      <w:r>
        <w:rPr>
          <w:sz w:val="14"/>
          <w:szCs w:val="14"/>
        </w:rPr>
        <w:t xml:space="preserve">; </w:t>
      </w:r>
      <w:r w:rsidRPr="00AB39D3">
        <w:rPr>
          <w:i/>
          <w:iCs/>
          <w:sz w:val="14"/>
          <w:szCs w:val="14"/>
        </w:rPr>
        <w:t>Kamerstukken II</w:t>
      </w:r>
      <w:r w:rsidRPr="00713A32">
        <w:rPr>
          <w:sz w:val="14"/>
          <w:szCs w:val="14"/>
        </w:rPr>
        <w:t xml:space="preserve"> 2025/26, 36 777, nr. 40</w:t>
      </w:r>
      <w:r>
        <w:rPr>
          <w:sz w:val="14"/>
          <w:szCs w:val="14"/>
        </w:rPr>
        <w:t xml:space="preserve">; </w:t>
      </w:r>
      <w:r w:rsidRPr="00AB39D3">
        <w:rPr>
          <w:i/>
          <w:iCs/>
          <w:sz w:val="14"/>
          <w:szCs w:val="14"/>
        </w:rPr>
        <w:t>Kamerstukken II</w:t>
      </w:r>
      <w:r w:rsidRPr="00713A32">
        <w:rPr>
          <w:sz w:val="14"/>
          <w:szCs w:val="14"/>
        </w:rPr>
        <w:t xml:space="preserve"> 2025/26, 36 777, nr. 42; </w:t>
      </w:r>
      <w:r w:rsidRPr="00AB39D3">
        <w:rPr>
          <w:i/>
          <w:iCs/>
          <w:sz w:val="14"/>
          <w:szCs w:val="14"/>
        </w:rPr>
        <w:t>Kamerstukken II</w:t>
      </w:r>
      <w:r w:rsidRPr="00713A32">
        <w:rPr>
          <w:sz w:val="14"/>
          <w:szCs w:val="14"/>
        </w:rPr>
        <w:t xml:space="preserve"> 2025/26, 36 777, nr. 46; </w:t>
      </w:r>
      <w:r w:rsidRPr="00AB39D3">
        <w:rPr>
          <w:i/>
          <w:iCs/>
          <w:sz w:val="14"/>
          <w:szCs w:val="14"/>
        </w:rPr>
        <w:t>Kamerstukken II</w:t>
      </w:r>
      <w:r w:rsidRPr="00713A32">
        <w:rPr>
          <w:sz w:val="14"/>
          <w:szCs w:val="14"/>
        </w:rPr>
        <w:t xml:space="preserve"> 2025/26, 36 777, nr. 50</w:t>
      </w:r>
      <w:r>
        <w:rPr>
          <w:sz w:val="14"/>
          <w:szCs w:val="14"/>
        </w:rPr>
        <w:t xml:space="preserve">. </w:t>
      </w:r>
    </w:p>
  </w:footnote>
  <w:footnote w:id="2">
    <w:p w14:paraId="51553102" w14:textId="77777777" w:rsidR="00F40CF2" w:rsidRPr="00963826" w:rsidRDefault="00F40CF2" w:rsidP="00C94461">
      <w:pPr>
        <w:pStyle w:val="Voetnoottekst"/>
        <w:rPr>
          <w:sz w:val="14"/>
          <w:szCs w:val="14"/>
        </w:rPr>
      </w:pPr>
      <w:r w:rsidRPr="00963826">
        <w:rPr>
          <w:rStyle w:val="Voetnootmarkering"/>
          <w:sz w:val="14"/>
          <w:szCs w:val="14"/>
        </w:rPr>
        <w:footnoteRef/>
      </w:r>
      <w:r w:rsidRPr="00963826">
        <w:rPr>
          <w:sz w:val="14"/>
          <w:szCs w:val="14"/>
        </w:rPr>
        <w:t xml:space="preserve"> </w:t>
      </w:r>
      <w:r w:rsidRPr="00D57894">
        <w:rPr>
          <w:i/>
          <w:iCs/>
          <w:sz w:val="14"/>
          <w:szCs w:val="14"/>
        </w:rPr>
        <w:t>Kamerstukken II</w:t>
      </w:r>
      <w:r w:rsidRPr="00D57894">
        <w:rPr>
          <w:sz w:val="14"/>
          <w:szCs w:val="14"/>
        </w:rPr>
        <w:t xml:space="preserve"> 2025/26, 36 777, nr. 44.</w:t>
      </w:r>
    </w:p>
  </w:footnote>
  <w:footnote w:id="3">
    <w:p w14:paraId="3352EB34" w14:textId="77777777" w:rsidR="00F40CF2" w:rsidRPr="00643009" w:rsidRDefault="00F40CF2" w:rsidP="00C94461">
      <w:pPr>
        <w:pStyle w:val="Voetnoottekst"/>
        <w:rPr>
          <w:sz w:val="14"/>
          <w:szCs w:val="14"/>
        </w:rPr>
      </w:pPr>
      <w:r w:rsidRPr="0073591E">
        <w:rPr>
          <w:rStyle w:val="Voetnootmarkering"/>
          <w:sz w:val="14"/>
          <w:szCs w:val="14"/>
        </w:rPr>
        <w:footnoteRef/>
      </w:r>
      <w:r w:rsidRPr="0073591E">
        <w:rPr>
          <w:sz w:val="14"/>
          <w:szCs w:val="14"/>
        </w:rPr>
        <w:t xml:space="preserve"> </w:t>
      </w:r>
      <w:r w:rsidRPr="00643009">
        <w:rPr>
          <w:i/>
          <w:iCs/>
          <w:sz w:val="14"/>
          <w:szCs w:val="14"/>
        </w:rPr>
        <w:t>Kamerstukken II</w:t>
      </w:r>
      <w:r w:rsidRPr="00643009">
        <w:rPr>
          <w:sz w:val="14"/>
          <w:szCs w:val="14"/>
        </w:rPr>
        <w:t xml:space="preserve"> 2025/26, 36 777, nr. 4</w:t>
      </w:r>
      <w:r>
        <w:rPr>
          <w:sz w:val="14"/>
          <w:szCs w:val="14"/>
        </w:rPr>
        <w:t>7</w:t>
      </w:r>
      <w:r w:rsidRPr="00643009">
        <w:rPr>
          <w:sz w:val="14"/>
          <w:szCs w:val="14"/>
        </w:rPr>
        <w:t>.</w:t>
      </w:r>
    </w:p>
  </w:footnote>
  <w:footnote w:id="4">
    <w:p w14:paraId="0F15E5D6" w14:textId="77777777" w:rsidR="00F40CF2" w:rsidRPr="00643009" w:rsidRDefault="00F40CF2" w:rsidP="00C94461">
      <w:pPr>
        <w:pStyle w:val="Voetnoottekst"/>
        <w:rPr>
          <w:sz w:val="14"/>
          <w:szCs w:val="14"/>
        </w:rPr>
      </w:pPr>
      <w:r w:rsidRPr="00643009">
        <w:rPr>
          <w:rStyle w:val="Voetnootmarkering"/>
          <w:sz w:val="14"/>
          <w:szCs w:val="14"/>
        </w:rPr>
        <w:footnoteRef/>
      </w:r>
      <w:r w:rsidRPr="00643009">
        <w:rPr>
          <w:sz w:val="14"/>
          <w:szCs w:val="14"/>
        </w:rPr>
        <w:t xml:space="preserve"> </w:t>
      </w:r>
      <w:r w:rsidRPr="00643009">
        <w:rPr>
          <w:i/>
          <w:iCs/>
          <w:sz w:val="14"/>
          <w:szCs w:val="14"/>
        </w:rPr>
        <w:t>Kamerstukken II</w:t>
      </w:r>
      <w:r w:rsidRPr="00643009">
        <w:rPr>
          <w:sz w:val="14"/>
          <w:szCs w:val="14"/>
        </w:rPr>
        <w:t xml:space="preserve"> 2023/24, 28638, nr. 233, bijlage 'Actieplan Samen tegen Mensenhandel'. </w:t>
      </w:r>
    </w:p>
  </w:footnote>
  <w:footnote w:id="5">
    <w:p w14:paraId="561F0235" w14:textId="77777777" w:rsidR="00F40CF2" w:rsidRPr="00963826" w:rsidRDefault="00F40CF2" w:rsidP="00C94461">
      <w:pPr>
        <w:pStyle w:val="Voetnoottekst"/>
        <w:rPr>
          <w:sz w:val="14"/>
          <w:szCs w:val="14"/>
        </w:rPr>
      </w:pPr>
      <w:r w:rsidRPr="00643009">
        <w:rPr>
          <w:rStyle w:val="Voetnootmarkering"/>
          <w:sz w:val="14"/>
          <w:szCs w:val="14"/>
        </w:rPr>
        <w:footnoteRef/>
      </w:r>
      <w:r w:rsidRPr="00643009">
        <w:rPr>
          <w:sz w:val="14"/>
          <w:szCs w:val="14"/>
        </w:rPr>
        <w:t xml:space="preserve"> </w:t>
      </w:r>
      <w:hyperlink r:id="rId1" w:history="1">
        <w:r w:rsidRPr="00643009">
          <w:rPr>
            <w:rStyle w:val="Hyperlink"/>
            <w:sz w:val="14"/>
            <w:szCs w:val="14"/>
          </w:rPr>
          <w:t>www.buitvoorprofessionals.nl</w:t>
        </w:r>
      </w:hyperlink>
      <w:r w:rsidRPr="00643009">
        <w:rPr>
          <w:sz w:val="14"/>
          <w:szCs w:val="14"/>
        </w:rPr>
        <w:t>.</w:t>
      </w:r>
      <w:r w:rsidRPr="00963826">
        <w:rPr>
          <w:sz w:val="14"/>
          <w:szCs w:val="14"/>
        </w:rPr>
        <w:t xml:space="preserve"> </w:t>
      </w:r>
    </w:p>
  </w:footnote>
  <w:footnote w:id="6">
    <w:p w14:paraId="07B5655A" w14:textId="77777777" w:rsidR="00F40CF2" w:rsidRPr="00643009" w:rsidRDefault="00F40CF2" w:rsidP="00C94461">
      <w:pPr>
        <w:pStyle w:val="Voetnoottekst"/>
        <w:rPr>
          <w:sz w:val="14"/>
          <w:szCs w:val="14"/>
        </w:rPr>
      </w:pPr>
      <w:r w:rsidRPr="00643009">
        <w:rPr>
          <w:rStyle w:val="Voetnootmarkering"/>
          <w:sz w:val="14"/>
          <w:szCs w:val="14"/>
        </w:rPr>
        <w:footnoteRef/>
      </w:r>
      <w:r w:rsidRPr="00643009">
        <w:rPr>
          <w:sz w:val="14"/>
          <w:szCs w:val="14"/>
        </w:rPr>
        <w:t xml:space="preserve"> </w:t>
      </w:r>
      <w:r w:rsidRPr="00643009">
        <w:rPr>
          <w:i/>
          <w:iCs/>
          <w:sz w:val="14"/>
          <w:szCs w:val="14"/>
        </w:rPr>
        <w:t>Kamerstukken II</w:t>
      </w:r>
      <w:r w:rsidRPr="00643009">
        <w:rPr>
          <w:sz w:val="14"/>
          <w:szCs w:val="14"/>
        </w:rPr>
        <w:t xml:space="preserve"> 2025/26, 36 800 VIII, nr. 170.</w:t>
      </w:r>
    </w:p>
  </w:footnote>
  <w:footnote w:id="7">
    <w:p w14:paraId="213FAD21" w14:textId="3233315C" w:rsidR="000F2C15" w:rsidRDefault="000F2C15">
      <w:pPr>
        <w:pStyle w:val="Voetnoottekst"/>
      </w:pPr>
      <w:r>
        <w:rPr>
          <w:rStyle w:val="Voetnootmarkering"/>
        </w:rPr>
        <w:footnoteRef/>
      </w:r>
      <w:r>
        <w:t xml:space="preserve"> Dit betreft scholen in het primair onderwijs, voortgezet onderwijs en middelbaar beroepsonderwijs. </w:t>
      </w:r>
    </w:p>
  </w:footnote>
  <w:footnote w:id="8">
    <w:p w14:paraId="54FDEB36" w14:textId="77777777" w:rsidR="00F40CF2" w:rsidRDefault="00F40CF2" w:rsidP="00C94461">
      <w:pPr>
        <w:pStyle w:val="Voetnoottekst"/>
      </w:pPr>
      <w:r>
        <w:rPr>
          <w:rStyle w:val="Voetnootmarkering"/>
        </w:rPr>
        <w:footnoteRef/>
      </w:r>
      <w:r>
        <w:t xml:space="preserve"> </w:t>
      </w:r>
      <w:r w:rsidRPr="00643009">
        <w:rPr>
          <w:i/>
          <w:iCs/>
          <w:sz w:val="14"/>
          <w:szCs w:val="14"/>
        </w:rPr>
        <w:t>Kamerstukken II</w:t>
      </w:r>
      <w:r w:rsidRPr="00643009">
        <w:rPr>
          <w:sz w:val="14"/>
          <w:szCs w:val="14"/>
        </w:rPr>
        <w:t xml:space="preserve"> 2025/26, 36 777, nr. 41.</w:t>
      </w:r>
    </w:p>
  </w:footnote>
  <w:footnote w:id="9">
    <w:p w14:paraId="0DFE630B" w14:textId="77777777" w:rsidR="00F40CF2" w:rsidRPr="00963826" w:rsidRDefault="00F40CF2" w:rsidP="00C94461">
      <w:pPr>
        <w:pStyle w:val="Voetnoottekst"/>
        <w:rPr>
          <w:sz w:val="14"/>
          <w:szCs w:val="14"/>
        </w:rPr>
      </w:pPr>
      <w:r w:rsidRPr="00963826">
        <w:rPr>
          <w:rStyle w:val="Voetnootmarkering"/>
          <w:sz w:val="14"/>
          <w:szCs w:val="14"/>
        </w:rPr>
        <w:footnoteRef/>
      </w:r>
      <w:r w:rsidRPr="00963826">
        <w:rPr>
          <w:sz w:val="14"/>
          <w:szCs w:val="14"/>
        </w:rPr>
        <w:t xml:space="preserve"> </w:t>
      </w:r>
      <w:r w:rsidRPr="00625036">
        <w:rPr>
          <w:i/>
          <w:iCs/>
          <w:sz w:val="14"/>
          <w:szCs w:val="14"/>
        </w:rPr>
        <w:t>Kamerstukken II</w:t>
      </w:r>
      <w:r w:rsidRPr="00963826">
        <w:rPr>
          <w:sz w:val="14"/>
          <w:szCs w:val="14"/>
        </w:rPr>
        <w:t xml:space="preserve"> 2023/24, 29 240, nr. 157.</w:t>
      </w:r>
    </w:p>
  </w:footnote>
  <w:footnote w:id="10">
    <w:p w14:paraId="732A5544" w14:textId="77777777" w:rsidR="00F40CF2" w:rsidRPr="00963826" w:rsidRDefault="00F40CF2" w:rsidP="00C94461">
      <w:pPr>
        <w:pStyle w:val="Voetnoottekst"/>
        <w:rPr>
          <w:sz w:val="14"/>
          <w:szCs w:val="14"/>
        </w:rPr>
      </w:pPr>
      <w:r w:rsidRPr="00963826">
        <w:rPr>
          <w:rStyle w:val="Voetnootmarkering"/>
          <w:sz w:val="14"/>
          <w:szCs w:val="14"/>
        </w:rPr>
        <w:footnoteRef/>
      </w:r>
      <w:r w:rsidRPr="00963826">
        <w:rPr>
          <w:sz w:val="14"/>
          <w:szCs w:val="14"/>
        </w:rPr>
        <w:t xml:space="preserve"> </w:t>
      </w:r>
      <w:r w:rsidRPr="00625036">
        <w:rPr>
          <w:i/>
          <w:iCs/>
          <w:sz w:val="14"/>
          <w:szCs w:val="14"/>
        </w:rPr>
        <w:t>Kamerstukken II</w:t>
      </w:r>
      <w:r w:rsidRPr="00963826">
        <w:rPr>
          <w:sz w:val="14"/>
          <w:szCs w:val="14"/>
        </w:rPr>
        <w:t xml:space="preserve"> 2024/25, 29 240, nr. 176. </w:t>
      </w:r>
    </w:p>
  </w:footnote>
  <w:footnote w:id="11">
    <w:p w14:paraId="3A15FB5A" w14:textId="77777777" w:rsidR="00F40CF2" w:rsidRDefault="00F40CF2" w:rsidP="00C94461">
      <w:pPr>
        <w:pStyle w:val="Voetnoottekst"/>
      </w:pPr>
      <w:r>
        <w:rPr>
          <w:rStyle w:val="Voetnootmarkering"/>
        </w:rPr>
        <w:footnoteRef/>
      </w:r>
      <w:r>
        <w:t xml:space="preserve"> Regeling Landelijke veiligheidsmonitor funderend onderwijs is op dit moment in internetconsultatie en te vinden op: </w:t>
      </w:r>
      <w:r w:rsidRPr="008316B3">
        <w:t>https://www.internetconsultatie.nl/landelijkeveiligheidsmonitor/b1</w:t>
      </w:r>
    </w:p>
  </w:footnote>
  <w:footnote w:id="12">
    <w:p w14:paraId="78588A07" w14:textId="77777777" w:rsidR="00F40CF2" w:rsidRPr="00963826" w:rsidRDefault="00F40CF2" w:rsidP="00C94461">
      <w:pPr>
        <w:pStyle w:val="Voetnoottekst"/>
        <w:rPr>
          <w:i/>
          <w:iCs/>
          <w:sz w:val="14"/>
          <w:szCs w:val="14"/>
        </w:rPr>
      </w:pPr>
      <w:r w:rsidRPr="00963826">
        <w:rPr>
          <w:rStyle w:val="Voetnootmarkering"/>
          <w:sz w:val="14"/>
          <w:szCs w:val="14"/>
        </w:rPr>
        <w:footnoteRef/>
      </w:r>
      <w:r w:rsidRPr="00963826">
        <w:rPr>
          <w:sz w:val="14"/>
          <w:szCs w:val="14"/>
        </w:rPr>
        <w:t xml:space="preserve"> </w:t>
      </w:r>
      <w:r w:rsidRPr="00963826">
        <w:rPr>
          <w:i/>
          <w:iCs/>
          <w:sz w:val="14"/>
          <w:szCs w:val="14"/>
        </w:rPr>
        <w:t xml:space="preserve">Kamerstukken II </w:t>
      </w:r>
      <w:r w:rsidRPr="00625036">
        <w:rPr>
          <w:sz w:val="14"/>
          <w:szCs w:val="14"/>
        </w:rPr>
        <w:t>2025/26, 36903, nr. 2.</w:t>
      </w:r>
      <w:r w:rsidRPr="00963826">
        <w:rPr>
          <w:i/>
          <w:iCs/>
          <w:sz w:val="14"/>
          <w:szCs w:val="1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EC076F" w14:paraId="3307DB17" w14:textId="77777777" w:rsidTr="006D2D53">
      <w:trPr>
        <w:trHeight w:hRule="exact" w:val="400"/>
      </w:trPr>
      <w:tc>
        <w:tcPr>
          <w:tcW w:w="7518" w:type="dxa"/>
        </w:tcPr>
        <w:p w14:paraId="2EFCCB16" w14:textId="77777777" w:rsidR="00527BD4" w:rsidRPr="00275984" w:rsidRDefault="00527BD4" w:rsidP="00BF4427">
          <w:pPr>
            <w:pStyle w:val="Huisstijl-Rubricering"/>
          </w:pPr>
        </w:p>
      </w:tc>
    </w:tr>
  </w:tbl>
  <w:p w14:paraId="4F6CE1DD"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EC076F" w14:paraId="6AE96166" w14:textId="77777777" w:rsidTr="003B528D">
      <w:tc>
        <w:tcPr>
          <w:tcW w:w="2160" w:type="dxa"/>
        </w:tcPr>
        <w:p w14:paraId="1F21B354" w14:textId="77777777" w:rsidR="002F71BB" w:rsidRPr="000407BB" w:rsidRDefault="00541D37" w:rsidP="005D283A">
          <w:pPr>
            <w:pStyle w:val="Colofonkop"/>
            <w:framePr w:hSpace="0" w:wrap="auto" w:vAnchor="margin" w:hAnchor="text" w:xAlign="left" w:yAlign="inline"/>
          </w:pPr>
          <w:r>
            <w:t>Onze referentie</w:t>
          </w:r>
        </w:p>
      </w:tc>
    </w:tr>
    <w:tr w:rsidR="00EC076F" w14:paraId="418F406F" w14:textId="77777777" w:rsidTr="002F71BB">
      <w:trPr>
        <w:trHeight w:val="259"/>
      </w:trPr>
      <w:tc>
        <w:tcPr>
          <w:tcW w:w="2160" w:type="dxa"/>
        </w:tcPr>
        <w:p w14:paraId="164A75A0" w14:textId="77777777" w:rsidR="00E35CF4" w:rsidRPr="005D283A" w:rsidRDefault="00541D37" w:rsidP="0049501A">
          <w:pPr>
            <w:spacing w:line="180" w:lineRule="exact"/>
            <w:rPr>
              <w:sz w:val="13"/>
              <w:szCs w:val="13"/>
            </w:rPr>
          </w:pPr>
          <w:r>
            <w:rPr>
              <w:sz w:val="13"/>
              <w:szCs w:val="13"/>
            </w:rPr>
            <w:t>66560849</w:t>
          </w:r>
        </w:p>
      </w:tc>
    </w:tr>
  </w:tbl>
  <w:p w14:paraId="2FA7BCD7"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EC076F" w14:paraId="5A3CC86E" w14:textId="77777777" w:rsidTr="001377D4">
      <w:trPr>
        <w:trHeight w:val="2636"/>
      </w:trPr>
      <w:tc>
        <w:tcPr>
          <w:tcW w:w="737" w:type="dxa"/>
        </w:tcPr>
        <w:p w14:paraId="3FC9771E" w14:textId="77777777" w:rsidR="00704845" w:rsidRDefault="00704845" w:rsidP="0047126E">
          <w:pPr>
            <w:framePr w:w="6339" w:h="2750" w:hRule="exact" w:hSpace="181" w:wrap="around" w:vAnchor="page" w:hAnchor="page" w:x="5586" w:y="1"/>
            <w:spacing w:line="240" w:lineRule="auto"/>
          </w:pPr>
        </w:p>
      </w:tc>
      <w:tc>
        <w:tcPr>
          <w:tcW w:w="5156" w:type="dxa"/>
        </w:tcPr>
        <w:p w14:paraId="2EEB9F47" w14:textId="77777777" w:rsidR="00704845" w:rsidRDefault="00541D37" w:rsidP="0047126E">
          <w:pPr>
            <w:framePr w:w="3873" w:h="2625" w:hRule="exact" w:wrap="around" w:vAnchor="page" w:hAnchor="page" w:x="6323" w:y="1"/>
          </w:pPr>
          <w:r>
            <w:rPr>
              <w:noProof/>
              <w:lang w:val="en-US" w:eastAsia="en-US"/>
            </w:rPr>
            <w:drawing>
              <wp:inline distT="0" distB="0" distL="0" distR="0" wp14:anchorId="2F7951E7" wp14:editId="5C47DEFC">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204A376B" w14:textId="77777777" w:rsidR="00483ECA" w:rsidRDefault="00483ECA" w:rsidP="00D037A9"/>
      </w:tc>
    </w:tr>
  </w:tbl>
  <w:p w14:paraId="68E20584"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EC076F" w14:paraId="42ECC692" w14:textId="77777777" w:rsidTr="0008539E">
      <w:trPr>
        <w:trHeight w:hRule="exact" w:val="572"/>
      </w:trPr>
      <w:tc>
        <w:tcPr>
          <w:tcW w:w="7520" w:type="dxa"/>
        </w:tcPr>
        <w:p w14:paraId="41FA85D3" w14:textId="77777777" w:rsidR="00527BD4" w:rsidRPr="00963440" w:rsidRDefault="00541D37" w:rsidP="00210BA3">
          <w:pPr>
            <w:pStyle w:val="Huisstijl-Adres"/>
            <w:spacing w:after="0"/>
          </w:pPr>
          <w:r w:rsidRPr="009E3B07">
            <w:t>&gt;Retouradres </w:t>
          </w:r>
          <w:r>
            <w:t>Postbus 16375 2500 BJ Den Haag</w:t>
          </w:r>
          <w:r w:rsidRPr="009E3B07">
            <w:t xml:space="preserve"> </w:t>
          </w:r>
        </w:p>
      </w:tc>
    </w:tr>
    <w:tr w:rsidR="00EC076F" w14:paraId="30C8A512" w14:textId="77777777" w:rsidTr="00E776C6">
      <w:trPr>
        <w:cantSplit/>
        <w:trHeight w:hRule="exact" w:val="238"/>
      </w:trPr>
      <w:tc>
        <w:tcPr>
          <w:tcW w:w="7520" w:type="dxa"/>
        </w:tcPr>
        <w:p w14:paraId="108A9D7E" w14:textId="77777777" w:rsidR="00093ABC" w:rsidRPr="00963440" w:rsidRDefault="00093ABC" w:rsidP="00963440"/>
      </w:tc>
    </w:tr>
    <w:tr w:rsidR="00EC076F" w14:paraId="44F5B12D" w14:textId="77777777" w:rsidTr="00E776C6">
      <w:trPr>
        <w:cantSplit/>
        <w:trHeight w:hRule="exact" w:val="1520"/>
      </w:trPr>
      <w:tc>
        <w:tcPr>
          <w:tcW w:w="7520" w:type="dxa"/>
        </w:tcPr>
        <w:p w14:paraId="1C716328" w14:textId="77777777" w:rsidR="00A604D3" w:rsidRPr="00963440" w:rsidRDefault="00A604D3" w:rsidP="00963440"/>
      </w:tc>
    </w:tr>
    <w:tr w:rsidR="00EC076F" w14:paraId="6EF5CF86" w14:textId="77777777" w:rsidTr="00E776C6">
      <w:trPr>
        <w:trHeight w:hRule="exact" w:val="1077"/>
      </w:trPr>
      <w:tc>
        <w:tcPr>
          <w:tcW w:w="7520" w:type="dxa"/>
        </w:tcPr>
        <w:p w14:paraId="209AD54E" w14:textId="77777777" w:rsidR="00892BA5" w:rsidRPr="00035E67" w:rsidRDefault="00892BA5" w:rsidP="00892BA5">
          <w:pPr>
            <w:tabs>
              <w:tab w:val="left" w:pos="740"/>
            </w:tabs>
            <w:autoSpaceDE w:val="0"/>
            <w:autoSpaceDN w:val="0"/>
            <w:adjustRightInd w:val="0"/>
            <w:rPr>
              <w:rFonts w:cs="Verdana"/>
              <w:szCs w:val="18"/>
            </w:rPr>
          </w:pPr>
        </w:p>
      </w:tc>
    </w:tr>
  </w:tbl>
  <w:p w14:paraId="67273EBD" w14:textId="77777777" w:rsidR="006F273B" w:rsidRDefault="006F273B" w:rsidP="00BC4AE3">
    <w:pPr>
      <w:pStyle w:val="Koptekst"/>
    </w:pPr>
  </w:p>
  <w:p w14:paraId="679ECAA0" w14:textId="77777777" w:rsidR="00153BD0" w:rsidRDefault="00153BD0" w:rsidP="00BC4AE3">
    <w:pPr>
      <w:pStyle w:val="Koptekst"/>
    </w:pPr>
  </w:p>
  <w:p w14:paraId="51D04087" w14:textId="77777777" w:rsidR="0044605E" w:rsidRDefault="0044605E" w:rsidP="00BC4AE3">
    <w:pPr>
      <w:pStyle w:val="Koptekst"/>
    </w:pPr>
  </w:p>
  <w:p w14:paraId="3D48642B" w14:textId="77777777" w:rsidR="0044605E" w:rsidRDefault="0044605E" w:rsidP="00BC4AE3">
    <w:pPr>
      <w:pStyle w:val="Koptekst"/>
    </w:pPr>
  </w:p>
  <w:p w14:paraId="1D379965"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356E1726">
      <w:start w:val="1"/>
      <w:numFmt w:val="bullet"/>
      <w:pStyle w:val="Lijstopsomteken"/>
      <w:lvlText w:val="•"/>
      <w:lvlJc w:val="left"/>
      <w:pPr>
        <w:tabs>
          <w:tab w:val="num" w:pos="227"/>
        </w:tabs>
        <w:ind w:left="227" w:hanging="227"/>
      </w:pPr>
      <w:rPr>
        <w:rFonts w:ascii="Verdana" w:hAnsi="Verdana" w:hint="default"/>
        <w:sz w:val="18"/>
        <w:szCs w:val="18"/>
      </w:rPr>
    </w:lvl>
    <w:lvl w:ilvl="1" w:tplc="561264BA" w:tentative="1">
      <w:start w:val="1"/>
      <w:numFmt w:val="bullet"/>
      <w:lvlText w:val="o"/>
      <w:lvlJc w:val="left"/>
      <w:pPr>
        <w:tabs>
          <w:tab w:val="num" w:pos="1440"/>
        </w:tabs>
        <w:ind w:left="1440" w:hanging="360"/>
      </w:pPr>
      <w:rPr>
        <w:rFonts w:ascii="Courier New" w:hAnsi="Courier New" w:cs="Courier New" w:hint="default"/>
      </w:rPr>
    </w:lvl>
    <w:lvl w:ilvl="2" w:tplc="B470BE8C" w:tentative="1">
      <w:start w:val="1"/>
      <w:numFmt w:val="bullet"/>
      <w:lvlText w:val=""/>
      <w:lvlJc w:val="left"/>
      <w:pPr>
        <w:tabs>
          <w:tab w:val="num" w:pos="2160"/>
        </w:tabs>
        <w:ind w:left="2160" w:hanging="360"/>
      </w:pPr>
      <w:rPr>
        <w:rFonts w:ascii="Wingdings" w:hAnsi="Wingdings" w:hint="default"/>
      </w:rPr>
    </w:lvl>
    <w:lvl w:ilvl="3" w:tplc="8F10F3DC" w:tentative="1">
      <w:start w:val="1"/>
      <w:numFmt w:val="bullet"/>
      <w:lvlText w:val=""/>
      <w:lvlJc w:val="left"/>
      <w:pPr>
        <w:tabs>
          <w:tab w:val="num" w:pos="2880"/>
        </w:tabs>
        <w:ind w:left="2880" w:hanging="360"/>
      </w:pPr>
      <w:rPr>
        <w:rFonts w:ascii="Symbol" w:hAnsi="Symbol" w:hint="default"/>
      </w:rPr>
    </w:lvl>
    <w:lvl w:ilvl="4" w:tplc="E1C87834" w:tentative="1">
      <w:start w:val="1"/>
      <w:numFmt w:val="bullet"/>
      <w:lvlText w:val="o"/>
      <w:lvlJc w:val="left"/>
      <w:pPr>
        <w:tabs>
          <w:tab w:val="num" w:pos="3600"/>
        </w:tabs>
        <w:ind w:left="3600" w:hanging="360"/>
      </w:pPr>
      <w:rPr>
        <w:rFonts w:ascii="Courier New" w:hAnsi="Courier New" w:cs="Courier New" w:hint="default"/>
      </w:rPr>
    </w:lvl>
    <w:lvl w:ilvl="5" w:tplc="D25804DA" w:tentative="1">
      <w:start w:val="1"/>
      <w:numFmt w:val="bullet"/>
      <w:lvlText w:val=""/>
      <w:lvlJc w:val="left"/>
      <w:pPr>
        <w:tabs>
          <w:tab w:val="num" w:pos="4320"/>
        </w:tabs>
        <w:ind w:left="4320" w:hanging="360"/>
      </w:pPr>
      <w:rPr>
        <w:rFonts w:ascii="Wingdings" w:hAnsi="Wingdings" w:hint="default"/>
      </w:rPr>
    </w:lvl>
    <w:lvl w:ilvl="6" w:tplc="89004D76" w:tentative="1">
      <w:start w:val="1"/>
      <w:numFmt w:val="bullet"/>
      <w:lvlText w:val=""/>
      <w:lvlJc w:val="left"/>
      <w:pPr>
        <w:tabs>
          <w:tab w:val="num" w:pos="5040"/>
        </w:tabs>
        <w:ind w:left="5040" w:hanging="360"/>
      </w:pPr>
      <w:rPr>
        <w:rFonts w:ascii="Symbol" w:hAnsi="Symbol" w:hint="default"/>
      </w:rPr>
    </w:lvl>
    <w:lvl w:ilvl="7" w:tplc="FA96F4FE" w:tentative="1">
      <w:start w:val="1"/>
      <w:numFmt w:val="bullet"/>
      <w:lvlText w:val="o"/>
      <w:lvlJc w:val="left"/>
      <w:pPr>
        <w:tabs>
          <w:tab w:val="num" w:pos="5760"/>
        </w:tabs>
        <w:ind w:left="5760" w:hanging="360"/>
      </w:pPr>
      <w:rPr>
        <w:rFonts w:ascii="Courier New" w:hAnsi="Courier New" w:cs="Courier New" w:hint="default"/>
      </w:rPr>
    </w:lvl>
    <w:lvl w:ilvl="8" w:tplc="5170CF26"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AA76F37C">
      <w:start w:val="1"/>
      <w:numFmt w:val="bullet"/>
      <w:pStyle w:val="Lijstopsomteken2"/>
      <w:lvlText w:val="–"/>
      <w:lvlJc w:val="left"/>
      <w:pPr>
        <w:tabs>
          <w:tab w:val="num" w:pos="227"/>
        </w:tabs>
        <w:ind w:left="227" w:firstLine="0"/>
      </w:pPr>
      <w:rPr>
        <w:rFonts w:ascii="Verdana" w:hAnsi="Verdana" w:hint="default"/>
      </w:rPr>
    </w:lvl>
    <w:lvl w:ilvl="1" w:tplc="A68E2216" w:tentative="1">
      <w:start w:val="1"/>
      <w:numFmt w:val="bullet"/>
      <w:lvlText w:val="o"/>
      <w:lvlJc w:val="left"/>
      <w:pPr>
        <w:tabs>
          <w:tab w:val="num" w:pos="1440"/>
        </w:tabs>
        <w:ind w:left="1440" w:hanging="360"/>
      </w:pPr>
      <w:rPr>
        <w:rFonts w:ascii="Courier New" w:hAnsi="Courier New" w:cs="Courier New" w:hint="default"/>
      </w:rPr>
    </w:lvl>
    <w:lvl w:ilvl="2" w:tplc="054EFCC0" w:tentative="1">
      <w:start w:val="1"/>
      <w:numFmt w:val="bullet"/>
      <w:lvlText w:val=""/>
      <w:lvlJc w:val="left"/>
      <w:pPr>
        <w:tabs>
          <w:tab w:val="num" w:pos="2160"/>
        </w:tabs>
        <w:ind w:left="2160" w:hanging="360"/>
      </w:pPr>
      <w:rPr>
        <w:rFonts w:ascii="Wingdings" w:hAnsi="Wingdings" w:hint="default"/>
      </w:rPr>
    </w:lvl>
    <w:lvl w:ilvl="3" w:tplc="D8A6029E" w:tentative="1">
      <w:start w:val="1"/>
      <w:numFmt w:val="bullet"/>
      <w:lvlText w:val=""/>
      <w:lvlJc w:val="left"/>
      <w:pPr>
        <w:tabs>
          <w:tab w:val="num" w:pos="2880"/>
        </w:tabs>
        <w:ind w:left="2880" w:hanging="360"/>
      </w:pPr>
      <w:rPr>
        <w:rFonts w:ascii="Symbol" w:hAnsi="Symbol" w:hint="default"/>
      </w:rPr>
    </w:lvl>
    <w:lvl w:ilvl="4" w:tplc="AE64B930" w:tentative="1">
      <w:start w:val="1"/>
      <w:numFmt w:val="bullet"/>
      <w:lvlText w:val="o"/>
      <w:lvlJc w:val="left"/>
      <w:pPr>
        <w:tabs>
          <w:tab w:val="num" w:pos="3600"/>
        </w:tabs>
        <w:ind w:left="3600" w:hanging="360"/>
      </w:pPr>
      <w:rPr>
        <w:rFonts w:ascii="Courier New" w:hAnsi="Courier New" w:cs="Courier New" w:hint="default"/>
      </w:rPr>
    </w:lvl>
    <w:lvl w:ilvl="5" w:tplc="1E84F6DA" w:tentative="1">
      <w:start w:val="1"/>
      <w:numFmt w:val="bullet"/>
      <w:lvlText w:val=""/>
      <w:lvlJc w:val="left"/>
      <w:pPr>
        <w:tabs>
          <w:tab w:val="num" w:pos="4320"/>
        </w:tabs>
        <w:ind w:left="4320" w:hanging="360"/>
      </w:pPr>
      <w:rPr>
        <w:rFonts w:ascii="Wingdings" w:hAnsi="Wingdings" w:hint="default"/>
      </w:rPr>
    </w:lvl>
    <w:lvl w:ilvl="6" w:tplc="D36A48A0" w:tentative="1">
      <w:start w:val="1"/>
      <w:numFmt w:val="bullet"/>
      <w:lvlText w:val=""/>
      <w:lvlJc w:val="left"/>
      <w:pPr>
        <w:tabs>
          <w:tab w:val="num" w:pos="5040"/>
        </w:tabs>
        <w:ind w:left="5040" w:hanging="360"/>
      </w:pPr>
      <w:rPr>
        <w:rFonts w:ascii="Symbol" w:hAnsi="Symbol" w:hint="default"/>
      </w:rPr>
    </w:lvl>
    <w:lvl w:ilvl="7" w:tplc="B8EA669A" w:tentative="1">
      <w:start w:val="1"/>
      <w:numFmt w:val="bullet"/>
      <w:lvlText w:val="o"/>
      <w:lvlJc w:val="left"/>
      <w:pPr>
        <w:tabs>
          <w:tab w:val="num" w:pos="5760"/>
        </w:tabs>
        <w:ind w:left="5760" w:hanging="360"/>
      </w:pPr>
      <w:rPr>
        <w:rFonts w:ascii="Courier New" w:hAnsi="Courier New" w:cs="Courier New" w:hint="default"/>
      </w:rPr>
    </w:lvl>
    <w:lvl w:ilvl="8" w:tplc="8EA03D4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ED260F0"/>
    <w:multiLevelType w:val="hybridMultilevel"/>
    <w:tmpl w:val="3190E55A"/>
    <w:lvl w:ilvl="0" w:tplc="04130001">
      <w:start w:val="1"/>
      <w:numFmt w:val="bullet"/>
      <w:lvlText w:val=""/>
      <w:lvlJc w:val="left"/>
      <w:pPr>
        <w:ind w:left="784" w:hanging="360"/>
      </w:pPr>
      <w:rPr>
        <w:rFonts w:ascii="Symbol" w:hAnsi="Symbol" w:hint="default"/>
      </w:rPr>
    </w:lvl>
    <w:lvl w:ilvl="1" w:tplc="04130003" w:tentative="1">
      <w:start w:val="1"/>
      <w:numFmt w:val="bullet"/>
      <w:lvlText w:val="o"/>
      <w:lvlJc w:val="left"/>
      <w:pPr>
        <w:ind w:left="1504" w:hanging="360"/>
      </w:pPr>
      <w:rPr>
        <w:rFonts w:ascii="Courier New" w:hAnsi="Courier New" w:cs="Courier New" w:hint="default"/>
      </w:rPr>
    </w:lvl>
    <w:lvl w:ilvl="2" w:tplc="04130005" w:tentative="1">
      <w:start w:val="1"/>
      <w:numFmt w:val="bullet"/>
      <w:lvlText w:val=""/>
      <w:lvlJc w:val="left"/>
      <w:pPr>
        <w:ind w:left="2224" w:hanging="360"/>
      </w:pPr>
      <w:rPr>
        <w:rFonts w:ascii="Wingdings" w:hAnsi="Wingdings" w:hint="default"/>
      </w:rPr>
    </w:lvl>
    <w:lvl w:ilvl="3" w:tplc="04130001" w:tentative="1">
      <w:start w:val="1"/>
      <w:numFmt w:val="bullet"/>
      <w:lvlText w:val=""/>
      <w:lvlJc w:val="left"/>
      <w:pPr>
        <w:ind w:left="2944" w:hanging="360"/>
      </w:pPr>
      <w:rPr>
        <w:rFonts w:ascii="Symbol" w:hAnsi="Symbol" w:hint="default"/>
      </w:rPr>
    </w:lvl>
    <w:lvl w:ilvl="4" w:tplc="04130003" w:tentative="1">
      <w:start w:val="1"/>
      <w:numFmt w:val="bullet"/>
      <w:lvlText w:val="o"/>
      <w:lvlJc w:val="left"/>
      <w:pPr>
        <w:ind w:left="3664" w:hanging="360"/>
      </w:pPr>
      <w:rPr>
        <w:rFonts w:ascii="Courier New" w:hAnsi="Courier New" w:cs="Courier New" w:hint="default"/>
      </w:rPr>
    </w:lvl>
    <w:lvl w:ilvl="5" w:tplc="04130005" w:tentative="1">
      <w:start w:val="1"/>
      <w:numFmt w:val="bullet"/>
      <w:lvlText w:val=""/>
      <w:lvlJc w:val="left"/>
      <w:pPr>
        <w:ind w:left="4384" w:hanging="360"/>
      </w:pPr>
      <w:rPr>
        <w:rFonts w:ascii="Wingdings" w:hAnsi="Wingdings" w:hint="default"/>
      </w:rPr>
    </w:lvl>
    <w:lvl w:ilvl="6" w:tplc="04130001" w:tentative="1">
      <w:start w:val="1"/>
      <w:numFmt w:val="bullet"/>
      <w:lvlText w:val=""/>
      <w:lvlJc w:val="left"/>
      <w:pPr>
        <w:ind w:left="5104" w:hanging="360"/>
      </w:pPr>
      <w:rPr>
        <w:rFonts w:ascii="Symbol" w:hAnsi="Symbol" w:hint="default"/>
      </w:rPr>
    </w:lvl>
    <w:lvl w:ilvl="7" w:tplc="04130003" w:tentative="1">
      <w:start w:val="1"/>
      <w:numFmt w:val="bullet"/>
      <w:lvlText w:val="o"/>
      <w:lvlJc w:val="left"/>
      <w:pPr>
        <w:ind w:left="5824" w:hanging="360"/>
      </w:pPr>
      <w:rPr>
        <w:rFonts w:ascii="Courier New" w:hAnsi="Courier New" w:cs="Courier New" w:hint="default"/>
      </w:rPr>
    </w:lvl>
    <w:lvl w:ilvl="8" w:tplc="04130005" w:tentative="1">
      <w:start w:val="1"/>
      <w:numFmt w:val="bullet"/>
      <w:lvlText w:val=""/>
      <w:lvlJc w:val="left"/>
      <w:pPr>
        <w:ind w:left="6544" w:hanging="360"/>
      </w:pPr>
      <w:rPr>
        <w:rFonts w:ascii="Wingdings" w:hAnsi="Wingdings" w:hint="default"/>
      </w:rPr>
    </w:lvl>
  </w:abstractNum>
  <w:abstractNum w:abstractNumId="1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009167F"/>
    <w:multiLevelType w:val="hybridMultilevel"/>
    <w:tmpl w:val="D7D48AEC"/>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324938279">
    <w:abstractNumId w:val="10"/>
  </w:num>
  <w:num w:numId="2" w16cid:durableId="1709449980">
    <w:abstractNumId w:val="7"/>
  </w:num>
  <w:num w:numId="3" w16cid:durableId="613635490">
    <w:abstractNumId w:val="6"/>
  </w:num>
  <w:num w:numId="4" w16cid:durableId="264045883">
    <w:abstractNumId w:val="5"/>
  </w:num>
  <w:num w:numId="5" w16cid:durableId="358314397">
    <w:abstractNumId w:val="4"/>
  </w:num>
  <w:num w:numId="6" w16cid:durableId="1341665145">
    <w:abstractNumId w:val="8"/>
  </w:num>
  <w:num w:numId="7" w16cid:durableId="700983435">
    <w:abstractNumId w:val="3"/>
  </w:num>
  <w:num w:numId="8" w16cid:durableId="291132573">
    <w:abstractNumId w:val="2"/>
  </w:num>
  <w:num w:numId="9" w16cid:durableId="679891690">
    <w:abstractNumId w:val="1"/>
  </w:num>
  <w:num w:numId="10" w16cid:durableId="977495208">
    <w:abstractNumId w:val="0"/>
  </w:num>
  <w:num w:numId="11" w16cid:durableId="435178388">
    <w:abstractNumId w:val="9"/>
  </w:num>
  <w:num w:numId="12" w16cid:durableId="59602500">
    <w:abstractNumId w:val="11"/>
  </w:num>
  <w:num w:numId="13" w16cid:durableId="1994989429">
    <w:abstractNumId w:val="14"/>
  </w:num>
  <w:num w:numId="14" w16cid:durableId="2037540107">
    <w:abstractNumId w:val="12"/>
  </w:num>
  <w:num w:numId="15" w16cid:durableId="542333271">
    <w:abstractNumId w:val="13"/>
  </w:num>
  <w:num w:numId="16" w16cid:durableId="1567955918">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3185"/>
    <w:rsid w:val="00006C55"/>
    <w:rsid w:val="00013862"/>
    <w:rsid w:val="00014599"/>
    <w:rsid w:val="00016012"/>
    <w:rsid w:val="00020189"/>
    <w:rsid w:val="00020EE4"/>
    <w:rsid w:val="00020FCB"/>
    <w:rsid w:val="000217E8"/>
    <w:rsid w:val="00021EB4"/>
    <w:rsid w:val="00023E9A"/>
    <w:rsid w:val="00025A42"/>
    <w:rsid w:val="00033CDD"/>
    <w:rsid w:val="00034A84"/>
    <w:rsid w:val="00034D28"/>
    <w:rsid w:val="00035E67"/>
    <w:rsid w:val="000366F3"/>
    <w:rsid w:val="00040168"/>
    <w:rsid w:val="000407BB"/>
    <w:rsid w:val="0005404B"/>
    <w:rsid w:val="0005447D"/>
    <w:rsid w:val="000546DE"/>
    <w:rsid w:val="0006024D"/>
    <w:rsid w:val="00062055"/>
    <w:rsid w:val="00065462"/>
    <w:rsid w:val="00071F28"/>
    <w:rsid w:val="00074079"/>
    <w:rsid w:val="000765B6"/>
    <w:rsid w:val="0008289C"/>
    <w:rsid w:val="0008539E"/>
    <w:rsid w:val="00085BBF"/>
    <w:rsid w:val="00092799"/>
    <w:rsid w:val="00092A99"/>
    <w:rsid w:val="00092C5F"/>
    <w:rsid w:val="00093ABC"/>
    <w:rsid w:val="0009523C"/>
    <w:rsid w:val="00096680"/>
    <w:rsid w:val="000A0F36"/>
    <w:rsid w:val="000A174A"/>
    <w:rsid w:val="000A3E0A"/>
    <w:rsid w:val="000A4CBC"/>
    <w:rsid w:val="000A65AC"/>
    <w:rsid w:val="000B7281"/>
    <w:rsid w:val="000B7FAB"/>
    <w:rsid w:val="000C1BA1"/>
    <w:rsid w:val="000C3EA9"/>
    <w:rsid w:val="000C4A32"/>
    <w:rsid w:val="000C4CFA"/>
    <w:rsid w:val="000C65BB"/>
    <w:rsid w:val="000C6859"/>
    <w:rsid w:val="000C7119"/>
    <w:rsid w:val="000D0225"/>
    <w:rsid w:val="000D249E"/>
    <w:rsid w:val="000D6399"/>
    <w:rsid w:val="000E04A1"/>
    <w:rsid w:val="000E5886"/>
    <w:rsid w:val="000E6621"/>
    <w:rsid w:val="000E7895"/>
    <w:rsid w:val="000F161D"/>
    <w:rsid w:val="000F1B4E"/>
    <w:rsid w:val="000F1FFF"/>
    <w:rsid w:val="000F2C15"/>
    <w:rsid w:val="000F3ED0"/>
    <w:rsid w:val="000F63B3"/>
    <w:rsid w:val="00100203"/>
    <w:rsid w:val="00104B4D"/>
    <w:rsid w:val="00105677"/>
    <w:rsid w:val="001177B4"/>
    <w:rsid w:val="00122CF9"/>
    <w:rsid w:val="00123704"/>
    <w:rsid w:val="001266DC"/>
    <w:rsid w:val="001270C7"/>
    <w:rsid w:val="00132540"/>
    <w:rsid w:val="001377D4"/>
    <w:rsid w:val="00142AA1"/>
    <w:rsid w:val="00142E41"/>
    <w:rsid w:val="00144113"/>
    <w:rsid w:val="0014786A"/>
    <w:rsid w:val="001516A4"/>
    <w:rsid w:val="00151E5F"/>
    <w:rsid w:val="001536D0"/>
    <w:rsid w:val="00153BD0"/>
    <w:rsid w:val="001569AB"/>
    <w:rsid w:val="00164D63"/>
    <w:rsid w:val="0016725C"/>
    <w:rsid w:val="00167DE5"/>
    <w:rsid w:val="0017008F"/>
    <w:rsid w:val="001726F3"/>
    <w:rsid w:val="00173C51"/>
    <w:rsid w:val="001740B9"/>
    <w:rsid w:val="00174CC2"/>
    <w:rsid w:val="00176CC6"/>
    <w:rsid w:val="00177B41"/>
    <w:rsid w:val="0018193C"/>
    <w:rsid w:val="00181BE4"/>
    <w:rsid w:val="0018496F"/>
    <w:rsid w:val="00185576"/>
    <w:rsid w:val="00185951"/>
    <w:rsid w:val="00194A00"/>
    <w:rsid w:val="001950D1"/>
    <w:rsid w:val="00196B8B"/>
    <w:rsid w:val="001A0BFA"/>
    <w:rsid w:val="001A1608"/>
    <w:rsid w:val="001A2BEA"/>
    <w:rsid w:val="001A325F"/>
    <w:rsid w:val="001A6D93"/>
    <w:rsid w:val="001B2BBA"/>
    <w:rsid w:val="001B35FA"/>
    <w:rsid w:val="001C006F"/>
    <w:rsid w:val="001C2C36"/>
    <w:rsid w:val="001C32EC"/>
    <w:rsid w:val="001C38BD"/>
    <w:rsid w:val="001C4D5A"/>
    <w:rsid w:val="001D00A0"/>
    <w:rsid w:val="001D70D5"/>
    <w:rsid w:val="001E0256"/>
    <w:rsid w:val="001E21CA"/>
    <w:rsid w:val="001E34C6"/>
    <w:rsid w:val="001E5581"/>
    <w:rsid w:val="001F3C70"/>
    <w:rsid w:val="00200D88"/>
    <w:rsid w:val="00201C09"/>
    <w:rsid w:val="00201F68"/>
    <w:rsid w:val="00204D46"/>
    <w:rsid w:val="00205590"/>
    <w:rsid w:val="00210BA3"/>
    <w:rsid w:val="00212F2A"/>
    <w:rsid w:val="00214F2B"/>
    <w:rsid w:val="00215356"/>
    <w:rsid w:val="00215964"/>
    <w:rsid w:val="00215D8B"/>
    <w:rsid w:val="00216A8F"/>
    <w:rsid w:val="00217880"/>
    <w:rsid w:val="00222D66"/>
    <w:rsid w:val="0022441A"/>
    <w:rsid w:val="00224A8A"/>
    <w:rsid w:val="002309A8"/>
    <w:rsid w:val="00231483"/>
    <w:rsid w:val="00233DE7"/>
    <w:rsid w:val="00236CFE"/>
    <w:rsid w:val="00240FAD"/>
    <w:rsid w:val="002428E3"/>
    <w:rsid w:val="0024430A"/>
    <w:rsid w:val="00245FF7"/>
    <w:rsid w:val="0024649D"/>
    <w:rsid w:val="0025310A"/>
    <w:rsid w:val="00253B65"/>
    <w:rsid w:val="0026060B"/>
    <w:rsid w:val="00260BAF"/>
    <w:rsid w:val="002610A6"/>
    <w:rsid w:val="00263FD6"/>
    <w:rsid w:val="002650F7"/>
    <w:rsid w:val="0026686B"/>
    <w:rsid w:val="00272B66"/>
    <w:rsid w:val="00273F3B"/>
    <w:rsid w:val="00274DB7"/>
    <w:rsid w:val="00275984"/>
    <w:rsid w:val="00276199"/>
    <w:rsid w:val="002768F3"/>
    <w:rsid w:val="00276DA4"/>
    <w:rsid w:val="00280F74"/>
    <w:rsid w:val="00281955"/>
    <w:rsid w:val="00286998"/>
    <w:rsid w:val="00291AB7"/>
    <w:rsid w:val="0029422B"/>
    <w:rsid w:val="00294DCB"/>
    <w:rsid w:val="00295A3A"/>
    <w:rsid w:val="002A06CE"/>
    <w:rsid w:val="002A37B5"/>
    <w:rsid w:val="002A6722"/>
    <w:rsid w:val="002B153C"/>
    <w:rsid w:val="002B52FC"/>
    <w:rsid w:val="002C26D0"/>
    <w:rsid w:val="002C2830"/>
    <w:rsid w:val="002C3CE0"/>
    <w:rsid w:val="002C40AF"/>
    <w:rsid w:val="002C665D"/>
    <w:rsid w:val="002D001A"/>
    <w:rsid w:val="002D28E2"/>
    <w:rsid w:val="002D317B"/>
    <w:rsid w:val="002D34C4"/>
    <w:rsid w:val="002D3587"/>
    <w:rsid w:val="002D3F4E"/>
    <w:rsid w:val="002D4100"/>
    <w:rsid w:val="002D502D"/>
    <w:rsid w:val="002D6C72"/>
    <w:rsid w:val="002E0F69"/>
    <w:rsid w:val="002E1572"/>
    <w:rsid w:val="002E2142"/>
    <w:rsid w:val="002E2DA3"/>
    <w:rsid w:val="002E4CF2"/>
    <w:rsid w:val="002E57D2"/>
    <w:rsid w:val="002E6FC0"/>
    <w:rsid w:val="002F258D"/>
    <w:rsid w:val="002F3F37"/>
    <w:rsid w:val="002F493B"/>
    <w:rsid w:val="002F4ED5"/>
    <w:rsid w:val="002F5147"/>
    <w:rsid w:val="002F5A0B"/>
    <w:rsid w:val="002F71BB"/>
    <w:rsid w:val="002F7ABD"/>
    <w:rsid w:val="003047A8"/>
    <w:rsid w:val="00307B3C"/>
    <w:rsid w:val="003104FB"/>
    <w:rsid w:val="00310EF2"/>
    <w:rsid w:val="003115A6"/>
    <w:rsid w:val="00312597"/>
    <w:rsid w:val="00317A72"/>
    <w:rsid w:val="00322836"/>
    <w:rsid w:val="00333B38"/>
    <w:rsid w:val="00334154"/>
    <w:rsid w:val="003341D0"/>
    <w:rsid w:val="003372C4"/>
    <w:rsid w:val="00341FA0"/>
    <w:rsid w:val="00342374"/>
    <w:rsid w:val="00344F3D"/>
    <w:rsid w:val="00345299"/>
    <w:rsid w:val="00347221"/>
    <w:rsid w:val="00351A8D"/>
    <w:rsid w:val="003526BB"/>
    <w:rsid w:val="00352BCF"/>
    <w:rsid w:val="00353932"/>
    <w:rsid w:val="0035464B"/>
    <w:rsid w:val="00356D2B"/>
    <w:rsid w:val="00361A56"/>
    <w:rsid w:val="0036252A"/>
    <w:rsid w:val="00364D9D"/>
    <w:rsid w:val="00371048"/>
    <w:rsid w:val="0037364B"/>
    <w:rsid w:val="0037396C"/>
    <w:rsid w:val="0037421D"/>
    <w:rsid w:val="00374412"/>
    <w:rsid w:val="00376093"/>
    <w:rsid w:val="00376625"/>
    <w:rsid w:val="0037715E"/>
    <w:rsid w:val="003822C1"/>
    <w:rsid w:val="00383DA1"/>
    <w:rsid w:val="00385F30"/>
    <w:rsid w:val="00387600"/>
    <w:rsid w:val="00393696"/>
    <w:rsid w:val="00393963"/>
    <w:rsid w:val="00395575"/>
    <w:rsid w:val="00395672"/>
    <w:rsid w:val="003A06A7"/>
    <w:rsid w:val="003A06C8"/>
    <w:rsid w:val="003A0D7C"/>
    <w:rsid w:val="003A594D"/>
    <w:rsid w:val="003A7160"/>
    <w:rsid w:val="003B0155"/>
    <w:rsid w:val="003B09DB"/>
    <w:rsid w:val="003B4551"/>
    <w:rsid w:val="003B528D"/>
    <w:rsid w:val="003B7EE7"/>
    <w:rsid w:val="003C2CCB"/>
    <w:rsid w:val="003C4A1C"/>
    <w:rsid w:val="003C5BCB"/>
    <w:rsid w:val="003D39EC"/>
    <w:rsid w:val="003D40EA"/>
    <w:rsid w:val="003E3DD5"/>
    <w:rsid w:val="003F07C6"/>
    <w:rsid w:val="003F1F6B"/>
    <w:rsid w:val="003F3757"/>
    <w:rsid w:val="003F44B7"/>
    <w:rsid w:val="004008E9"/>
    <w:rsid w:val="00407991"/>
    <w:rsid w:val="0041019E"/>
    <w:rsid w:val="00413D48"/>
    <w:rsid w:val="00424A60"/>
    <w:rsid w:val="00434042"/>
    <w:rsid w:val="00434500"/>
    <w:rsid w:val="004417A4"/>
    <w:rsid w:val="00441AC2"/>
    <w:rsid w:val="0044249B"/>
    <w:rsid w:val="004425A7"/>
    <w:rsid w:val="004434BC"/>
    <w:rsid w:val="00444B91"/>
    <w:rsid w:val="0044605E"/>
    <w:rsid w:val="0045023C"/>
    <w:rsid w:val="00451A5B"/>
    <w:rsid w:val="00452BCD"/>
    <w:rsid w:val="00452CEA"/>
    <w:rsid w:val="00457469"/>
    <w:rsid w:val="00463A63"/>
    <w:rsid w:val="00465B52"/>
    <w:rsid w:val="0046708E"/>
    <w:rsid w:val="00467D61"/>
    <w:rsid w:val="0047126E"/>
    <w:rsid w:val="004722BE"/>
    <w:rsid w:val="00472A65"/>
    <w:rsid w:val="00474463"/>
    <w:rsid w:val="00474B75"/>
    <w:rsid w:val="00481CB3"/>
    <w:rsid w:val="00483ECA"/>
    <w:rsid w:val="00483F0B"/>
    <w:rsid w:val="0049501A"/>
    <w:rsid w:val="00496319"/>
    <w:rsid w:val="0049657E"/>
    <w:rsid w:val="00497279"/>
    <w:rsid w:val="004A010B"/>
    <w:rsid w:val="004A3186"/>
    <w:rsid w:val="004A419C"/>
    <w:rsid w:val="004A670A"/>
    <w:rsid w:val="004B473F"/>
    <w:rsid w:val="004B5465"/>
    <w:rsid w:val="004B6487"/>
    <w:rsid w:val="004B70F0"/>
    <w:rsid w:val="004C0035"/>
    <w:rsid w:val="004C1299"/>
    <w:rsid w:val="004C2DBA"/>
    <w:rsid w:val="004C7E1D"/>
    <w:rsid w:val="004D065C"/>
    <w:rsid w:val="004D33FE"/>
    <w:rsid w:val="004D39A8"/>
    <w:rsid w:val="004D3C79"/>
    <w:rsid w:val="004D4703"/>
    <w:rsid w:val="004D505E"/>
    <w:rsid w:val="004D67E8"/>
    <w:rsid w:val="004D72CA"/>
    <w:rsid w:val="004E2242"/>
    <w:rsid w:val="004F0F6D"/>
    <w:rsid w:val="004F2483"/>
    <w:rsid w:val="004F31AD"/>
    <w:rsid w:val="004F42FF"/>
    <w:rsid w:val="004F44C2"/>
    <w:rsid w:val="00505061"/>
    <w:rsid w:val="00505262"/>
    <w:rsid w:val="00506A57"/>
    <w:rsid w:val="005107B1"/>
    <w:rsid w:val="00516022"/>
    <w:rsid w:val="00521CEE"/>
    <w:rsid w:val="00527BD4"/>
    <w:rsid w:val="00533061"/>
    <w:rsid w:val="00533FA1"/>
    <w:rsid w:val="00534C77"/>
    <w:rsid w:val="00535573"/>
    <w:rsid w:val="005403C8"/>
    <w:rsid w:val="00541AD9"/>
    <w:rsid w:val="00541D37"/>
    <w:rsid w:val="005429DC"/>
    <w:rsid w:val="005565F9"/>
    <w:rsid w:val="005617E3"/>
    <w:rsid w:val="005639D2"/>
    <w:rsid w:val="00564668"/>
    <w:rsid w:val="00564B96"/>
    <w:rsid w:val="00565739"/>
    <w:rsid w:val="00573041"/>
    <w:rsid w:val="00575B80"/>
    <w:rsid w:val="00577559"/>
    <w:rsid w:val="005819CE"/>
    <w:rsid w:val="0058298D"/>
    <w:rsid w:val="00590595"/>
    <w:rsid w:val="00593C2B"/>
    <w:rsid w:val="00595231"/>
    <w:rsid w:val="00595CBB"/>
    <w:rsid w:val="00596166"/>
    <w:rsid w:val="00597F64"/>
    <w:rsid w:val="005A1AF5"/>
    <w:rsid w:val="005A207F"/>
    <w:rsid w:val="005A2F35"/>
    <w:rsid w:val="005A71BC"/>
    <w:rsid w:val="005A7512"/>
    <w:rsid w:val="005B0CD4"/>
    <w:rsid w:val="005B3441"/>
    <w:rsid w:val="005B463E"/>
    <w:rsid w:val="005B4FAC"/>
    <w:rsid w:val="005B5D8B"/>
    <w:rsid w:val="005C34E1"/>
    <w:rsid w:val="005C3FE0"/>
    <w:rsid w:val="005C4C82"/>
    <w:rsid w:val="005C740C"/>
    <w:rsid w:val="005D283A"/>
    <w:rsid w:val="005D625B"/>
    <w:rsid w:val="005E3322"/>
    <w:rsid w:val="005E436C"/>
    <w:rsid w:val="005E64E2"/>
    <w:rsid w:val="005F36BB"/>
    <w:rsid w:val="005F4367"/>
    <w:rsid w:val="005F62D3"/>
    <w:rsid w:val="005F6D11"/>
    <w:rsid w:val="005F6DBF"/>
    <w:rsid w:val="00600CF0"/>
    <w:rsid w:val="00603990"/>
    <w:rsid w:val="006048F4"/>
    <w:rsid w:val="0060660A"/>
    <w:rsid w:val="00610A24"/>
    <w:rsid w:val="00613B1D"/>
    <w:rsid w:val="0061460A"/>
    <w:rsid w:val="00617311"/>
    <w:rsid w:val="00617A44"/>
    <w:rsid w:val="006202B6"/>
    <w:rsid w:val="006205C0"/>
    <w:rsid w:val="00621812"/>
    <w:rsid w:val="00623CB2"/>
    <w:rsid w:val="00625CD0"/>
    <w:rsid w:val="0062627D"/>
    <w:rsid w:val="00627432"/>
    <w:rsid w:val="0063105B"/>
    <w:rsid w:val="00635031"/>
    <w:rsid w:val="0064192A"/>
    <w:rsid w:val="00642768"/>
    <w:rsid w:val="006448E4"/>
    <w:rsid w:val="00645414"/>
    <w:rsid w:val="0065244E"/>
    <w:rsid w:val="006534D0"/>
    <w:rsid w:val="00653606"/>
    <w:rsid w:val="006579EF"/>
    <w:rsid w:val="006610E9"/>
    <w:rsid w:val="00661591"/>
    <w:rsid w:val="00662A78"/>
    <w:rsid w:val="00663187"/>
    <w:rsid w:val="0066632F"/>
    <w:rsid w:val="00674A89"/>
    <w:rsid w:val="00674F3D"/>
    <w:rsid w:val="00682E02"/>
    <w:rsid w:val="00685545"/>
    <w:rsid w:val="006864B3"/>
    <w:rsid w:val="00686AED"/>
    <w:rsid w:val="00687511"/>
    <w:rsid w:val="00692BA9"/>
    <w:rsid w:val="00692C30"/>
    <w:rsid w:val="00692D64"/>
    <w:rsid w:val="00695EF7"/>
    <w:rsid w:val="00697943"/>
    <w:rsid w:val="006A10F8"/>
    <w:rsid w:val="006A18C1"/>
    <w:rsid w:val="006A209B"/>
    <w:rsid w:val="006A2100"/>
    <w:rsid w:val="006B0BF3"/>
    <w:rsid w:val="006B1521"/>
    <w:rsid w:val="006B2A77"/>
    <w:rsid w:val="006B421D"/>
    <w:rsid w:val="006B775E"/>
    <w:rsid w:val="006B7B87"/>
    <w:rsid w:val="006B7BC7"/>
    <w:rsid w:val="006C0013"/>
    <w:rsid w:val="006C2093"/>
    <w:rsid w:val="006C2278"/>
    <w:rsid w:val="006C2535"/>
    <w:rsid w:val="006C311B"/>
    <w:rsid w:val="006C441E"/>
    <w:rsid w:val="006C4A47"/>
    <w:rsid w:val="006C4B90"/>
    <w:rsid w:val="006C54E0"/>
    <w:rsid w:val="006D1016"/>
    <w:rsid w:val="006D17F2"/>
    <w:rsid w:val="006D2D53"/>
    <w:rsid w:val="006E3546"/>
    <w:rsid w:val="006E3FA9"/>
    <w:rsid w:val="006E485E"/>
    <w:rsid w:val="006E7D82"/>
    <w:rsid w:val="006F038F"/>
    <w:rsid w:val="006F0F93"/>
    <w:rsid w:val="006F273B"/>
    <w:rsid w:val="006F31F2"/>
    <w:rsid w:val="00704845"/>
    <w:rsid w:val="00706965"/>
    <w:rsid w:val="00706AB3"/>
    <w:rsid w:val="00710A3A"/>
    <w:rsid w:val="00712315"/>
    <w:rsid w:val="00714DC5"/>
    <w:rsid w:val="00715237"/>
    <w:rsid w:val="007174F4"/>
    <w:rsid w:val="00721D2E"/>
    <w:rsid w:val="007242CC"/>
    <w:rsid w:val="00724A8B"/>
    <w:rsid w:val="00724EE4"/>
    <w:rsid w:val="007254A5"/>
    <w:rsid w:val="00725748"/>
    <w:rsid w:val="00727AAC"/>
    <w:rsid w:val="00735D88"/>
    <w:rsid w:val="00736FB0"/>
    <w:rsid w:val="0073720D"/>
    <w:rsid w:val="00737507"/>
    <w:rsid w:val="00740712"/>
    <w:rsid w:val="00741309"/>
    <w:rsid w:val="00742AB9"/>
    <w:rsid w:val="007456EE"/>
    <w:rsid w:val="00745AE0"/>
    <w:rsid w:val="00751A6A"/>
    <w:rsid w:val="00754AD6"/>
    <w:rsid w:val="00754FBF"/>
    <w:rsid w:val="007615AC"/>
    <w:rsid w:val="00764585"/>
    <w:rsid w:val="007669F7"/>
    <w:rsid w:val="00767FEF"/>
    <w:rsid w:val="007709EF"/>
    <w:rsid w:val="00783559"/>
    <w:rsid w:val="007846ED"/>
    <w:rsid w:val="007851C4"/>
    <w:rsid w:val="00785C3B"/>
    <w:rsid w:val="00785D84"/>
    <w:rsid w:val="00797AA5"/>
    <w:rsid w:val="007A019D"/>
    <w:rsid w:val="007A26BD"/>
    <w:rsid w:val="007A4105"/>
    <w:rsid w:val="007A4F0E"/>
    <w:rsid w:val="007A514C"/>
    <w:rsid w:val="007B0D8E"/>
    <w:rsid w:val="007B23F5"/>
    <w:rsid w:val="007B4503"/>
    <w:rsid w:val="007C03C9"/>
    <w:rsid w:val="007C16D8"/>
    <w:rsid w:val="007C406E"/>
    <w:rsid w:val="007C5183"/>
    <w:rsid w:val="007C7573"/>
    <w:rsid w:val="007E14E4"/>
    <w:rsid w:val="007E2B20"/>
    <w:rsid w:val="007F517D"/>
    <w:rsid w:val="007F5331"/>
    <w:rsid w:val="00800CCA"/>
    <w:rsid w:val="008020F2"/>
    <w:rsid w:val="00806120"/>
    <w:rsid w:val="00810C93"/>
    <w:rsid w:val="00812028"/>
    <w:rsid w:val="00812DD8"/>
    <w:rsid w:val="00813082"/>
    <w:rsid w:val="00813527"/>
    <w:rsid w:val="00814120"/>
    <w:rsid w:val="00814D03"/>
    <w:rsid w:val="00815C7E"/>
    <w:rsid w:val="00820827"/>
    <w:rsid w:val="00820DDA"/>
    <w:rsid w:val="00821114"/>
    <w:rsid w:val="008211EF"/>
    <w:rsid w:val="00821FC1"/>
    <w:rsid w:val="008267CC"/>
    <w:rsid w:val="0083178B"/>
    <w:rsid w:val="00833695"/>
    <w:rsid w:val="008336B7"/>
    <w:rsid w:val="00833A8E"/>
    <w:rsid w:val="0084255A"/>
    <w:rsid w:val="00842CD8"/>
    <w:rsid w:val="008431FA"/>
    <w:rsid w:val="00846EB5"/>
    <w:rsid w:val="008547BA"/>
    <w:rsid w:val="008553C7"/>
    <w:rsid w:val="00857FEB"/>
    <w:rsid w:val="008601AF"/>
    <w:rsid w:val="00872271"/>
    <w:rsid w:val="008731F6"/>
    <w:rsid w:val="0087333D"/>
    <w:rsid w:val="00874982"/>
    <w:rsid w:val="008762B6"/>
    <w:rsid w:val="00883137"/>
    <w:rsid w:val="00892BA5"/>
    <w:rsid w:val="008A08AC"/>
    <w:rsid w:val="008A1F5D"/>
    <w:rsid w:val="008A28F5"/>
    <w:rsid w:val="008B05E6"/>
    <w:rsid w:val="008B0E6F"/>
    <w:rsid w:val="008B1198"/>
    <w:rsid w:val="008B2349"/>
    <w:rsid w:val="008B3471"/>
    <w:rsid w:val="008B3929"/>
    <w:rsid w:val="008B3BAB"/>
    <w:rsid w:val="008B4125"/>
    <w:rsid w:val="008B4CB3"/>
    <w:rsid w:val="008B567B"/>
    <w:rsid w:val="008B6261"/>
    <w:rsid w:val="008B7B24"/>
    <w:rsid w:val="008C356D"/>
    <w:rsid w:val="008D1583"/>
    <w:rsid w:val="008D301C"/>
    <w:rsid w:val="008D5406"/>
    <w:rsid w:val="008E0B3F"/>
    <w:rsid w:val="008E1341"/>
    <w:rsid w:val="008E3932"/>
    <w:rsid w:val="008E49AD"/>
    <w:rsid w:val="008E698E"/>
    <w:rsid w:val="008E76F6"/>
    <w:rsid w:val="008F123F"/>
    <w:rsid w:val="008F2584"/>
    <w:rsid w:val="008F3246"/>
    <w:rsid w:val="008F3C1B"/>
    <w:rsid w:val="008F508C"/>
    <w:rsid w:val="008F660B"/>
    <w:rsid w:val="0090271B"/>
    <w:rsid w:val="00905F3A"/>
    <w:rsid w:val="00910642"/>
    <w:rsid w:val="00910DDF"/>
    <w:rsid w:val="00921861"/>
    <w:rsid w:val="00924639"/>
    <w:rsid w:val="0092611E"/>
    <w:rsid w:val="00926F1F"/>
    <w:rsid w:val="00926F4B"/>
    <w:rsid w:val="00930B13"/>
    <w:rsid w:val="009311C8"/>
    <w:rsid w:val="0093199F"/>
    <w:rsid w:val="00933376"/>
    <w:rsid w:val="00933A2F"/>
    <w:rsid w:val="0094000D"/>
    <w:rsid w:val="00940206"/>
    <w:rsid w:val="00941B16"/>
    <w:rsid w:val="00943475"/>
    <w:rsid w:val="00946703"/>
    <w:rsid w:val="009528B2"/>
    <w:rsid w:val="009607C4"/>
    <w:rsid w:val="00962F2A"/>
    <w:rsid w:val="00963440"/>
    <w:rsid w:val="009716D8"/>
    <w:rsid w:val="009718F9"/>
    <w:rsid w:val="009724E4"/>
    <w:rsid w:val="00972FB9"/>
    <w:rsid w:val="00975112"/>
    <w:rsid w:val="009812EB"/>
    <w:rsid w:val="00981768"/>
    <w:rsid w:val="009838BB"/>
    <w:rsid w:val="00983E8F"/>
    <w:rsid w:val="00984433"/>
    <w:rsid w:val="00984840"/>
    <w:rsid w:val="00992338"/>
    <w:rsid w:val="00994FDA"/>
    <w:rsid w:val="00997D15"/>
    <w:rsid w:val="009A31BF"/>
    <w:rsid w:val="009A3B71"/>
    <w:rsid w:val="009A5914"/>
    <w:rsid w:val="009A61BC"/>
    <w:rsid w:val="009B0138"/>
    <w:rsid w:val="009B0FE9"/>
    <w:rsid w:val="009B173A"/>
    <w:rsid w:val="009B5846"/>
    <w:rsid w:val="009B601B"/>
    <w:rsid w:val="009C3F20"/>
    <w:rsid w:val="009C5D68"/>
    <w:rsid w:val="009C64FB"/>
    <w:rsid w:val="009C7CA1"/>
    <w:rsid w:val="009C7ED6"/>
    <w:rsid w:val="009D043D"/>
    <w:rsid w:val="009D716F"/>
    <w:rsid w:val="009D7950"/>
    <w:rsid w:val="009E3B07"/>
    <w:rsid w:val="009F2564"/>
    <w:rsid w:val="009F3259"/>
    <w:rsid w:val="009F541F"/>
    <w:rsid w:val="00A056DE"/>
    <w:rsid w:val="00A0678A"/>
    <w:rsid w:val="00A1289E"/>
    <w:rsid w:val="00A128AD"/>
    <w:rsid w:val="00A14545"/>
    <w:rsid w:val="00A161CE"/>
    <w:rsid w:val="00A16F24"/>
    <w:rsid w:val="00A20730"/>
    <w:rsid w:val="00A21E76"/>
    <w:rsid w:val="00A23BC8"/>
    <w:rsid w:val="00A2531F"/>
    <w:rsid w:val="00A30E68"/>
    <w:rsid w:val="00A31933"/>
    <w:rsid w:val="00A32073"/>
    <w:rsid w:val="00A34AA0"/>
    <w:rsid w:val="00A41FE2"/>
    <w:rsid w:val="00A421A1"/>
    <w:rsid w:val="00A46E11"/>
    <w:rsid w:val="00A46FEF"/>
    <w:rsid w:val="00A47948"/>
    <w:rsid w:val="00A50CF6"/>
    <w:rsid w:val="00A51C81"/>
    <w:rsid w:val="00A54F2A"/>
    <w:rsid w:val="00A56850"/>
    <w:rsid w:val="00A56946"/>
    <w:rsid w:val="00A604D3"/>
    <w:rsid w:val="00A6170E"/>
    <w:rsid w:val="00A63B8C"/>
    <w:rsid w:val="00A67AC7"/>
    <w:rsid w:val="00A715F8"/>
    <w:rsid w:val="00A741BA"/>
    <w:rsid w:val="00A773CC"/>
    <w:rsid w:val="00A77F6F"/>
    <w:rsid w:val="00A80945"/>
    <w:rsid w:val="00A831FD"/>
    <w:rsid w:val="00A83352"/>
    <w:rsid w:val="00A850A2"/>
    <w:rsid w:val="00A91FA3"/>
    <w:rsid w:val="00A927D3"/>
    <w:rsid w:val="00A9429A"/>
    <w:rsid w:val="00AA70B0"/>
    <w:rsid w:val="00AA7FC9"/>
    <w:rsid w:val="00AB1E0E"/>
    <w:rsid w:val="00AB237D"/>
    <w:rsid w:val="00AB50E6"/>
    <w:rsid w:val="00AB5933"/>
    <w:rsid w:val="00AD1E61"/>
    <w:rsid w:val="00AD34B3"/>
    <w:rsid w:val="00AD5B44"/>
    <w:rsid w:val="00AD7608"/>
    <w:rsid w:val="00AE013D"/>
    <w:rsid w:val="00AE11B7"/>
    <w:rsid w:val="00AE18BA"/>
    <w:rsid w:val="00AE7130"/>
    <w:rsid w:val="00AE7F68"/>
    <w:rsid w:val="00AF2321"/>
    <w:rsid w:val="00AF52F6"/>
    <w:rsid w:val="00AF544C"/>
    <w:rsid w:val="00AF7237"/>
    <w:rsid w:val="00B0043A"/>
    <w:rsid w:val="00B00D75"/>
    <w:rsid w:val="00B0690C"/>
    <w:rsid w:val="00B070CB"/>
    <w:rsid w:val="00B12456"/>
    <w:rsid w:val="00B132B0"/>
    <w:rsid w:val="00B173C6"/>
    <w:rsid w:val="00B20109"/>
    <w:rsid w:val="00B21FF9"/>
    <w:rsid w:val="00B220A5"/>
    <w:rsid w:val="00B2317A"/>
    <w:rsid w:val="00B24670"/>
    <w:rsid w:val="00B259C8"/>
    <w:rsid w:val="00B26CCF"/>
    <w:rsid w:val="00B30FC2"/>
    <w:rsid w:val="00B31BA0"/>
    <w:rsid w:val="00B331A2"/>
    <w:rsid w:val="00B33CF2"/>
    <w:rsid w:val="00B350A2"/>
    <w:rsid w:val="00B35EC7"/>
    <w:rsid w:val="00B425F0"/>
    <w:rsid w:val="00B42A53"/>
    <w:rsid w:val="00B42DFA"/>
    <w:rsid w:val="00B471D4"/>
    <w:rsid w:val="00B50571"/>
    <w:rsid w:val="00B531DD"/>
    <w:rsid w:val="00B55014"/>
    <w:rsid w:val="00B55CFD"/>
    <w:rsid w:val="00B62232"/>
    <w:rsid w:val="00B626DD"/>
    <w:rsid w:val="00B70BF3"/>
    <w:rsid w:val="00B70D24"/>
    <w:rsid w:val="00B70E51"/>
    <w:rsid w:val="00B71DC2"/>
    <w:rsid w:val="00B7260D"/>
    <w:rsid w:val="00B80DB6"/>
    <w:rsid w:val="00B81AD2"/>
    <w:rsid w:val="00B81AEC"/>
    <w:rsid w:val="00B85A66"/>
    <w:rsid w:val="00B85ED4"/>
    <w:rsid w:val="00B85F07"/>
    <w:rsid w:val="00B909C3"/>
    <w:rsid w:val="00B91855"/>
    <w:rsid w:val="00B91CFC"/>
    <w:rsid w:val="00B93893"/>
    <w:rsid w:val="00BA439D"/>
    <w:rsid w:val="00BA7E0A"/>
    <w:rsid w:val="00BB61B0"/>
    <w:rsid w:val="00BC0D9E"/>
    <w:rsid w:val="00BC3B53"/>
    <w:rsid w:val="00BC3B96"/>
    <w:rsid w:val="00BC4AE3"/>
    <w:rsid w:val="00BC5B28"/>
    <w:rsid w:val="00BC7264"/>
    <w:rsid w:val="00BE17D4"/>
    <w:rsid w:val="00BE2863"/>
    <w:rsid w:val="00BE3F88"/>
    <w:rsid w:val="00BE4756"/>
    <w:rsid w:val="00BE5ED9"/>
    <w:rsid w:val="00BE7B41"/>
    <w:rsid w:val="00BF4427"/>
    <w:rsid w:val="00BF46B6"/>
    <w:rsid w:val="00BF5675"/>
    <w:rsid w:val="00C05AFB"/>
    <w:rsid w:val="00C15A91"/>
    <w:rsid w:val="00C206F1"/>
    <w:rsid w:val="00C2159D"/>
    <w:rsid w:val="00C217E1"/>
    <w:rsid w:val="00C219B1"/>
    <w:rsid w:val="00C231E2"/>
    <w:rsid w:val="00C2703D"/>
    <w:rsid w:val="00C318C7"/>
    <w:rsid w:val="00C352B6"/>
    <w:rsid w:val="00C4015B"/>
    <w:rsid w:val="00C4044E"/>
    <w:rsid w:val="00C40C60"/>
    <w:rsid w:val="00C44487"/>
    <w:rsid w:val="00C47F04"/>
    <w:rsid w:val="00C50E87"/>
    <w:rsid w:val="00C5258E"/>
    <w:rsid w:val="00C5333A"/>
    <w:rsid w:val="00C53BD7"/>
    <w:rsid w:val="00C55923"/>
    <w:rsid w:val="00C619A7"/>
    <w:rsid w:val="00C64E34"/>
    <w:rsid w:val="00C6545E"/>
    <w:rsid w:val="00C67842"/>
    <w:rsid w:val="00C7013F"/>
    <w:rsid w:val="00C7097A"/>
    <w:rsid w:val="00C736E8"/>
    <w:rsid w:val="00C73D5F"/>
    <w:rsid w:val="00C76A63"/>
    <w:rsid w:val="00C76E38"/>
    <w:rsid w:val="00C77B53"/>
    <w:rsid w:val="00C8105F"/>
    <w:rsid w:val="00C91A9C"/>
    <w:rsid w:val="00C9350C"/>
    <w:rsid w:val="00C94461"/>
    <w:rsid w:val="00C965EF"/>
    <w:rsid w:val="00C968AE"/>
    <w:rsid w:val="00C97C80"/>
    <w:rsid w:val="00CA1D00"/>
    <w:rsid w:val="00CA2C6F"/>
    <w:rsid w:val="00CA35E4"/>
    <w:rsid w:val="00CA47D3"/>
    <w:rsid w:val="00CA4D56"/>
    <w:rsid w:val="00CA6533"/>
    <w:rsid w:val="00CA6A25"/>
    <w:rsid w:val="00CA6A3F"/>
    <w:rsid w:val="00CA7C99"/>
    <w:rsid w:val="00CC15DE"/>
    <w:rsid w:val="00CC6290"/>
    <w:rsid w:val="00CD233D"/>
    <w:rsid w:val="00CD362D"/>
    <w:rsid w:val="00CE101D"/>
    <w:rsid w:val="00CE1C84"/>
    <w:rsid w:val="00CE4E63"/>
    <w:rsid w:val="00CE5055"/>
    <w:rsid w:val="00CE6426"/>
    <w:rsid w:val="00CF053F"/>
    <w:rsid w:val="00CF1A17"/>
    <w:rsid w:val="00D0140D"/>
    <w:rsid w:val="00D01C92"/>
    <w:rsid w:val="00D030AB"/>
    <w:rsid w:val="00D037A9"/>
    <w:rsid w:val="00D0609E"/>
    <w:rsid w:val="00D078E1"/>
    <w:rsid w:val="00D100E9"/>
    <w:rsid w:val="00D17084"/>
    <w:rsid w:val="00D1791D"/>
    <w:rsid w:val="00D21E4B"/>
    <w:rsid w:val="00D22588"/>
    <w:rsid w:val="00D22689"/>
    <w:rsid w:val="00D23522"/>
    <w:rsid w:val="00D264D6"/>
    <w:rsid w:val="00D30955"/>
    <w:rsid w:val="00D33144"/>
    <w:rsid w:val="00D33BF0"/>
    <w:rsid w:val="00D33F30"/>
    <w:rsid w:val="00D34892"/>
    <w:rsid w:val="00D36088"/>
    <w:rsid w:val="00D36447"/>
    <w:rsid w:val="00D374A1"/>
    <w:rsid w:val="00D4104A"/>
    <w:rsid w:val="00D41CE8"/>
    <w:rsid w:val="00D44B73"/>
    <w:rsid w:val="00D516BE"/>
    <w:rsid w:val="00D5423B"/>
    <w:rsid w:val="00D54F4E"/>
    <w:rsid w:val="00D604B3"/>
    <w:rsid w:val="00D60BA4"/>
    <w:rsid w:val="00D62419"/>
    <w:rsid w:val="00D62AD8"/>
    <w:rsid w:val="00D65336"/>
    <w:rsid w:val="00D66074"/>
    <w:rsid w:val="00D74F66"/>
    <w:rsid w:val="00D75B3F"/>
    <w:rsid w:val="00D762FA"/>
    <w:rsid w:val="00D77870"/>
    <w:rsid w:val="00D80977"/>
    <w:rsid w:val="00D80CCE"/>
    <w:rsid w:val="00D849AF"/>
    <w:rsid w:val="00D86CC6"/>
    <w:rsid w:val="00D86EEA"/>
    <w:rsid w:val="00D87D03"/>
    <w:rsid w:val="00D93170"/>
    <w:rsid w:val="00D93305"/>
    <w:rsid w:val="00D9561B"/>
    <w:rsid w:val="00D95C88"/>
    <w:rsid w:val="00D97B2E"/>
    <w:rsid w:val="00DA1BA1"/>
    <w:rsid w:val="00DA241E"/>
    <w:rsid w:val="00DA51B5"/>
    <w:rsid w:val="00DB36FE"/>
    <w:rsid w:val="00DB38E3"/>
    <w:rsid w:val="00DB533A"/>
    <w:rsid w:val="00DB6307"/>
    <w:rsid w:val="00DC18F3"/>
    <w:rsid w:val="00DC2443"/>
    <w:rsid w:val="00DC32CE"/>
    <w:rsid w:val="00DC691C"/>
    <w:rsid w:val="00DD1DCD"/>
    <w:rsid w:val="00DD338F"/>
    <w:rsid w:val="00DD3404"/>
    <w:rsid w:val="00DD57A3"/>
    <w:rsid w:val="00DD66F2"/>
    <w:rsid w:val="00DE1EB5"/>
    <w:rsid w:val="00DE3FE0"/>
    <w:rsid w:val="00DE578A"/>
    <w:rsid w:val="00DF2583"/>
    <w:rsid w:val="00DF3E62"/>
    <w:rsid w:val="00DF4D7F"/>
    <w:rsid w:val="00DF4E80"/>
    <w:rsid w:val="00DF54D9"/>
    <w:rsid w:val="00DF63F3"/>
    <w:rsid w:val="00DF7283"/>
    <w:rsid w:val="00DF76E4"/>
    <w:rsid w:val="00E01A59"/>
    <w:rsid w:val="00E0622C"/>
    <w:rsid w:val="00E0675E"/>
    <w:rsid w:val="00E10DC6"/>
    <w:rsid w:val="00E11704"/>
    <w:rsid w:val="00E11F8E"/>
    <w:rsid w:val="00E13D95"/>
    <w:rsid w:val="00E14AA3"/>
    <w:rsid w:val="00E15881"/>
    <w:rsid w:val="00E16A8F"/>
    <w:rsid w:val="00E17CA2"/>
    <w:rsid w:val="00E20C25"/>
    <w:rsid w:val="00E21DE3"/>
    <w:rsid w:val="00E22794"/>
    <w:rsid w:val="00E233D5"/>
    <w:rsid w:val="00E307D1"/>
    <w:rsid w:val="00E35710"/>
    <w:rsid w:val="00E35CF4"/>
    <w:rsid w:val="00E3731D"/>
    <w:rsid w:val="00E37811"/>
    <w:rsid w:val="00E43393"/>
    <w:rsid w:val="00E468E4"/>
    <w:rsid w:val="00E51469"/>
    <w:rsid w:val="00E54114"/>
    <w:rsid w:val="00E62709"/>
    <w:rsid w:val="00E634E3"/>
    <w:rsid w:val="00E717C4"/>
    <w:rsid w:val="00E74D10"/>
    <w:rsid w:val="00E776C6"/>
    <w:rsid w:val="00E77F89"/>
    <w:rsid w:val="00E80E71"/>
    <w:rsid w:val="00E81589"/>
    <w:rsid w:val="00E850D3"/>
    <w:rsid w:val="00E853D6"/>
    <w:rsid w:val="00E8544F"/>
    <w:rsid w:val="00E876B9"/>
    <w:rsid w:val="00E91B40"/>
    <w:rsid w:val="00E91F7C"/>
    <w:rsid w:val="00E93891"/>
    <w:rsid w:val="00E94D82"/>
    <w:rsid w:val="00E972A2"/>
    <w:rsid w:val="00EA5BA2"/>
    <w:rsid w:val="00EB73E0"/>
    <w:rsid w:val="00EC076F"/>
    <w:rsid w:val="00EC0DFF"/>
    <w:rsid w:val="00EC237D"/>
    <w:rsid w:val="00EC25AB"/>
    <w:rsid w:val="00EC25B9"/>
    <w:rsid w:val="00EC2927"/>
    <w:rsid w:val="00EC4D0E"/>
    <w:rsid w:val="00EC4E2B"/>
    <w:rsid w:val="00EC7FAB"/>
    <w:rsid w:val="00ED072A"/>
    <w:rsid w:val="00ED2F32"/>
    <w:rsid w:val="00ED539E"/>
    <w:rsid w:val="00ED576F"/>
    <w:rsid w:val="00ED5E4D"/>
    <w:rsid w:val="00EE4A1F"/>
    <w:rsid w:val="00EE4C2D"/>
    <w:rsid w:val="00EF0CCB"/>
    <w:rsid w:val="00EF1B5A"/>
    <w:rsid w:val="00EF24FB"/>
    <w:rsid w:val="00EF2CCA"/>
    <w:rsid w:val="00EF3542"/>
    <w:rsid w:val="00EF4D48"/>
    <w:rsid w:val="00EF60DC"/>
    <w:rsid w:val="00F00CCE"/>
    <w:rsid w:val="00F00F54"/>
    <w:rsid w:val="00F03963"/>
    <w:rsid w:val="00F05507"/>
    <w:rsid w:val="00F0733A"/>
    <w:rsid w:val="00F11068"/>
    <w:rsid w:val="00F115FD"/>
    <w:rsid w:val="00F1256D"/>
    <w:rsid w:val="00F13A4E"/>
    <w:rsid w:val="00F13CEF"/>
    <w:rsid w:val="00F1454F"/>
    <w:rsid w:val="00F172BB"/>
    <w:rsid w:val="00F17B10"/>
    <w:rsid w:val="00F17BFE"/>
    <w:rsid w:val="00F20147"/>
    <w:rsid w:val="00F20F44"/>
    <w:rsid w:val="00F21BEF"/>
    <w:rsid w:val="00F2315B"/>
    <w:rsid w:val="00F31111"/>
    <w:rsid w:val="00F40CF2"/>
    <w:rsid w:val="00F40F11"/>
    <w:rsid w:val="00F41A6F"/>
    <w:rsid w:val="00F45A25"/>
    <w:rsid w:val="00F50ED8"/>
    <w:rsid w:val="00F50F86"/>
    <w:rsid w:val="00F51A76"/>
    <w:rsid w:val="00F53862"/>
    <w:rsid w:val="00F53C9D"/>
    <w:rsid w:val="00F53F91"/>
    <w:rsid w:val="00F54B9F"/>
    <w:rsid w:val="00F61569"/>
    <w:rsid w:val="00F61A72"/>
    <w:rsid w:val="00F62B67"/>
    <w:rsid w:val="00F66F13"/>
    <w:rsid w:val="00F7145D"/>
    <w:rsid w:val="00F71B5E"/>
    <w:rsid w:val="00F74073"/>
    <w:rsid w:val="00F74AD8"/>
    <w:rsid w:val="00F75603"/>
    <w:rsid w:val="00F77BE5"/>
    <w:rsid w:val="00F845B4"/>
    <w:rsid w:val="00F8713B"/>
    <w:rsid w:val="00F904FB"/>
    <w:rsid w:val="00F91D80"/>
    <w:rsid w:val="00F93F9E"/>
    <w:rsid w:val="00F950BC"/>
    <w:rsid w:val="00FA2CD7"/>
    <w:rsid w:val="00FA44C8"/>
    <w:rsid w:val="00FA5AD5"/>
    <w:rsid w:val="00FA66ED"/>
    <w:rsid w:val="00FA7882"/>
    <w:rsid w:val="00FB06ED"/>
    <w:rsid w:val="00FB3778"/>
    <w:rsid w:val="00FC08A4"/>
    <w:rsid w:val="00FC202F"/>
    <w:rsid w:val="00FC3165"/>
    <w:rsid w:val="00FC36AB"/>
    <w:rsid w:val="00FC3ECD"/>
    <w:rsid w:val="00FC4300"/>
    <w:rsid w:val="00FC602D"/>
    <w:rsid w:val="00FC7F66"/>
    <w:rsid w:val="00FD0C79"/>
    <w:rsid w:val="00FD5776"/>
    <w:rsid w:val="00FD6A55"/>
    <w:rsid w:val="00FD6CF9"/>
    <w:rsid w:val="00FE1CB6"/>
    <w:rsid w:val="00FE486B"/>
    <w:rsid w:val="00FE4F08"/>
    <w:rsid w:val="00FF192E"/>
    <w:rsid w:val="00FF3C8D"/>
    <w:rsid w:val="00FF66F9"/>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BA899D"/>
  <w15:docId w15:val="{B18FB80B-FA27-4DB2-8298-C09326C2C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basedOn w:val="Standaard"/>
    <w:link w:val="VoetnoottekstChar"/>
    <w:uiPriority w:val="99"/>
    <w:semiHidden/>
    <w:rsid w:val="004F5D15"/>
    <w:rPr>
      <w:sz w:val="13"/>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paragraph" w:customStyle="1" w:styleId="TableParagraph">
    <w:name w:val="Table Paragraph"/>
    <w:basedOn w:val="Standaard"/>
    <w:uiPriority w:val="1"/>
    <w:qFormat/>
    <w:rsid w:val="00687511"/>
    <w:pPr>
      <w:widowControl w:val="0"/>
      <w:autoSpaceDE w:val="0"/>
      <w:autoSpaceDN w:val="0"/>
      <w:spacing w:line="240" w:lineRule="auto"/>
    </w:pPr>
    <w:rPr>
      <w:rFonts w:eastAsia="Verdana" w:cs="Verdana"/>
      <w:sz w:val="22"/>
      <w:szCs w:val="22"/>
      <w:lang w:eastAsia="en-US"/>
    </w:rPr>
  </w:style>
  <w:style w:type="table" w:customStyle="1" w:styleId="TableNormal0">
    <w:name w:val="Table Normal_0"/>
    <w:uiPriority w:val="2"/>
    <w:semiHidden/>
    <w:qFormat/>
    <w:rsid w:val="00687511"/>
    <w:pPr>
      <w:widowControl w:val="0"/>
      <w:autoSpaceDE w:val="0"/>
      <w:autoSpaceDN w:val="0"/>
    </w:pPr>
    <w:rPr>
      <w:rFonts w:asciiTheme="minorHAnsi" w:eastAsiaTheme="minorHAnsi" w:hAnsiTheme="minorHAnsi" w:cstheme="minorBidi"/>
      <w:sz w:val="22"/>
      <w:szCs w:val="22"/>
    </w:rPr>
    <w:tblPr>
      <w:tblCellMar>
        <w:top w:w="0" w:type="dxa"/>
        <w:left w:w="0" w:type="dxa"/>
        <w:bottom w:w="0" w:type="dxa"/>
        <w:right w:w="0" w:type="dxa"/>
      </w:tblCellMar>
    </w:tbl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character" w:customStyle="1" w:styleId="ui-provider">
    <w:name w:val="ui-provider"/>
    <w:basedOn w:val="Standaardalinea-lettertype"/>
    <w:rsid w:val="00BF518F"/>
  </w:style>
  <w:style w:type="character" w:customStyle="1" w:styleId="VoetnoottekstChar">
    <w:name w:val="Voetnoottekst Char"/>
    <w:basedOn w:val="Standaardalinea-lettertype"/>
    <w:link w:val="Voetnoottekst"/>
    <w:uiPriority w:val="99"/>
    <w:semiHidden/>
    <w:rsid w:val="00EF3542"/>
    <w:rPr>
      <w:rFonts w:ascii="Verdana" w:hAnsi="Verdana"/>
      <w:sz w:val="13"/>
      <w:lang w:val="nl-NL" w:eastAsia="nl-NL"/>
    </w:rPr>
  </w:style>
  <w:style w:type="character" w:styleId="Verwijzingopmerking">
    <w:name w:val="annotation reference"/>
    <w:basedOn w:val="Standaardalinea-lettertype"/>
    <w:uiPriority w:val="99"/>
    <w:rsid w:val="00EF3542"/>
    <w:rPr>
      <w:sz w:val="16"/>
      <w:szCs w:val="16"/>
    </w:rPr>
  </w:style>
  <w:style w:type="paragraph" w:styleId="Tekstopmerking">
    <w:name w:val="annotation text"/>
    <w:basedOn w:val="Standaard"/>
    <w:link w:val="TekstopmerkingChar"/>
    <w:uiPriority w:val="99"/>
    <w:rsid w:val="00EF3542"/>
    <w:pPr>
      <w:spacing w:line="240" w:lineRule="auto"/>
    </w:pPr>
    <w:rPr>
      <w:sz w:val="20"/>
      <w:szCs w:val="20"/>
    </w:rPr>
  </w:style>
  <w:style w:type="character" w:customStyle="1" w:styleId="TekstopmerkingChar">
    <w:name w:val="Tekst opmerking Char"/>
    <w:basedOn w:val="Standaardalinea-lettertype"/>
    <w:link w:val="Tekstopmerking"/>
    <w:uiPriority w:val="99"/>
    <w:rsid w:val="00EF3542"/>
    <w:rPr>
      <w:rFonts w:ascii="Verdana" w:hAnsi="Verdana"/>
      <w:lang w:val="nl-NL" w:eastAsia="nl-NL"/>
    </w:rPr>
  </w:style>
  <w:style w:type="character" w:styleId="Voetnootmarkering">
    <w:name w:val="footnote reference"/>
    <w:basedOn w:val="Standaardalinea-lettertype"/>
    <w:uiPriority w:val="99"/>
    <w:unhideWhenUsed/>
    <w:rsid w:val="00EF3542"/>
    <w:rPr>
      <w:vertAlign w:val="superscript"/>
    </w:rPr>
  </w:style>
  <w:style w:type="paragraph" w:styleId="Revisie">
    <w:name w:val="Revision"/>
    <w:hidden/>
    <w:uiPriority w:val="99"/>
    <w:semiHidden/>
    <w:rsid w:val="00D93305"/>
    <w:rPr>
      <w:rFonts w:ascii="Verdana" w:hAnsi="Verdana"/>
      <w:sz w:val="18"/>
      <w:szCs w:val="24"/>
      <w:lang w:val="nl-NL" w:eastAsia="nl-NL"/>
    </w:rPr>
  </w:style>
  <w:style w:type="paragraph" w:styleId="Onderwerpvanopmerking">
    <w:name w:val="annotation subject"/>
    <w:basedOn w:val="Tekstopmerking"/>
    <w:next w:val="Tekstopmerking"/>
    <w:link w:val="OnderwerpvanopmerkingChar"/>
    <w:rsid w:val="00D93305"/>
    <w:rPr>
      <w:b/>
      <w:bCs/>
    </w:rPr>
  </w:style>
  <w:style w:type="character" w:customStyle="1" w:styleId="OnderwerpvanopmerkingChar">
    <w:name w:val="Onderwerp van opmerking Char"/>
    <w:basedOn w:val="TekstopmerkingChar"/>
    <w:link w:val="Onderwerpvanopmerking"/>
    <w:rsid w:val="00D93305"/>
    <w:rPr>
      <w:rFonts w:ascii="Verdana" w:hAnsi="Verdana"/>
      <w:b/>
      <w:bCs/>
      <w:lang w:val="nl-NL" w:eastAsia="nl-NL"/>
    </w:rPr>
  </w:style>
  <w:style w:type="paragraph" w:styleId="Lijstalinea">
    <w:name w:val="List Paragraph"/>
    <w:basedOn w:val="Standaard"/>
    <w:uiPriority w:val="34"/>
    <w:qFormat/>
    <w:rsid w:val="00A16F24"/>
    <w:pPr>
      <w:ind w:left="720"/>
      <w:contextualSpacing/>
    </w:pPr>
  </w:style>
  <w:style w:type="character" w:styleId="Onopgelostemelding">
    <w:name w:val="Unresolved Mention"/>
    <w:basedOn w:val="Standaardalinea-lettertype"/>
    <w:uiPriority w:val="99"/>
    <w:semiHidden/>
    <w:unhideWhenUsed/>
    <w:rsid w:val="006310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footnotes.xml.rels><?xml version="1.0" encoding="UTF-8" standalone="yes"?>
<Relationships xmlns="http://schemas.openxmlformats.org/package/2006/relationships"><Relationship Id="rId1" Type="http://schemas.openxmlformats.org/officeDocument/2006/relationships/hyperlink" Target="http://www.buitvoorprofessionals.n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6</ap:Pages>
  <ap:Words>2418</ap:Words>
  <ap:Characters>13305</ap:Characters>
  <ap:DocSecurity>0</ap:DocSecurity>
  <ap:Lines>110</ap:Lines>
  <ap:Paragraphs>31</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15692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2026-10-23T13:34:00.0000000Z</lastPrinted>
  <dcterms:created xsi:type="dcterms:W3CDTF">2026-10-23T13:42:00.0000000Z</dcterms:created>
  <dcterms:modified xsi:type="dcterms:W3CDTF">2026-10-23T13:42:00.0000000Z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O216VER</vt:lpwstr>
  </property>
  <property fmtid="{D5CDD505-2E9C-101B-9397-08002B2CF9AE}" pid="3" name="Author">
    <vt:lpwstr>O216VER</vt:lpwstr>
  </property>
  <property fmtid="{D5CDD505-2E9C-101B-9397-08002B2CF9AE}" pid="4" name="cs_objectid">
    <vt:lpwstr>66803448</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Kamerbrief over de opvolging van de verwerping van het Wetsvoorstel vrij en veilig onderwijs</vt:lpwstr>
  </property>
  <property fmtid="{D5CDD505-2E9C-101B-9397-08002B2CF9AE}" pid="9" name="ocw_directie">
    <vt:lpwstr>OVO/2</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Kamerbrief beleidsvoorstellen</vt:lpwstr>
  </property>
  <property fmtid="{D5CDD505-2E9C-101B-9397-08002B2CF9AE}" pid="17" name="TemplateId">
    <vt:lpwstr>55F8DBA49E764B97AAC43363DC9C7797</vt:lpwstr>
  </property>
  <property fmtid="{D5CDD505-2E9C-101B-9397-08002B2CF9AE}" pid="18" name="Typist">
    <vt:lpwstr>O216VER</vt:lpwstr>
  </property>
</Properties>
</file>