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A2C75" w:rsidRDefault="001D35FB" w14:paraId="6ACC19C3" w14:textId="77777777">
      <w:pPr>
        <w:pStyle w:val="StandaardAanhef"/>
      </w:pPr>
      <w:r>
        <w:t>Geachte voorzitter,</w:t>
      </w:r>
    </w:p>
    <w:p w:rsidR="001D35FB" w:rsidP="001D35FB" w:rsidRDefault="001D35FB" w14:paraId="330539F6" w14:textId="77777777">
      <w:r w:rsidRPr="001D35FB">
        <w:t xml:space="preserve">Op verzoek van uw Kamer ontvangt u elke voorlopige beoordeling van betaalverzoeken in het kader van de faciliteit voor herstel en veerkracht (Recovery </w:t>
      </w:r>
      <w:proofErr w:type="spellStart"/>
      <w:r w:rsidRPr="001D35FB">
        <w:t>and</w:t>
      </w:r>
      <w:proofErr w:type="spellEnd"/>
      <w:r w:rsidRPr="001D35FB">
        <w:t xml:space="preserve"> </w:t>
      </w:r>
      <w:proofErr w:type="spellStart"/>
      <w:r w:rsidRPr="001D35FB">
        <w:t>Resilience</w:t>
      </w:r>
      <w:proofErr w:type="spellEnd"/>
      <w:r w:rsidRPr="001D35FB">
        <w:t xml:space="preserve"> Facility, RRF) die de Europese Commissie (de Commissie) publiceert ter bespreking in het Economisch en Financieel Comité (EFC). </w:t>
      </w:r>
    </w:p>
    <w:p w:rsidR="001D35FB" w:rsidP="001D35FB" w:rsidRDefault="001D35FB" w14:paraId="6A8D7066" w14:textId="77777777"/>
    <w:p w:rsidR="001D35FB" w:rsidP="001D35FB" w:rsidRDefault="001D35FB" w14:paraId="4F1DF7AF" w14:textId="77777777">
      <w:r w:rsidRPr="001D35FB">
        <w:t>Bijgaand ontvangt u de voorlopige beoordeling van</w:t>
      </w:r>
      <w:r>
        <w:t xml:space="preserve"> de </w:t>
      </w:r>
      <w:r w:rsidRPr="001D35FB">
        <w:t>betaalverzoek</w:t>
      </w:r>
      <w:r>
        <w:t>en</w:t>
      </w:r>
      <w:r w:rsidRPr="001D35FB">
        <w:t xml:space="preserve"> van </w:t>
      </w:r>
      <w:r>
        <w:t>Luxemburg, Oostenrijk en Frankrijk</w:t>
      </w:r>
      <w:r w:rsidRPr="001D35FB">
        <w:t xml:space="preserve">, die op </w:t>
      </w:r>
      <w:r>
        <w:t>25 en 29 september</w:t>
      </w:r>
      <w:r w:rsidRPr="001D35FB">
        <w:t xml:space="preserve"> jl. door de Commissie </w:t>
      </w:r>
      <w:r>
        <w:t xml:space="preserve">zijn </w:t>
      </w:r>
      <w:r w:rsidRPr="001D35FB">
        <w:t xml:space="preserve">gepubliceerd. Het EFC streeft naar het vaststellen van het advies aan de Commissie 14 tot 16 werkdagen na publicatie van een voorlopige positieve beoordeling van een betaalverzoek. </w:t>
      </w:r>
    </w:p>
    <w:p w:rsidR="001D35FB" w:rsidP="001D35FB" w:rsidRDefault="001D35FB" w14:paraId="4BB3CD5D" w14:textId="77777777"/>
    <w:p w:rsidRPr="001D35FB" w:rsidR="001D35FB" w:rsidP="001D35FB" w:rsidRDefault="001D35FB" w14:paraId="4BDA4BFD" w14:textId="77777777">
      <w:r w:rsidRPr="001D35FB">
        <w:t>Indien Nederland of een andere lidstaat noodzaak ziet tot het starten van de zogenoemde noodremprocedure van de RRF naar aanleiding van het nu voorliggende betaalverzoek, zal ik uw Kamer hierover onverwijld informeren.</w:t>
      </w:r>
    </w:p>
    <w:p w:rsidR="00BA2C75" w:rsidRDefault="001D35FB" w14:paraId="10A215A2" w14:textId="77777777">
      <w:pPr>
        <w:pStyle w:val="StandaardSlotzin"/>
      </w:pPr>
      <w:r>
        <w:t>Hoogachtend,</w:t>
      </w:r>
    </w:p>
    <w:p w:rsidRPr="001D35FB" w:rsidR="001D35FB" w:rsidP="001D35FB" w:rsidRDefault="001D35FB" w14:paraId="3524B0D5" w14:textId="77777777"/>
    <w:p w:rsidR="00BA2C75" w:rsidRDefault="00BA2C75" w14:paraId="5BA0B212"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BA2C75" w14:paraId="20875D2E" w14:textId="77777777">
        <w:tc>
          <w:tcPr>
            <w:tcW w:w="3592" w:type="dxa"/>
          </w:tcPr>
          <w:p w:rsidR="00BA2C75" w:rsidRDefault="001D35FB" w14:paraId="3EDC3C73" w14:textId="77777777">
            <w:proofErr w:type="gramStart"/>
            <w:r>
              <w:t>de</w:t>
            </w:r>
            <w:proofErr w:type="gramEnd"/>
            <w:r>
              <w:t xml:space="preserve"> minister van Financiën,</w:t>
            </w:r>
            <w:r>
              <w:br/>
            </w:r>
            <w:r>
              <w:br/>
            </w:r>
            <w:r>
              <w:br/>
            </w:r>
            <w:r>
              <w:br/>
            </w:r>
            <w:r>
              <w:br/>
            </w:r>
            <w:r>
              <w:br/>
            </w:r>
            <w:r>
              <w:br/>
              <w:t>E. Heinen</w:t>
            </w:r>
          </w:p>
        </w:tc>
        <w:tc>
          <w:tcPr>
            <w:tcW w:w="3892" w:type="dxa"/>
          </w:tcPr>
          <w:p w:rsidR="00BA2C75" w:rsidRDefault="00BA2C75" w14:paraId="2207CE70" w14:textId="77777777"/>
        </w:tc>
      </w:tr>
      <w:tr w:rsidR="00BA2C75" w14:paraId="4672B43A" w14:textId="77777777">
        <w:tc>
          <w:tcPr>
            <w:tcW w:w="3592" w:type="dxa"/>
          </w:tcPr>
          <w:p w:rsidR="00BA2C75" w:rsidRDefault="00BA2C75" w14:paraId="040E73EC" w14:textId="77777777"/>
        </w:tc>
        <w:tc>
          <w:tcPr>
            <w:tcW w:w="3892" w:type="dxa"/>
          </w:tcPr>
          <w:p w:rsidR="00BA2C75" w:rsidRDefault="00BA2C75" w14:paraId="3981DFC7" w14:textId="77777777"/>
        </w:tc>
      </w:tr>
      <w:tr w:rsidR="00BA2C75" w14:paraId="2088850E" w14:textId="77777777">
        <w:tc>
          <w:tcPr>
            <w:tcW w:w="3592" w:type="dxa"/>
          </w:tcPr>
          <w:p w:rsidR="00BA2C75" w:rsidRDefault="00BA2C75" w14:paraId="3978F43B" w14:textId="77777777"/>
        </w:tc>
        <w:tc>
          <w:tcPr>
            <w:tcW w:w="3892" w:type="dxa"/>
          </w:tcPr>
          <w:p w:rsidR="00BA2C75" w:rsidRDefault="00BA2C75" w14:paraId="703E4922" w14:textId="77777777"/>
        </w:tc>
      </w:tr>
      <w:tr w:rsidR="00BA2C75" w14:paraId="017ECD13" w14:textId="77777777">
        <w:tc>
          <w:tcPr>
            <w:tcW w:w="3592" w:type="dxa"/>
          </w:tcPr>
          <w:p w:rsidR="00BA2C75" w:rsidRDefault="00BA2C75" w14:paraId="30652C8C" w14:textId="77777777"/>
        </w:tc>
        <w:tc>
          <w:tcPr>
            <w:tcW w:w="3892" w:type="dxa"/>
          </w:tcPr>
          <w:p w:rsidR="00BA2C75" w:rsidRDefault="00BA2C75" w14:paraId="346AD51F" w14:textId="77777777"/>
        </w:tc>
      </w:tr>
      <w:tr w:rsidR="00BA2C75" w14:paraId="24726439" w14:textId="77777777">
        <w:tc>
          <w:tcPr>
            <w:tcW w:w="3592" w:type="dxa"/>
          </w:tcPr>
          <w:p w:rsidR="00BA2C75" w:rsidRDefault="00BA2C75" w14:paraId="788DF7F6" w14:textId="77777777"/>
        </w:tc>
        <w:tc>
          <w:tcPr>
            <w:tcW w:w="3892" w:type="dxa"/>
          </w:tcPr>
          <w:p w:rsidR="00BA2C75" w:rsidRDefault="00BA2C75" w14:paraId="796EA30F" w14:textId="77777777"/>
        </w:tc>
      </w:tr>
    </w:tbl>
    <w:p w:rsidR="00BA2C75" w:rsidRDefault="00BA2C75" w14:paraId="537B963A" w14:textId="77777777">
      <w:pPr>
        <w:pStyle w:val="WitregelW1bodytekst"/>
      </w:pPr>
    </w:p>
    <w:p w:rsidR="00BA2C75" w:rsidRDefault="00BA2C75" w14:paraId="473F1FC3" w14:textId="77777777">
      <w:pPr>
        <w:pStyle w:val="Verdana7"/>
      </w:pPr>
    </w:p>
    <w:sectPr w:rsidR="00BA2C75">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1006D" w14:textId="77777777" w:rsidR="001D35FB" w:rsidRDefault="001D35FB">
      <w:pPr>
        <w:spacing w:line="240" w:lineRule="auto"/>
      </w:pPr>
      <w:r>
        <w:separator/>
      </w:r>
    </w:p>
  </w:endnote>
  <w:endnote w:type="continuationSeparator" w:id="0">
    <w:p w14:paraId="380E6B08" w14:textId="77777777" w:rsidR="001D35FB" w:rsidRDefault="001D35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3CB2" w14:textId="77777777" w:rsidR="00BA2C75" w:rsidRDefault="00BA2C75">
      <w:pPr>
        <w:pStyle w:val="Voetnoottekst"/>
      </w:pPr>
    </w:p>
  </w:footnote>
  <w:footnote w:type="continuationSeparator" w:id="0">
    <w:p w14:paraId="461DA515" w14:textId="77777777" w:rsidR="00BA2C75" w:rsidRDefault="00BA2C7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D403" w14:textId="77777777" w:rsidR="00BA2C75" w:rsidRDefault="001D35FB">
    <w:r>
      <w:rPr>
        <w:noProof/>
      </w:rPr>
      <mc:AlternateContent>
        <mc:Choice Requires="wps">
          <w:drawing>
            <wp:anchor distT="0" distB="0" distL="0" distR="0" simplePos="0" relativeHeight="251652096" behindDoc="0" locked="1" layoutInCell="1" allowOverlap="1" wp14:anchorId="2D796E8D" wp14:editId="2D796E8E">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19BAA49" w14:textId="77777777" w:rsidR="00BA2C75" w:rsidRDefault="001D35FB">
                          <w:pPr>
                            <w:pStyle w:val="StandaardReferentiegegevensKop"/>
                          </w:pPr>
                          <w:r>
                            <w:t>Directie Buitenlandse Financiële Betrekkingen</w:t>
                          </w:r>
                        </w:p>
                        <w:p w14:paraId="4BE06C10" w14:textId="77777777" w:rsidR="00BA2C75" w:rsidRDefault="00BA2C75">
                          <w:pPr>
                            <w:pStyle w:val="WitregelW1"/>
                          </w:pPr>
                        </w:p>
                        <w:p w14:paraId="7B9E8ED5" w14:textId="77777777" w:rsidR="00BA2C75" w:rsidRDefault="001D35FB">
                          <w:pPr>
                            <w:pStyle w:val="StandaardReferentiegegevensKop"/>
                          </w:pPr>
                          <w:r>
                            <w:t>Ons kenmerk</w:t>
                          </w:r>
                        </w:p>
                        <w:p w14:paraId="0CDA71B3" w14:textId="77777777" w:rsidR="002E059B" w:rsidRDefault="0066034D">
                          <w:pPr>
                            <w:pStyle w:val="StandaardReferentiegegevens"/>
                          </w:pPr>
                          <w:r>
                            <w:fldChar w:fldCharType="begin"/>
                          </w:r>
                          <w:r>
                            <w:instrText xml:space="preserve"> DOCPROPERTY  "Kenmerk"  \* MERGEFORMAT </w:instrText>
                          </w:r>
                          <w:r>
                            <w:fldChar w:fldCharType="separate"/>
                          </w:r>
                          <w:r>
                            <w:t>2026-0000399863</w:t>
                          </w:r>
                          <w:r>
                            <w:fldChar w:fldCharType="end"/>
                          </w:r>
                        </w:p>
                      </w:txbxContent>
                    </wps:txbx>
                    <wps:bodyPr vert="horz" wrap="square" lIns="0" tIns="0" rIns="0" bIns="0" anchor="t" anchorCtr="0"/>
                  </wps:wsp>
                </a:graphicData>
              </a:graphic>
            </wp:anchor>
          </w:drawing>
        </mc:Choice>
        <mc:Fallback>
          <w:pict>
            <v:shapetype w14:anchorId="2D796E8D"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019BAA49" w14:textId="77777777" w:rsidR="00BA2C75" w:rsidRDefault="001D35FB">
                    <w:pPr>
                      <w:pStyle w:val="StandaardReferentiegegevensKop"/>
                    </w:pPr>
                    <w:r>
                      <w:t>Directie Buitenlandse Financiële Betrekkingen</w:t>
                    </w:r>
                  </w:p>
                  <w:p w14:paraId="4BE06C10" w14:textId="77777777" w:rsidR="00BA2C75" w:rsidRDefault="00BA2C75">
                    <w:pPr>
                      <w:pStyle w:val="WitregelW1"/>
                    </w:pPr>
                  </w:p>
                  <w:p w14:paraId="7B9E8ED5" w14:textId="77777777" w:rsidR="00BA2C75" w:rsidRDefault="001D35FB">
                    <w:pPr>
                      <w:pStyle w:val="StandaardReferentiegegevensKop"/>
                    </w:pPr>
                    <w:r>
                      <w:t>Ons kenmerk</w:t>
                    </w:r>
                  </w:p>
                  <w:p w14:paraId="0CDA71B3" w14:textId="77777777" w:rsidR="002E059B" w:rsidRDefault="0066034D">
                    <w:pPr>
                      <w:pStyle w:val="StandaardReferentiegegevens"/>
                    </w:pPr>
                    <w:r>
                      <w:fldChar w:fldCharType="begin"/>
                    </w:r>
                    <w:r>
                      <w:instrText xml:space="preserve"> DOCPROPERTY  "Kenmerk"  \* MERGEFORMAT </w:instrText>
                    </w:r>
                    <w:r>
                      <w:fldChar w:fldCharType="separate"/>
                    </w:r>
                    <w:r>
                      <w:t>2026-0000399863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D796E8F" wp14:editId="2D796E90">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3ED7AEB" w14:textId="77777777" w:rsidR="002E059B" w:rsidRDefault="0066034D">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2D796E8F"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03ED7AEB" w14:textId="77777777" w:rsidR="002E059B" w:rsidRDefault="0066034D">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D796E91" wp14:editId="2D796E92">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04150252" w14:textId="77777777" w:rsidR="002E059B" w:rsidRDefault="0066034D">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2D796E91"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04150252" w14:textId="77777777" w:rsidR="002E059B" w:rsidRDefault="0066034D">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7287" w14:textId="77777777" w:rsidR="00BA2C75" w:rsidRDefault="001D35FB">
    <w:pPr>
      <w:spacing w:after="7029" w:line="14" w:lineRule="exact"/>
    </w:pPr>
    <w:r>
      <w:rPr>
        <w:noProof/>
      </w:rPr>
      <mc:AlternateContent>
        <mc:Choice Requires="wps">
          <w:drawing>
            <wp:anchor distT="0" distB="0" distL="0" distR="0" simplePos="0" relativeHeight="251655168" behindDoc="0" locked="1" layoutInCell="1" allowOverlap="1" wp14:anchorId="2D796E93" wp14:editId="2D796E94">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6012E1F5" w14:textId="77777777" w:rsidR="00BA2C75" w:rsidRDefault="001D35FB">
                          <w:pPr>
                            <w:spacing w:line="240" w:lineRule="auto"/>
                          </w:pPr>
                          <w:r>
                            <w:rPr>
                              <w:noProof/>
                            </w:rPr>
                            <w:drawing>
                              <wp:inline distT="0" distB="0" distL="0" distR="0" wp14:anchorId="621AF29C" wp14:editId="3EDA421C">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D796E93"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6012E1F5" w14:textId="77777777" w:rsidR="00BA2C75" w:rsidRDefault="001D35FB">
                    <w:pPr>
                      <w:spacing w:line="240" w:lineRule="auto"/>
                    </w:pPr>
                    <w:r>
                      <w:rPr>
                        <w:noProof/>
                      </w:rPr>
                      <w:drawing>
                        <wp:inline distT="0" distB="0" distL="0" distR="0" wp14:anchorId="621AF29C" wp14:editId="3EDA421C">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2D796E95" wp14:editId="2D796E96">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16BA5AEB" w14:textId="77777777" w:rsidR="001D35FB" w:rsidRDefault="001D35FB"/>
                      </w:txbxContent>
                    </wps:txbx>
                    <wps:bodyPr vert="horz" wrap="square" lIns="0" tIns="0" rIns="0" bIns="0" anchor="t" anchorCtr="0"/>
                  </wps:wsp>
                </a:graphicData>
              </a:graphic>
            </wp:anchor>
          </w:drawing>
        </mc:Choice>
        <mc:Fallback>
          <w:pict>
            <v:shape w14:anchorId="2D796E95"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16BA5AEB" w14:textId="77777777" w:rsidR="001D35FB" w:rsidRDefault="001D35FB"/>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D796E97" wp14:editId="2D796E98">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2C10F720" w14:textId="77777777" w:rsidR="00BA2C75" w:rsidRDefault="001D35FB">
                          <w:pPr>
                            <w:pStyle w:val="StandaardReferentiegegevensKop"/>
                          </w:pPr>
                          <w:r>
                            <w:t>Directie Buitenlandse Financiële Betrekkingen</w:t>
                          </w:r>
                        </w:p>
                        <w:p w14:paraId="21E54EA2" w14:textId="77777777" w:rsidR="00BA2C75" w:rsidRDefault="00BA2C75">
                          <w:pPr>
                            <w:pStyle w:val="WitregelW1"/>
                          </w:pPr>
                        </w:p>
                        <w:p w14:paraId="750665AE" w14:textId="77777777" w:rsidR="00BA2C75" w:rsidRDefault="001D35FB">
                          <w:pPr>
                            <w:pStyle w:val="StandaardReferentiegegevens"/>
                          </w:pPr>
                          <w:r>
                            <w:t>Korte Voorhout 7</w:t>
                          </w:r>
                        </w:p>
                        <w:p w14:paraId="1177B355" w14:textId="77777777" w:rsidR="00BA2C75" w:rsidRDefault="001D35FB">
                          <w:pPr>
                            <w:pStyle w:val="StandaardReferentiegegevens"/>
                          </w:pPr>
                          <w:r>
                            <w:t>2511 CW  Den Haag</w:t>
                          </w:r>
                        </w:p>
                        <w:p w14:paraId="382785BE" w14:textId="77777777" w:rsidR="00BA2C75" w:rsidRDefault="001D35FB">
                          <w:pPr>
                            <w:pStyle w:val="StandaardReferentiegegevens"/>
                          </w:pPr>
                          <w:r>
                            <w:t>Postbus 20201</w:t>
                          </w:r>
                        </w:p>
                        <w:p w14:paraId="5F4296E6" w14:textId="77777777" w:rsidR="00BA2C75" w:rsidRDefault="001D35FB">
                          <w:pPr>
                            <w:pStyle w:val="StandaardReferentiegegevens"/>
                          </w:pPr>
                          <w:r>
                            <w:t>2500 EE  Den Haag</w:t>
                          </w:r>
                        </w:p>
                        <w:p w14:paraId="18A3DD55" w14:textId="77777777" w:rsidR="00BA2C75" w:rsidRDefault="001D35FB">
                          <w:pPr>
                            <w:pStyle w:val="StandaardReferentiegegevens"/>
                          </w:pPr>
                          <w:proofErr w:type="gramStart"/>
                          <w:r>
                            <w:t>www.minfin.nl</w:t>
                          </w:r>
                          <w:proofErr w:type="gramEnd"/>
                        </w:p>
                        <w:p w14:paraId="616ECF4F" w14:textId="77777777" w:rsidR="00BA2C75" w:rsidRDefault="00BA2C75">
                          <w:pPr>
                            <w:pStyle w:val="WitregelW2"/>
                          </w:pPr>
                        </w:p>
                        <w:p w14:paraId="7313E3D6" w14:textId="77777777" w:rsidR="00BA2C75" w:rsidRDefault="001D35FB">
                          <w:pPr>
                            <w:pStyle w:val="StandaardReferentiegegevensKop"/>
                          </w:pPr>
                          <w:r>
                            <w:t>Ons kenmerk</w:t>
                          </w:r>
                        </w:p>
                        <w:p w14:paraId="5D187649" w14:textId="77777777" w:rsidR="002E059B" w:rsidRDefault="0066034D">
                          <w:pPr>
                            <w:pStyle w:val="StandaardReferentiegegevens"/>
                          </w:pPr>
                          <w:r>
                            <w:fldChar w:fldCharType="begin"/>
                          </w:r>
                          <w:r>
                            <w:instrText xml:space="preserve"> DOCPROPERTY  "Kenmerk"  \* MERGEFORMAT </w:instrText>
                          </w:r>
                          <w:r>
                            <w:fldChar w:fldCharType="separate"/>
                          </w:r>
                          <w:r>
                            <w:t>2026-0000399863</w:t>
                          </w:r>
                          <w:r>
                            <w:fldChar w:fldCharType="end"/>
                          </w:r>
                        </w:p>
                        <w:p w14:paraId="0E7EBDF1" w14:textId="77777777" w:rsidR="00BA2C75" w:rsidRDefault="00BA2C75">
                          <w:pPr>
                            <w:pStyle w:val="WitregelW1"/>
                          </w:pPr>
                        </w:p>
                        <w:p w14:paraId="2F497DD9" w14:textId="77777777" w:rsidR="00BA2C75" w:rsidRDefault="001D35FB">
                          <w:pPr>
                            <w:pStyle w:val="StandaardReferentiegegevensKop"/>
                          </w:pPr>
                          <w:r>
                            <w:t>Uw brief (kenmerk)</w:t>
                          </w:r>
                        </w:p>
                        <w:p w14:paraId="316DC99F" w14:textId="77777777" w:rsidR="002E059B" w:rsidRDefault="0066034D">
                          <w:pPr>
                            <w:pStyle w:val="StandaardReferentiegegevens"/>
                          </w:pPr>
                          <w:r>
                            <w:fldChar w:fldCharType="begin"/>
                          </w:r>
                          <w:r>
                            <w:instrText xml:space="preserve"> DOCPROPERTY  "UwKenmerk"  \* MERGEFORMAT </w:instrText>
                          </w:r>
                          <w:r>
                            <w:fldChar w:fldCharType="end"/>
                          </w:r>
                        </w:p>
                        <w:p w14:paraId="5BDC9FCB" w14:textId="77777777" w:rsidR="00BA2C75" w:rsidRDefault="00BA2C75">
                          <w:pPr>
                            <w:pStyle w:val="WitregelW1"/>
                          </w:pPr>
                        </w:p>
                        <w:p w14:paraId="39EB1014" w14:textId="77777777" w:rsidR="00BA2C75" w:rsidRDefault="001D35FB">
                          <w:pPr>
                            <w:pStyle w:val="StandaardReferentiegegevensKop"/>
                          </w:pPr>
                          <w:r>
                            <w:t>Bijlagen</w:t>
                          </w:r>
                        </w:p>
                        <w:p w14:paraId="09D4A73C" w14:textId="77777777" w:rsidR="00BA2C75" w:rsidRDefault="001D35FB">
                          <w:pPr>
                            <w:pStyle w:val="StandaardReferentiegegevens"/>
                          </w:pPr>
                          <w:r>
                            <w:t xml:space="preserve">1. Voorlopige beoordeling </w:t>
                          </w:r>
                          <w:proofErr w:type="gramStart"/>
                          <w:r>
                            <w:t>RRF betaalverzoek</w:t>
                          </w:r>
                          <w:proofErr w:type="gramEnd"/>
                          <w:r>
                            <w:t xml:space="preserve"> Luxemburg</w:t>
                          </w:r>
                        </w:p>
                        <w:p w14:paraId="3E2065B7" w14:textId="77777777" w:rsidR="00BA2C75" w:rsidRDefault="001D35FB">
                          <w:pPr>
                            <w:pStyle w:val="StandaardReferentiegegevens"/>
                          </w:pPr>
                          <w:r>
                            <w:t xml:space="preserve">2. Voorlopige beoordeling </w:t>
                          </w:r>
                          <w:proofErr w:type="gramStart"/>
                          <w:r>
                            <w:t>RRF betaalverzoek</w:t>
                          </w:r>
                          <w:proofErr w:type="gramEnd"/>
                          <w:r>
                            <w:t xml:space="preserve"> Oostenrijk </w:t>
                          </w:r>
                        </w:p>
                        <w:p w14:paraId="7BEAEACE" w14:textId="77777777" w:rsidR="00BA2C75" w:rsidRDefault="001D35FB">
                          <w:pPr>
                            <w:pStyle w:val="StandaardReferentiegegevens"/>
                          </w:pPr>
                          <w:r>
                            <w:t xml:space="preserve">3. Voorlopige beoordeling </w:t>
                          </w:r>
                          <w:proofErr w:type="gramStart"/>
                          <w:r>
                            <w:t>RRF betaalverzoek</w:t>
                          </w:r>
                          <w:proofErr w:type="gramEnd"/>
                          <w:r>
                            <w:t xml:space="preserve"> Frankrijk</w:t>
                          </w:r>
                        </w:p>
                      </w:txbxContent>
                    </wps:txbx>
                    <wps:bodyPr vert="horz" wrap="square" lIns="0" tIns="0" rIns="0" bIns="0" anchor="t" anchorCtr="0"/>
                  </wps:wsp>
                </a:graphicData>
              </a:graphic>
            </wp:anchor>
          </w:drawing>
        </mc:Choice>
        <mc:Fallback>
          <w:pict>
            <v:shape w14:anchorId="2D796E97"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2C10F720" w14:textId="77777777" w:rsidR="00BA2C75" w:rsidRDefault="001D35FB">
                    <w:pPr>
                      <w:pStyle w:val="StandaardReferentiegegevensKop"/>
                    </w:pPr>
                    <w:r>
                      <w:t>Directie Buitenlandse Financiële Betrekkingen</w:t>
                    </w:r>
                  </w:p>
                  <w:p w14:paraId="21E54EA2" w14:textId="77777777" w:rsidR="00BA2C75" w:rsidRDefault="00BA2C75">
                    <w:pPr>
                      <w:pStyle w:val="WitregelW1"/>
                    </w:pPr>
                  </w:p>
                  <w:p w14:paraId="750665AE" w14:textId="77777777" w:rsidR="00BA2C75" w:rsidRDefault="001D35FB">
                    <w:pPr>
                      <w:pStyle w:val="StandaardReferentiegegevens"/>
                    </w:pPr>
                    <w:r>
                      <w:t>Korte Voorhout 7</w:t>
                    </w:r>
                  </w:p>
                  <w:p w14:paraId="1177B355" w14:textId="77777777" w:rsidR="00BA2C75" w:rsidRDefault="001D35FB">
                    <w:pPr>
                      <w:pStyle w:val="StandaardReferentiegegevens"/>
                    </w:pPr>
                    <w:r>
                      <w:t>2511 CW  Den Haag</w:t>
                    </w:r>
                  </w:p>
                  <w:p w14:paraId="382785BE" w14:textId="77777777" w:rsidR="00BA2C75" w:rsidRDefault="001D35FB">
                    <w:pPr>
                      <w:pStyle w:val="StandaardReferentiegegevens"/>
                    </w:pPr>
                    <w:r>
                      <w:t>Postbus 20201</w:t>
                    </w:r>
                  </w:p>
                  <w:p w14:paraId="5F4296E6" w14:textId="77777777" w:rsidR="00BA2C75" w:rsidRDefault="001D35FB">
                    <w:pPr>
                      <w:pStyle w:val="StandaardReferentiegegevens"/>
                    </w:pPr>
                    <w:r>
                      <w:t>2500 EE  Den Haag</w:t>
                    </w:r>
                  </w:p>
                  <w:p w14:paraId="18A3DD55" w14:textId="77777777" w:rsidR="00BA2C75" w:rsidRDefault="001D35FB">
                    <w:pPr>
                      <w:pStyle w:val="StandaardReferentiegegevens"/>
                    </w:pPr>
                    <w:proofErr w:type="gramStart"/>
                    <w:r>
                      <w:t>www.minfin.nl</w:t>
                    </w:r>
                    <w:proofErr w:type="gramEnd"/>
                  </w:p>
                  <w:p w14:paraId="616ECF4F" w14:textId="77777777" w:rsidR="00BA2C75" w:rsidRDefault="00BA2C75">
                    <w:pPr>
                      <w:pStyle w:val="WitregelW2"/>
                    </w:pPr>
                  </w:p>
                  <w:p w14:paraId="7313E3D6" w14:textId="77777777" w:rsidR="00BA2C75" w:rsidRDefault="001D35FB">
                    <w:pPr>
                      <w:pStyle w:val="StandaardReferentiegegevensKop"/>
                    </w:pPr>
                    <w:r>
                      <w:t>Ons kenmerk</w:t>
                    </w:r>
                  </w:p>
                  <w:p w14:paraId="5D187649" w14:textId="77777777" w:rsidR="002E059B" w:rsidRDefault="0066034D">
                    <w:pPr>
                      <w:pStyle w:val="StandaardReferentiegegevens"/>
                    </w:pPr>
                    <w:r>
                      <w:fldChar w:fldCharType="begin"/>
                    </w:r>
                    <w:r>
                      <w:instrText xml:space="preserve"> DOCPROPERTY  "Kenmerk"  \* MERGEFORMAT </w:instrText>
                    </w:r>
                    <w:r>
                      <w:fldChar w:fldCharType="separate"/>
                    </w:r>
                    <w:r>
                      <w:t>2026-0000399863</w:t>
                    </w:r>
                    <w:r>
                      <w:fldChar w:fldCharType="end"/>
                    </w:r>
                  </w:p>
                  <w:p w14:paraId="0E7EBDF1" w14:textId="77777777" w:rsidR="00BA2C75" w:rsidRDefault="00BA2C75">
                    <w:pPr>
                      <w:pStyle w:val="WitregelW1"/>
                    </w:pPr>
                  </w:p>
                  <w:p w14:paraId="2F497DD9" w14:textId="77777777" w:rsidR="00BA2C75" w:rsidRDefault="001D35FB">
                    <w:pPr>
                      <w:pStyle w:val="StandaardReferentiegegevensKop"/>
                    </w:pPr>
                    <w:r>
                      <w:t>Uw brief (kenmerk)</w:t>
                    </w:r>
                  </w:p>
                  <w:p w14:paraId="316DC99F" w14:textId="77777777" w:rsidR="002E059B" w:rsidRDefault="0066034D">
                    <w:pPr>
                      <w:pStyle w:val="StandaardReferentiegegevens"/>
                    </w:pPr>
                    <w:r>
                      <w:fldChar w:fldCharType="begin"/>
                    </w:r>
                    <w:r>
                      <w:instrText xml:space="preserve"> DOCPROPERTY  "UwKenmerk"  \* MERGEFORMAT </w:instrText>
                    </w:r>
                    <w:r>
                      <w:fldChar w:fldCharType="end"/>
                    </w:r>
                  </w:p>
                  <w:p w14:paraId="5BDC9FCB" w14:textId="77777777" w:rsidR="00BA2C75" w:rsidRDefault="00BA2C75">
                    <w:pPr>
                      <w:pStyle w:val="WitregelW1"/>
                    </w:pPr>
                  </w:p>
                  <w:p w14:paraId="39EB1014" w14:textId="77777777" w:rsidR="00BA2C75" w:rsidRDefault="001D35FB">
                    <w:pPr>
                      <w:pStyle w:val="StandaardReferentiegegevensKop"/>
                    </w:pPr>
                    <w:r>
                      <w:t>Bijlagen</w:t>
                    </w:r>
                  </w:p>
                  <w:p w14:paraId="09D4A73C" w14:textId="77777777" w:rsidR="00BA2C75" w:rsidRDefault="001D35FB">
                    <w:pPr>
                      <w:pStyle w:val="StandaardReferentiegegevens"/>
                    </w:pPr>
                    <w:r>
                      <w:t xml:space="preserve">1. Voorlopige beoordeling </w:t>
                    </w:r>
                    <w:proofErr w:type="gramStart"/>
                    <w:r>
                      <w:t>RRF betaalverzoek</w:t>
                    </w:r>
                    <w:proofErr w:type="gramEnd"/>
                    <w:r>
                      <w:t xml:space="preserve"> Luxemburg</w:t>
                    </w:r>
                  </w:p>
                  <w:p w14:paraId="3E2065B7" w14:textId="77777777" w:rsidR="00BA2C75" w:rsidRDefault="001D35FB">
                    <w:pPr>
                      <w:pStyle w:val="StandaardReferentiegegevens"/>
                    </w:pPr>
                    <w:r>
                      <w:t xml:space="preserve">2. Voorlopige beoordeling </w:t>
                    </w:r>
                    <w:proofErr w:type="gramStart"/>
                    <w:r>
                      <w:t>RRF betaalverzoek</w:t>
                    </w:r>
                    <w:proofErr w:type="gramEnd"/>
                    <w:r>
                      <w:t xml:space="preserve"> Oostenrijk </w:t>
                    </w:r>
                  </w:p>
                  <w:p w14:paraId="7BEAEACE" w14:textId="77777777" w:rsidR="00BA2C75" w:rsidRDefault="001D35FB">
                    <w:pPr>
                      <w:pStyle w:val="StandaardReferentiegegevens"/>
                    </w:pPr>
                    <w:r>
                      <w:t xml:space="preserve">3. Voorlopige beoordeling </w:t>
                    </w:r>
                    <w:proofErr w:type="gramStart"/>
                    <w:r>
                      <w:t>RRF betaalverzoek</w:t>
                    </w:r>
                    <w:proofErr w:type="gramEnd"/>
                    <w:r>
                      <w:t xml:space="preserve"> Frankrijk</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D796E99" wp14:editId="2D796E9A">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4A273297" w14:textId="77777777" w:rsidR="00BA2C75" w:rsidRDefault="001D35FB">
                          <w:pPr>
                            <w:pStyle w:val="StandaardReferentiegegevens"/>
                          </w:pPr>
                          <w:r>
                            <w:t xml:space="preserve">&gt; Retouradres Postbus 20201 2500 EE  Den Haag </w:t>
                          </w:r>
                        </w:p>
                      </w:txbxContent>
                    </wps:txbx>
                    <wps:bodyPr vert="horz" wrap="square" lIns="0" tIns="0" rIns="0" bIns="0" anchor="t" anchorCtr="0"/>
                  </wps:wsp>
                </a:graphicData>
              </a:graphic>
            </wp:anchor>
          </w:drawing>
        </mc:Choice>
        <mc:Fallback>
          <w:pict>
            <v:shape w14:anchorId="2D796E99"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4A273297" w14:textId="77777777" w:rsidR="00BA2C75" w:rsidRDefault="001D35FB">
                    <w:pPr>
                      <w:pStyle w:val="StandaardReferentiegegevens"/>
                    </w:pPr>
                    <w:r>
                      <w:t xml:space="preserve">&gt; Retouradres Postbus 20201 2500 EE  Den Haag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D796E9B" wp14:editId="2D796E9C">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334701C9" w14:textId="77777777" w:rsidR="002E059B" w:rsidRDefault="0066034D">
                          <w:pPr>
                            <w:pStyle w:val="Rubricering"/>
                          </w:pPr>
                          <w:r>
                            <w:fldChar w:fldCharType="begin"/>
                          </w:r>
                          <w:r>
                            <w:instrText xml:space="preserve"> DOCPROPERTY  "Rubricering"  \* MERGEFORMAT </w:instrText>
                          </w:r>
                          <w:r>
                            <w:fldChar w:fldCharType="end"/>
                          </w:r>
                        </w:p>
                        <w:p w14:paraId="461C38A3" w14:textId="77777777" w:rsidR="0066034D" w:rsidRDefault="001D35FB">
                          <w:r>
                            <w:fldChar w:fldCharType="begin"/>
                          </w:r>
                          <w:r w:rsidR="0066034D">
                            <w:instrText xml:space="preserve"> DOCPROPERTY  "Aan"  \* MERGEFORMAT </w:instrText>
                          </w:r>
                          <w:r>
                            <w:fldChar w:fldCharType="separate"/>
                          </w:r>
                          <w:r w:rsidR="0066034D">
                            <w:t>Voorzitter van de Tweede Kamer der Staten-Generaal</w:t>
                          </w:r>
                        </w:p>
                        <w:p w14:paraId="43B59D08" w14:textId="77777777" w:rsidR="0066034D" w:rsidRDefault="0066034D">
                          <w:r>
                            <w:t>Postbus 20018</w:t>
                          </w:r>
                        </w:p>
                        <w:p w14:paraId="29561140" w14:textId="77777777" w:rsidR="0066034D" w:rsidRDefault="0066034D">
                          <w:r>
                            <w:t>2500 EA  DEN HAAG</w:t>
                          </w:r>
                        </w:p>
                        <w:p w14:paraId="65E099D1" w14:textId="77777777" w:rsidR="0066034D" w:rsidRDefault="0066034D"/>
                        <w:p w14:paraId="7479D165" w14:textId="77777777" w:rsidR="00BA2C75" w:rsidRDefault="001D35FB">
                          <w:r>
                            <w:fldChar w:fldCharType="end"/>
                          </w:r>
                        </w:p>
                      </w:txbxContent>
                    </wps:txbx>
                    <wps:bodyPr vert="horz" wrap="square" lIns="0" tIns="0" rIns="0" bIns="0" anchor="t" anchorCtr="0"/>
                  </wps:wsp>
                </a:graphicData>
              </a:graphic>
            </wp:anchor>
          </w:drawing>
        </mc:Choice>
        <mc:Fallback>
          <w:pict>
            <v:shape w14:anchorId="2D796E9B"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334701C9" w14:textId="77777777" w:rsidR="002E059B" w:rsidRDefault="0066034D">
                    <w:pPr>
                      <w:pStyle w:val="Rubricering"/>
                    </w:pPr>
                    <w:r>
                      <w:fldChar w:fldCharType="begin"/>
                    </w:r>
                    <w:r>
                      <w:instrText xml:space="preserve"> DOCPROPERTY  "Rubricering"  \* MERGEFORMAT </w:instrText>
                    </w:r>
                    <w:r>
                      <w:fldChar w:fldCharType="end"/>
                    </w:r>
                  </w:p>
                  <w:p w14:paraId="461C38A3" w14:textId="77777777" w:rsidR="0066034D" w:rsidRDefault="001D35FB">
                    <w:r>
                      <w:fldChar w:fldCharType="begin"/>
                    </w:r>
                    <w:r w:rsidR="0066034D">
                      <w:instrText xml:space="preserve"> DOCPROPERTY  "Aan"  \* MERGEFORMAT </w:instrText>
                    </w:r>
                    <w:r>
                      <w:fldChar w:fldCharType="separate"/>
                    </w:r>
                    <w:r w:rsidR="0066034D">
                      <w:t>Voorzitter van de Tweede Kamer der Staten-Generaal</w:t>
                    </w:r>
                  </w:p>
                  <w:p w14:paraId="43B59D08" w14:textId="77777777" w:rsidR="0066034D" w:rsidRDefault="0066034D">
                    <w:r>
                      <w:t>Postbus 20018</w:t>
                    </w:r>
                  </w:p>
                  <w:p w14:paraId="29561140" w14:textId="77777777" w:rsidR="0066034D" w:rsidRDefault="0066034D">
                    <w:r>
                      <w:t>2500 EA  DEN HAAG</w:t>
                    </w:r>
                  </w:p>
                  <w:p w14:paraId="65E099D1" w14:textId="77777777" w:rsidR="0066034D" w:rsidRDefault="0066034D"/>
                  <w:p w14:paraId="7479D165" w14:textId="77777777" w:rsidR="00BA2C75" w:rsidRDefault="001D35FB">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D796E9D" wp14:editId="2D796E9E">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4096E7D" w14:textId="77777777" w:rsidR="002E059B" w:rsidRDefault="0066034D">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2D796E9D"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74096E7D" w14:textId="77777777" w:rsidR="002E059B" w:rsidRDefault="0066034D">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D796E9F" wp14:editId="2D796EA0">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40" w:firstRow="0" w:lastRow="1" w:firstColumn="0" w:lastColumn="1" w:noHBand="1" w:noVBand="1"/>
                          </w:tblPr>
                          <w:tblGrid>
                            <w:gridCol w:w="1140"/>
                            <w:gridCol w:w="5400"/>
                          </w:tblGrid>
                          <w:tr w:rsidR="00BA2C75" w14:paraId="3EF828AF" w14:textId="77777777">
                            <w:trPr>
                              <w:trHeight w:val="200"/>
                            </w:trPr>
                            <w:tc>
                              <w:tcPr>
                                <w:tcW w:w="1140" w:type="dxa"/>
                              </w:tcPr>
                              <w:p w14:paraId="4E445D04" w14:textId="77777777" w:rsidR="00BA2C75" w:rsidRDefault="00BA2C75"/>
                            </w:tc>
                            <w:tc>
                              <w:tcPr>
                                <w:tcW w:w="5400" w:type="dxa"/>
                              </w:tcPr>
                              <w:p w14:paraId="2FB146DC" w14:textId="77777777" w:rsidR="00BA2C75" w:rsidRDefault="00BA2C75"/>
                            </w:tc>
                          </w:tr>
                          <w:tr w:rsidR="00BA2C75" w14:paraId="3CBF53F5" w14:textId="77777777">
                            <w:trPr>
                              <w:trHeight w:val="240"/>
                            </w:trPr>
                            <w:tc>
                              <w:tcPr>
                                <w:tcW w:w="1140" w:type="dxa"/>
                              </w:tcPr>
                              <w:p w14:paraId="513D9558" w14:textId="77777777" w:rsidR="00BA2C75" w:rsidRDefault="001D35FB">
                                <w:r>
                                  <w:t>Datum</w:t>
                                </w:r>
                              </w:p>
                            </w:tc>
                            <w:tc>
                              <w:tcPr>
                                <w:tcW w:w="5400" w:type="dxa"/>
                              </w:tcPr>
                              <w:p w14:paraId="42972DA8" w14:textId="1A6DA2BA" w:rsidR="00BA2C75" w:rsidRDefault="0066034D">
                                <w:r>
                                  <w:t>16 oktober 2026</w:t>
                                </w:r>
                              </w:p>
                            </w:tc>
                          </w:tr>
                          <w:tr w:rsidR="00BA2C75" w14:paraId="753782B6" w14:textId="77777777">
                            <w:trPr>
                              <w:trHeight w:val="240"/>
                            </w:trPr>
                            <w:tc>
                              <w:tcPr>
                                <w:tcW w:w="1140" w:type="dxa"/>
                              </w:tcPr>
                              <w:p w14:paraId="1304B440" w14:textId="77777777" w:rsidR="00BA2C75" w:rsidRDefault="001D35FB">
                                <w:r>
                                  <w:t>Betreft</w:t>
                                </w:r>
                              </w:p>
                            </w:tc>
                            <w:tc>
                              <w:tcPr>
                                <w:tcW w:w="5400" w:type="dxa"/>
                              </w:tcPr>
                              <w:p w14:paraId="3683B159" w14:textId="77777777" w:rsidR="002E059B" w:rsidRDefault="0066034D">
                                <w:r>
                                  <w:fldChar w:fldCharType="begin"/>
                                </w:r>
                                <w:r>
                                  <w:instrText xml:space="preserve"> DOCPROPERTY  "Onderwerp"  \* MERGEFORMAT </w:instrText>
                                </w:r>
                                <w:r>
                                  <w:fldChar w:fldCharType="separate"/>
                                </w:r>
                                <w:r>
                                  <w:t xml:space="preserve">Voorlopige beoordeling </w:t>
                                </w:r>
                                <w:proofErr w:type="gramStart"/>
                                <w:r>
                                  <w:t>RRF betaalverzoek</w:t>
                                </w:r>
                                <w:proofErr w:type="gramEnd"/>
                                <w:r>
                                  <w:t xml:space="preserve"> Luxemburg, Oostenrijk en Frankrijk</w:t>
                                </w:r>
                                <w:r>
                                  <w:fldChar w:fldCharType="end"/>
                                </w:r>
                              </w:p>
                            </w:tc>
                          </w:tr>
                          <w:tr w:rsidR="00BA2C75" w14:paraId="29603C8A" w14:textId="77777777">
                            <w:trPr>
                              <w:trHeight w:val="200"/>
                            </w:trPr>
                            <w:tc>
                              <w:tcPr>
                                <w:tcW w:w="1140" w:type="dxa"/>
                              </w:tcPr>
                              <w:p w14:paraId="6D9E8915" w14:textId="77777777" w:rsidR="00BA2C75" w:rsidRDefault="00BA2C75"/>
                            </w:tc>
                            <w:tc>
                              <w:tcPr>
                                <w:tcW w:w="4738" w:type="dxa"/>
                              </w:tcPr>
                              <w:p w14:paraId="75FDEC54" w14:textId="77777777" w:rsidR="00BA2C75" w:rsidRDefault="00BA2C75"/>
                            </w:tc>
                          </w:tr>
                        </w:tbl>
                        <w:p w14:paraId="6BFF54DE" w14:textId="77777777" w:rsidR="001D35FB" w:rsidRDefault="001D35FB"/>
                      </w:txbxContent>
                    </wps:txbx>
                    <wps:bodyPr vert="horz" wrap="square" lIns="0" tIns="0" rIns="0" bIns="0" anchor="t" anchorCtr="0"/>
                  </wps:wsp>
                </a:graphicData>
              </a:graphic>
            </wp:anchor>
          </w:drawing>
        </mc:Choice>
        <mc:Fallback>
          <w:pict>
            <v:shape w14:anchorId="2D796E9F"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40" w:firstRow="0" w:lastRow="1" w:firstColumn="0" w:lastColumn="1" w:noHBand="1" w:noVBand="1"/>
                    </w:tblPr>
                    <w:tblGrid>
                      <w:gridCol w:w="1140"/>
                      <w:gridCol w:w="5400"/>
                    </w:tblGrid>
                    <w:tr w:rsidR="00BA2C75" w14:paraId="3EF828AF" w14:textId="77777777">
                      <w:trPr>
                        <w:trHeight w:val="200"/>
                      </w:trPr>
                      <w:tc>
                        <w:tcPr>
                          <w:tcW w:w="1140" w:type="dxa"/>
                        </w:tcPr>
                        <w:p w14:paraId="4E445D04" w14:textId="77777777" w:rsidR="00BA2C75" w:rsidRDefault="00BA2C75"/>
                      </w:tc>
                      <w:tc>
                        <w:tcPr>
                          <w:tcW w:w="5400" w:type="dxa"/>
                        </w:tcPr>
                        <w:p w14:paraId="2FB146DC" w14:textId="77777777" w:rsidR="00BA2C75" w:rsidRDefault="00BA2C75"/>
                      </w:tc>
                    </w:tr>
                    <w:tr w:rsidR="00BA2C75" w14:paraId="3CBF53F5" w14:textId="77777777">
                      <w:trPr>
                        <w:trHeight w:val="240"/>
                      </w:trPr>
                      <w:tc>
                        <w:tcPr>
                          <w:tcW w:w="1140" w:type="dxa"/>
                        </w:tcPr>
                        <w:p w14:paraId="513D9558" w14:textId="77777777" w:rsidR="00BA2C75" w:rsidRDefault="001D35FB">
                          <w:r>
                            <w:t>Datum</w:t>
                          </w:r>
                        </w:p>
                      </w:tc>
                      <w:tc>
                        <w:tcPr>
                          <w:tcW w:w="5400" w:type="dxa"/>
                        </w:tcPr>
                        <w:p w14:paraId="42972DA8" w14:textId="1A6DA2BA" w:rsidR="00BA2C75" w:rsidRDefault="0066034D">
                          <w:r>
                            <w:t>16 oktober 2026</w:t>
                          </w:r>
                        </w:p>
                      </w:tc>
                    </w:tr>
                    <w:tr w:rsidR="00BA2C75" w14:paraId="753782B6" w14:textId="77777777">
                      <w:trPr>
                        <w:trHeight w:val="240"/>
                      </w:trPr>
                      <w:tc>
                        <w:tcPr>
                          <w:tcW w:w="1140" w:type="dxa"/>
                        </w:tcPr>
                        <w:p w14:paraId="1304B440" w14:textId="77777777" w:rsidR="00BA2C75" w:rsidRDefault="001D35FB">
                          <w:r>
                            <w:t>Betreft</w:t>
                          </w:r>
                        </w:p>
                      </w:tc>
                      <w:tc>
                        <w:tcPr>
                          <w:tcW w:w="5400" w:type="dxa"/>
                        </w:tcPr>
                        <w:p w14:paraId="3683B159" w14:textId="77777777" w:rsidR="002E059B" w:rsidRDefault="0066034D">
                          <w:r>
                            <w:fldChar w:fldCharType="begin"/>
                          </w:r>
                          <w:r>
                            <w:instrText xml:space="preserve"> DOCPROPERTY  "Onderwerp"  \* MERGEFORMAT </w:instrText>
                          </w:r>
                          <w:r>
                            <w:fldChar w:fldCharType="separate"/>
                          </w:r>
                          <w:r>
                            <w:t xml:space="preserve">Voorlopige beoordeling </w:t>
                          </w:r>
                          <w:proofErr w:type="gramStart"/>
                          <w:r>
                            <w:t>RRF betaalverzoek</w:t>
                          </w:r>
                          <w:proofErr w:type="gramEnd"/>
                          <w:r>
                            <w:t xml:space="preserve"> Luxemburg, Oostenrijk en Frankrijk</w:t>
                          </w:r>
                          <w:r>
                            <w:fldChar w:fldCharType="end"/>
                          </w:r>
                        </w:p>
                      </w:tc>
                    </w:tr>
                    <w:tr w:rsidR="00BA2C75" w14:paraId="29603C8A" w14:textId="77777777">
                      <w:trPr>
                        <w:trHeight w:val="200"/>
                      </w:trPr>
                      <w:tc>
                        <w:tcPr>
                          <w:tcW w:w="1140" w:type="dxa"/>
                        </w:tcPr>
                        <w:p w14:paraId="6D9E8915" w14:textId="77777777" w:rsidR="00BA2C75" w:rsidRDefault="00BA2C75"/>
                      </w:tc>
                      <w:tc>
                        <w:tcPr>
                          <w:tcW w:w="4738" w:type="dxa"/>
                        </w:tcPr>
                        <w:p w14:paraId="75FDEC54" w14:textId="77777777" w:rsidR="00BA2C75" w:rsidRDefault="00BA2C75"/>
                      </w:tc>
                    </w:tr>
                  </w:tbl>
                  <w:p w14:paraId="6BFF54DE" w14:textId="77777777" w:rsidR="001D35FB" w:rsidRDefault="001D35FB"/>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D796EA1" wp14:editId="2D796EA2">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51604737" w14:textId="77777777" w:rsidR="002E059B" w:rsidRDefault="0066034D">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2D796EA1"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51604737" w14:textId="77777777" w:rsidR="002E059B" w:rsidRDefault="0066034D">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D796EA3" wp14:editId="2D796EA4">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0647F832" w14:textId="77777777" w:rsidR="001D35FB" w:rsidRDefault="001D35FB"/>
                      </w:txbxContent>
                    </wps:txbx>
                    <wps:bodyPr vert="horz" wrap="square" lIns="0" tIns="0" rIns="0" bIns="0" anchor="t" anchorCtr="0"/>
                  </wps:wsp>
                </a:graphicData>
              </a:graphic>
            </wp:anchor>
          </w:drawing>
        </mc:Choice>
        <mc:Fallback>
          <w:pict>
            <v:shape w14:anchorId="2D796EA3"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0647F832" w14:textId="77777777" w:rsidR="001D35FB" w:rsidRDefault="001D35F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DFF275"/>
    <w:multiLevelType w:val="multilevel"/>
    <w:tmpl w:val="A5BAA593"/>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CE13879"/>
    <w:multiLevelType w:val="multilevel"/>
    <w:tmpl w:val="752E2591"/>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FDF6217"/>
    <w:multiLevelType w:val="multilevel"/>
    <w:tmpl w:val="C324611A"/>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C7BF4B8"/>
    <w:multiLevelType w:val="multilevel"/>
    <w:tmpl w:val="3AE1958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F558652C"/>
    <w:multiLevelType w:val="multilevel"/>
    <w:tmpl w:val="D378BC4A"/>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BDA5CE5"/>
    <w:multiLevelType w:val="multilevel"/>
    <w:tmpl w:val="BB3CCE8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80432312">
    <w:abstractNumId w:val="0"/>
  </w:num>
  <w:num w:numId="2" w16cid:durableId="874805576">
    <w:abstractNumId w:val="1"/>
  </w:num>
  <w:num w:numId="3" w16cid:durableId="1849100813">
    <w:abstractNumId w:val="3"/>
  </w:num>
  <w:num w:numId="4" w16cid:durableId="2134520588">
    <w:abstractNumId w:val="5"/>
  </w:num>
  <w:num w:numId="5" w16cid:durableId="229847664">
    <w:abstractNumId w:val="2"/>
  </w:num>
  <w:num w:numId="6" w16cid:durableId="20385056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C75"/>
    <w:rsid w:val="00022E07"/>
    <w:rsid w:val="001D35FB"/>
    <w:rsid w:val="002E059B"/>
    <w:rsid w:val="003179EE"/>
    <w:rsid w:val="00334839"/>
    <w:rsid w:val="00490726"/>
    <w:rsid w:val="004F72E4"/>
    <w:rsid w:val="0066034D"/>
    <w:rsid w:val="009F276E"/>
    <w:rsid w:val="00BA2C75"/>
    <w:rsid w:val="00C63743"/>
    <w:rsid w:val="00FB51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09292167"/>
  <w15:docId w15:val="{24283CF4-AEA4-4A8B-9518-DD2D73FDC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1D35F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D35FB"/>
    <w:rPr>
      <w:rFonts w:ascii="Verdana" w:hAnsi="Verdana"/>
      <w:color w:val="000000"/>
      <w:sz w:val="18"/>
      <w:szCs w:val="18"/>
    </w:rPr>
  </w:style>
  <w:style w:type="paragraph" w:styleId="Voettekst">
    <w:name w:val="footer"/>
    <w:basedOn w:val="Standaard"/>
    <w:link w:val="VoettekstChar"/>
    <w:uiPriority w:val="99"/>
    <w:unhideWhenUsed/>
    <w:rsid w:val="001D35F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D35FB"/>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146</ap:Words>
  <ap:Characters>808</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Brief aan Eerste of Tweede Kamer - Voorlopige beoordeling RRF betaalverzoek Luxemburg, Oostenrijk en Frankrijk</vt:lpstr>
    </vt:vector>
  </ap:TitlesOfParts>
  <ap:LinksUpToDate>false</ap:LinksUpToDate>
  <ap:CharactersWithSpaces>953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2026-10-16T13:45:00.0000000Z</dcterms:created>
  <dcterms:modified xsi:type="dcterms:W3CDTF">2026-10-16T13:45:00.0000000Z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Voorlopige beoordeling RRF betaalverzoek Luxemburg, Oostenrijk en Frankrijk</vt:lpwstr>
  </property>
  <property fmtid="{D5CDD505-2E9C-101B-9397-08002B2CF9AE}" pid="5" name="Publicatiedatum">
    <vt:lpwstr/>
  </property>
  <property fmtid="{D5CDD505-2E9C-101B-9397-08002B2CF9AE}" pid="6" name="Verantwoordelijke organisatie">
    <vt:lpwstr>Directie Buitenlandse Financiële Betrekkingen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 oktober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2026-0000399863</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Voorlopige beoordeling RRF betaalverzoek Luxemburg, Oostenrijk en Frankrijk</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2026-10-02T14:11:50Z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4ad0987b-3ca0-49d1-8517-1cca6f96ff75</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