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59727E6" w14:textId="77777777">
        <w:tc>
          <w:tcPr>
            <w:tcW w:w="6379" w:type="dxa"/>
            <w:gridSpan w:val="2"/>
            <w:tcBorders>
              <w:top w:val="nil"/>
              <w:left w:val="nil"/>
              <w:bottom w:val="nil"/>
              <w:right w:val="nil"/>
            </w:tcBorders>
            <w:vAlign w:val="center"/>
          </w:tcPr>
          <w:p w:rsidR="004330ED" w:rsidP="00EA1CE4" w:rsidRDefault="004330ED" w14:paraId="1A9D107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68DB64B"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64BFAC63" w14:textId="77777777">
        <w:trPr>
          <w:cantSplit/>
        </w:trPr>
        <w:tc>
          <w:tcPr>
            <w:tcW w:w="10348" w:type="dxa"/>
            <w:gridSpan w:val="3"/>
            <w:tcBorders>
              <w:top w:val="single" w:color="auto" w:sz="4" w:space="0"/>
              <w:left w:val="nil"/>
              <w:bottom w:val="nil"/>
              <w:right w:val="nil"/>
            </w:tcBorders>
          </w:tcPr>
          <w:p w:rsidR="004330ED" w:rsidP="004A1E29" w:rsidRDefault="004330ED" w14:paraId="22E2756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64E6EB8" w14:textId="77777777">
        <w:trPr>
          <w:cantSplit/>
        </w:trPr>
        <w:tc>
          <w:tcPr>
            <w:tcW w:w="10348" w:type="dxa"/>
            <w:gridSpan w:val="3"/>
            <w:tcBorders>
              <w:top w:val="nil"/>
              <w:left w:val="nil"/>
              <w:bottom w:val="nil"/>
              <w:right w:val="nil"/>
            </w:tcBorders>
          </w:tcPr>
          <w:p w:rsidR="004330ED" w:rsidP="00BF623B" w:rsidRDefault="004330ED" w14:paraId="28455158" w14:textId="77777777">
            <w:pPr>
              <w:pStyle w:val="Amendement"/>
              <w:tabs>
                <w:tab w:val="clear" w:pos="3310"/>
                <w:tab w:val="clear" w:pos="3600"/>
              </w:tabs>
              <w:rPr>
                <w:rFonts w:ascii="Times New Roman" w:hAnsi="Times New Roman"/>
                <w:b w:val="0"/>
              </w:rPr>
            </w:pPr>
          </w:p>
        </w:tc>
      </w:tr>
      <w:tr w:rsidR="004330ED" w:rsidTr="00EA1CE4" w14:paraId="60E2FC35" w14:textId="77777777">
        <w:trPr>
          <w:cantSplit/>
        </w:trPr>
        <w:tc>
          <w:tcPr>
            <w:tcW w:w="10348" w:type="dxa"/>
            <w:gridSpan w:val="3"/>
            <w:tcBorders>
              <w:top w:val="nil"/>
              <w:left w:val="nil"/>
              <w:bottom w:val="single" w:color="auto" w:sz="4" w:space="0"/>
              <w:right w:val="nil"/>
            </w:tcBorders>
          </w:tcPr>
          <w:p w:rsidR="004330ED" w:rsidP="00BF623B" w:rsidRDefault="004330ED" w14:paraId="09FA42D8" w14:textId="77777777">
            <w:pPr>
              <w:pStyle w:val="Amendement"/>
              <w:tabs>
                <w:tab w:val="clear" w:pos="3310"/>
                <w:tab w:val="clear" w:pos="3600"/>
              </w:tabs>
              <w:rPr>
                <w:rFonts w:ascii="Times New Roman" w:hAnsi="Times New Roman"/>
              </w:rPr>
            </w:pPr>
          </w:p>
        </w:tc>
      </w:tr>
      <w:tr w:rsidR="004330ED" w:rsidTr="00EA1CE4" w14:paraId="17CDB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EF26FB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5B5BAD8" w14:textId="77777777">
            <w:pPr>
              <w:suppressAutoHyphens/>
              <w:ind w:left="-70"/>
              <w:rPr>
                <w:b/>
              </w:rPr>
            </w:pPr>
          </w:p>
        </w:tc>
      </w:tr>
      <w:tr w:rsidR="003C21AC" w:rsidTr="00EA1CE4" w14:paraId="34B482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710924" w14:paraId="4AD1A1A6" w14:textId="70F44650">
            <w:pPr>
              <w:pStyle w:val="Amendement"/>
              <w:tabs>
                <w:tab w:val="clear" w:pos="3310"/>
                <w:tab w:val="clear" w:pos="3600"/>
              </w:tabs>
              <w:rPr>
                <w:rFonts w:ascii="Times New Roman" w:hAnsi="Times New Roman"/>
              </w:rPr>
            </w:pPr>
            <w:r>
              <w:rPr>
                <w:rFonts w:ascii="Times New Roman" w:hAnsi="Times New Roman"/>
              </w:rPr>
              <w:t>37 020 XVI</w:t>
            </w:r>
          </w:p>
        </w:tc>
        <w:tc>
          <w:tcPr>
            <w:tcW w:w="7371" w:type="dxa"/>
            <w:gridSpan w:val="2"/>
          </w:tcPr>
          <w:p w:rsidRPr="00710924" w:rsidR="003C21AC" w:rsidP="00710924" w:rsidRDefault="00710924" w14:paraId="67334394" w14:textId="14B7F8A8">
            <w:pPr>
              <w:rPr>
                <w:b/>
                <w:bCs/>
              </w:rPr>
            </w:pPr>
            <w:r w:rsidRPr="00710924">
              <w:rPr>
                <w:b/>
                <w:bCs/>
              </w:rPr>
              <w:t>Vaststelling van de begrotingsstaten van het Ministerie van Volksgezondheid, Welzijn en Sport (XVI) voor het jaar 2027</w:t>
            </w:r>
          </w:p>
        </w:tc>
      </w:tr>
      <w:tr w:rsidR="003C21AC" w:rsidTr="00EA1CE4" w14:paraId="37BFDE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C04D3C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03D38FC" w14:textId="77777777">
            <w:pPr>
              <w:pStyle w:val="Amendement"/>
              <w:tabs>
                <w:tab w:val="clear" w:pos="3310"/>
                <w:tab w:val="clear" w:pos="3600"/>
              </w:tabs>
              <w:ind w:left="-70"/>
              <w:rPr>
                <w:rFonts w:ascii="Times New Roman" w:hAnsi="Times New Roman"/>
              </w:rPr>
            </w:pPr>
          </w:p>
        </w:tc>
      </w:tr>
      <w:tr w:rsidR="003C21AC" w:rsidTr="00EA1CE4" w14:paraId="4AD23F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6BA90BA"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E4F1480" w14:textId="77777777">
            <w:pPr>
              <w:pStyle w:val="Amendement"/>
              <w:tabs>
                <w:tab w:val="clear" w:pos="3310"/>
                <w:tab w:val="clear" w:pos="3600"/>
              </w:tabs>
              <w:ind w:left="-70"/>
              <w:rPr>
                <w:rFonts w:ascii="Times New Roman" w:hAnsi="Times New Roman"/>
              </w:rPr>
            </w:pPr>
          </w:p>
        </w:tc>
      </w:tr>
      <w:tr w:rsidR="003C21AC" w:rsidTr="00EA1CE4" w14:paraId="6A40BF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EE1AD21" w14:textId="431F0F94">
            <w:pPr>
              <w:pStyle w:val="Amendement"/>
              <w:tabs>
                <w:tab w:val="clear" w:pos="3310"/>
                <w:tab w:val="clear" w:pos="3600"/>
              </w:tabs>
              <w:rPr>
                <w:rFonts w:ascii="Times New Roman" w:hAnsi="Times New Roman"/>
              </w:rPr>
            </w:pPr>
            <w:r w:rsidRPr="00C035D4">
              <w:rPr>
                <w:rFonts w:ascii="Times New Roman" w:hAnsi="Times New Roman"/>
              </w:rPr>
              <w:t xml:space="preserve">Nr. </w:t>
            </w:r>
            <w:r w:rsidR="00B61177">
              <w:rPr>
                <w:rFonts w:ascii="Times New Roman" w:hAnsi="Times New Roman"/>
              </w:rPr>
              <w:t>36</w:t>
            </w:r>
          </w:p>
        </w:tc>
        <w:tc>
          <w:tcPr>
            <w:tcW w:w="7371" w:type="dxa"/>
            <w:gridSpan w:val="2"/>
          </w:tcPr>
          <w:p w:rsidRPr="00C035D4" w:rsidR="003C21AC" w:rsidP="006E0971" w:rsidRDefault="003C21AC" w14:paraId="32BBD0A9" w14:textId="291A1521">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710924">
              <w:rPr>
                <w:rFonts w:ascii="Times New Roman" w:hAnsi="Times New Roman"/>
                <w:caps/>
              </w:rPr>
              <w:t>bikker</w:t>
            </w:r>
          </w:p>
        </w:tc>
      </w:tr>
      <w:tr w:rsidR="003C21AC" w:rsidTr="00EA1CE4" w14:paraId="14E352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0ED755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0BC5A5C" w14:textId="5CD8E48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B61177">
              <w:rPr>
                <w:rFonts w:ascii="Times New Roman" w:hAnsi="Times New Roman"/>
                <w:b w:val="0"/>
              </w:rPr>
              <w:t>15 oktober 2026</w:t>
            </w:r>
          </w:p>
        </w:tc>
      </w:tr>
      <w:tr w:rsidR="00B01BA6" w:rsidTr="00EA1CE4" w14:paraId="500446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FE62189"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AA17B4E" w14:textId="77777777">
            <w:pPr>
              <w:pStyle w:val="Amendement"/>
              <w:tabs>
                <w:tab w:val="clear" w:pos="3310"/>
                <w:tab w:val="clear" w:pos="3600"/>
              </w:tabs>
              <w:ind w:left="-70"/>
              <w:rPr>
                <w:rFonts w:ascii="Times New Roman" w:hAnsi="Times New Roman"/>
                <w:b w:val="0"/>
              </w:rPr>
            </w:pPr>
          </w:p>
        </w:tc>
      </w:tr>
      <w:tr w:rsidRPr="00EA69AC" w:rsidR="00B01BA6" w:rsidTr="00EA1CE4" w14:paraId="138AC6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F232D39" w14:textId="77777777">
            <w:pPr>
              <w:ind w:firstLine="284"/>
            </w:pPr>
            <w:r w:rsidRPr="00EA69AC">
              <w:t>De ondergetekende stelt het volgende amendement voor:</w:t>
            </w:r>
          </w:p>
        </w:tc>
      </w:tr>
    </w:tbl>
    <w:p w:rsidRPr="00EA69AC" w:rsidR="004330ED" w:rsidP="00D774B3" w:rsidRDefault="004330ED" w14:paraId="4DDE26CA" w14:textId="77777777"/>
    <w:p w:rsidRPr="00710924" w:rsidR="00710924" w:rsidP="00710924" w:rsidRDefault="00710924" w14:paraId="2DC3B50F" w14:textId="68570E06">
      <w:r>
        <w:tab/>
      </w:r>
      <w:r w:rsidRPr="00710924">
        <w:t>De begrotingsstaat wordt als volgt gewijzigd:</w:t>
      </w:r>
    </w:p>
    <w:p w:rsidR="00911612" w:rsidP="00710924" w:rsidRDefault="00911612" w14:paraId="43E99523" w14:textId="77777777"/>
    <w:p w:rsidR="00710924" w:rsidP="00710924" w:rsidRDefault="002A44A4" w14:paraId="59667910" w14:textId="0F12162E">
      <w:r>
        <w:t>I</w:t>
      </w:r>
    </w:p>
    <w:p w:rsidR="002A44A4" w:rsidP="00710924" w:rsidRDefault="002A44A4" w14:paraId="30759E49" w14:textId="77777777"/>
    <w:p w:rsidRPr="002A44A4" w:rsidR="002A44A4" w:rsidP="002A44A4" w:rsidRDefault="002A44A4" w14:paraId="6115A29B" w14:textId="06879402">
      <w:r w:rsidRPr="002A44A4">
        <w:tab/>
        <w:t xml:space="preserve">In </w:t>
      </w:r>
      <w:r w:rsidRPr="002A44A4">
        <w:rPr>
          <w:b/>
        </w:rPr>
        <w:t>artikel 3 Langdurige zorg en ondersteuning</w:t>
      </w:r>
      <w:r w:rsidRPr="002A44A4">
        <w:t xml:space="preserve"> worden het verplichtingenbedrag en het uitgavenbedrag </w:t>
      </w:r>
      <w:r w:rsidRPr="002A44A4">
        <w:rPr>
          <w:b/>
        </w:rPr>
        <w:t>ver</w:t>
      </w:r>
      <w:r>
        <w:rPr>
          <w:b/>
        </w:rPr>
        <w:t>laag</w:t>
      </w:r>
      <w:r w:rsidRPr="002A44A4">
        <w:rPr>
          <w:b/>
        </w:rPr>
        <w:t>d</w:t>
      </w:r>
      <w:r w:rsidRPr="002A44A4">
        <w:t xml:space="preserve"> met </w:t>
      </w:r>
      <w:r w:rsidRPr="002A44A4">
        <w:rPr>
          <w:b/>
        </w:rPr>
        <w:t>€ 3.000</w:t>
      </w:r>
      <w:r w:rsidRPr="002A44A4">
        <w:t xml:space="preserve"> (x € 1.000).</w:t>
      </w:r>
    </w:p>
    <w:p w:rsidR="002A44A4" w:rsidP="00710924" w:rsidRDefault="002A44A4" w14:paraId="3D07FE9F" w14:textId="77777777"/>
    <w:p w:rsidR="002A44A4" w:rsidP="00710924" w:rsidRDefault="002A44A4" w14:paraId="3E24BEC8" w14:textId="7F13B32C">
      <w:r>
        <w:t>II</w:t>
      </w:r>
    </w:p>
    <w:p w:rsidRPr="00710924" w:rsidR="002A44A4" w:rsidP="00710924" w:rsidRDefault="002A44A4" w14:paraId="36ABD9D8" w14:textId="77777777"/>
    <w:p w:rsidRPr="00710924" w:rsidR="00710924" w:rsidP="00710924" w:rsidRDefault="00710924" w14:paraId="4B3F3E8B" w14:textId="2103303E">
      <w:r>
        <w:tab/>
      </w:r>
      <w:r w:rsidRPr="00710924">
        <w:t xml:space="preserve">In </w:t>
      </w:r>
      <w:r w:rsidRPr="00710924">
        <w:rPr>
          <w:b/>
        </w:rPr>
        <w:t xml:space="preserve">artikel </w:t>
      </w:r>
      <w:r w:rsidR="00EE609D">
        <w:rPr>
          <w:b/>
        </w:rPr>
        <w:t>3 Langdurige zorg en ondersteuning</w:t>
      </w:r>
      <w:r w:rsidRPr="00710924">
        <w:t xml:space="preserve"> worden het verplichtingenbedrag en het uitgavenbedrag </w:t>
      </w:r>
      <w:r w:rsidRPr="00710924">
        <w:rPr>
          <w:b/>
        </w:rPr>
        <w:t>verhoogd</w:t>
      </w:r>
      <w:r w:rsidRPr="00710924">
        <w:t xml:space="preserve"> met </w:t>
      </w:r>
      <w:r w:rsidRPr="00710924">
        <w:rPr>
          <w:b/>
        </w:rPr>
        <w:t>€ </w:t>
      </w:r>
      <w:r w:rsidR="00B72975">
        <w:rPr>
          <w:b/>
        </w:rPr>
        <w:t>3.000</w:t>
      </w:r>
      <w:r w:rsidRPr="00710924">
        <w:t xml:space="preserve"> (x € 1.000).</w:t>
      </w:r>
    </w:p>
    <w:p w:rsidR="00EA1CE4" w:rsidP="00EA1CE4" w:rsidRDefault="00EA1CE4" w14:paraId="76B20AF2" w14:textId="77777777"/>
    <w:p w:rsidRPr="00EA69AC" w:rsidR="003C21AC" w:rsidP="00EA1CE4" w:rsidRDefault="003C21AC" w14:paraId="275ADC87" w14:textId="77777777">
      <w:pPr>
        <w:rPr>
          <w:b/>
        </w:rPr>
      </w:pPr>
      <w:r w:rsidRPr="00EA69AC">
        <w:rPr>
          <w:b/>
        </w:rPr>
        <w:t>Toelichting</w:t>
      </w:r>
    </w:p>
    <w:p w:rsidRPr="00EA69AC" w:rsidR="003C21AC" w:rsidP="00BF623B" w:rsidRDefault="003C21AC" w14:paraId="63CAEF32" w14:textId="77777777"/>
    <w:p w:rsidR="002A44A4" w:rsidP="002A44A4" w:rsidRDefault="002A44A4" w14:paraId="2F4C38B0" w14:textId="77777777">
      <w:r>
        <w:t xml:space="preserve">Dit amendement maakt € 3 miljoen vrij om de continuïteit van zorg voor ernstig zieke kinderen en jongeren die intensieve, gespecialiseerde zorg nodig hebben, te waarborgen. Op dit moment ervaren gespecialiseerde zorginstellingen financiële knelpunten als gevolg van de huidige bekostiging met gevolgen voor de continuïteit van zorg. De recente ontwikkelingen rondom Villa </w:t>
      </w:r>
      <w:proofErr w:type="spellStart"/>
      <w:r>
        <w:t>ExpertCare</w:t>
      </w:r>
      <w:proofErr w:type="spellEnd"/>
      <w:r>
        <w:t xml:space="preserve"> onderstrepen de urgentie van een passende en duurzame oplossing. Bovendien zijn signalen bekend dat het starten van een dergelijke zorginstelling, waar duidelijk behoefte naar is, moeilijk is door de huidige knellende bekostiging.</w:t>
      </w:r>
    </w:p>
    <w:p w:rsidR="002A44A4" w:rsidP="002A44A4" w:rsidRDefault="002A44A4" w14:paraId="1A277ADA" w14:textId="77777777"/>
    <w:p w:rsidR="002A44A4" w:rsidP="002A44A4" w:rsidRDefault="002A44A4" w14:paraId="77A0B889" w14:textId="77777777">
      <w:r>
        <w:t xml:space="preserve">In Nederland bieden zes gespecialiseerde zorginstellingen deze kinderen en jongeren 24 uur per dag zorg. Een deel van deze instellingen neemt bovendien cliënten over van Villa </w:t>
      </w:r>
      <w:proofErr w:type="spellStart"/>
      <w:r>
        <w:t>ExpertCare</w:t>
      </w:r>
      <w:proofErr w:type="spellEnd"/>
      <w:r>
        <w:t>. Om verdere financiële problemen en druk op de beschikbaarheid van zorg te voorkomen, zijn op korte termijn aanvullende maatregelen nodig.</w:t>
      </w:r>
    </w:p>
    <w:p w:rsidR="002A44A4" w:rsidP="002A44A4" w:rsidRDefault="002A44A4" w14:paraId="6BD45A93" w14:textId="77777777"/>
    <w:p w:rsidR="002A44A4" w:rsidP="002A44A4" w:rsidRDefault="002A44A4" w14:paraId="4CA3AE84" w14:textId="77777777">
      <w:r>
        <w:t xml:space="preserve">Met dit amendement wil de indiener de bestaande financiële knelpunten op korte termijn opvangen. De middelen kunnen binnen het huidige stelsel worden ingezet voor passende bekostiging en voldoende financiële zekerheid, zodat instellingen hun zorgaanbod </w:t>
      </w:r>
      <w:proofErr w:type="spellStart"/>
      <w:r>
        <w:t>niete</w:t>
      </w:r>
      <w:proofErr w:type="spellEnd"/>
      <w:r>
        <w:t xml:space="preserve"> hoeven afbouwen en kinderen en jongeren de noodzakelijke zorg blijven ontvangen.</w:t>
      </w:r>
    </w:p>
    <w:p w:rsidR="002A44A4" w:rsidP="002A44A4" w:rsidRDefault="002A44A4" w14:paraId="3E6AD432" w14:textId="77777777"/>
    <w:p w:rsidR="002A44A4" w:rsidP="002A44A4" w:rsidRDefault="002A44A4" w14:paraId="235B5EA1" w14:textId="77777777">
      <w:r>
        <w:t xml:space="preserve">De middelen uit dit amendement zijn in de ogen van de indiener noodzakelijk als overbrugging tot het nieuwe bekostigingsmodel waar dit kabinet aan werkt. Omdat dit traject tijd vraagt en de financiële problemen nu spelen, acht indiener aanvullende middelen noodzakelijk om de continuïteit van zorg te waarborgen. </w:t>
      </w:r>
    </w:p>
    <w:p w:rsidR="002A44A4" w:rsidP="002A44A4" w:rsidRDefault="002A44A4" w14:paraId="0349FF83" w14:textId="77777777"/>
    <w:p w:rsidR="00710924" w:rsidP="002A44A4" w:rsidRDefault="002A44A4" w14:paraId="586C8DAE" w14:textId="48DC00D5">
      <w:r>
        <w:lastRenderedPageBreak/>
        <w:t>De indiener stelt daarom voor € 3 miljoen beschikbaar te stellen om de financiële knelpunten bij gespecialiseerde zorginstellingen voor ernstig zieke kinderen en jongeren, op te vangen, in afwachting van een structurele oplossing. Dekking wordt geboden uit de beleidsmatig gereserveerde, maar niet juridisch verplichte middelen op art. 3 Langdurige zorg en ondersteuning.</w:t>
      </w:r>
    </w:p>
    <w:p w:rsidR="002A44A4" w:rsidP="002A44A4" w:rsidRDefault="002A44A4" w14:paraId="5D5EC2DB" w14:textId="77777777"/>
    <w:p w:rsidRPr="00EA69AC" w:rsidR="00B4708A" w:rsidP="00EA1CE4" w:rsidRDefault="00710924" w14:paraId="29C0E03D" w14:textId="1FB75CB7">
      <w:r>
        <w:t>Bikker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36EA9" w14:textId="77777777" w:rsidR="00534E4A" w:rsidRDefault="00534E4A">
      <w:pPr>
        <w:spacing w:line="20" w:lineRule="exact"/>
      </w:pPr>
    </w:p>
  </w:endnote>
  <w:endnote w:type="continuationSeparator" w:id="0">
    <w:p w14:paraId="6A60F142" w14:textId="77777777" w:rsidR="00534E4A" w:rsidRDefault="00534E4A">
      <w:pPr>
        <w:pStyle w:val="Amendement"/>
      </w:pPr>
      <w:r>
        <w:rPr>
          <w:b w:val="0"/>
        </w:rPr>
        <w:t xml:space="preserve"> </w:t>
      </w:r>
    </w:p>
  </w:endnote>
  <w:endnote w:type="continuationNotice" w:id="1">
    <w:p w14:paraId="3BA92D07" w14:textId="77777777" w:rsidR="00534E4A" w:rsidRDefault="00534E4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B39D" w14:textId="77777777" w:rsidR="00534E4A" w:rsidRDefault="00534E4A">
      <w:pPr>
        <w:pStyle w:val="Amendement"/>
      </w:pPr>
      <w:r>
        <w:rPr>
          <w:b w:val="0"/>
        </w:rPr>
        <w:separator/>
      </w:r>
    </w:p>
  </w:footnote>
  <w:footnote w:type="continuationSeparator" w:id="0">
    <w:p w14:paraId="61FE2F69" w14:textId="77777777" w:rsidR="00534E4A" w:rsidRDefault="00534E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4"/>
    <w:rsid w:val="000062BC"/>
    <w:rsid w:val="00052244"/>
    <w:rsid w:val="0007471A"/>
    <w:rsid w:val="000D17BF"/>
    <w:rsid w:val="001026CA"/>
    <w:rsid w:val="00157CAF"/>
    <w:rsid w:val="001656EE"/>
    <w:rsid w:val="0016653D"/>
    <w:rsid w:val="001C37A0"/>
    <w:rsid w:val="001D56AF"/>
    <w:rsid w:val="001E0E21"/>
    <w:rsid w:val="00212E0A"/>
    <w:rsid w:val="002153B0"/>
    <w:rsid w:val="0021777F"/>
    <w:rsid w:val="00241DD0"/>
    <w:rsid w:val="002A0713"/>
    <w:rsid w:val="002A44A4"/>
    <w:rsid w:val="003216C4"/>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34E4A"/>
    <w:rsid w:val="005703C9"/>
    <w:rsid w:val="00597703"/>
    <w:rsid w:val="005A12FE"/>
    <w:rsid w:val="005A6097"/>
    <w:rsid w:val="005B1DCC"/>
    <w:rsid w:val="005B7323"/>
    <w:rsid w:val="005C25B9"/>
    <w:rsid w:val="006267E6"/>
    <w:rsid w:val="006558D2"/>
    <w:rsid w:val="00672D25"/>
    <w:rsid w:val="006738BC"/>
    <w:rsid w:val="006D3E69"/>
    <w:rsid w:val="006E0971"/>
    <w:rsid w:val="00710924"/>
    <w:rsid w:val="007709F6"/>
    <w:rsid w:val="00783215"/>
    <w:rsid w:val="007965FC"/>
    <w:rsid w:val="007D2608"/>
    <w:rsid w:val="008164E5"/>
    <w:rsid w:val="00830081"/>
    <w:rsid w:val="008467D7"/>
    <w:rsid w:val="00852541"/>
    <w:rsid w:val="00865D47"/>
    <w:rsid w:val="0088452C"/>
    <w:rsid w:val="008D7DCB"/>
    <w:rsid w:val="009055DB"/>
    <w:rsid w:val="00905E3C"/>
    <w:rsid w:val="00905ECB"/>
    <w:rsid w:val="00911612"/>
    <w:rsid w:val="0096165D"/>
    <w:rsid w:val="00993E91"/>
    <w:rsid w:val="009A409F"/>
    <w:rsid w:val="009B5845"/>
    <w:rsid w:val="009C0C1F"/>
    <w:rsid w:val="00A10505"/>
    <w:rsid w:val="00A1288B"/>
    <w:rsid w:val="00A53203"/>
    <w:rsid w:val="00A772EB"/>
    <w:rsid w:val="00B01BA6"/>
    <w:rsid w:val="00B4708A"/>
    <w:rsid w:val="00B61177"/>
    <w:rsid w:val="00B72975"/>
    <w:rsid w:val="00BF623B"/>
    <w:rsid w:val="00C035D4"/>
    <w:rsid w:val="00C679BF"/>
    <w:rsid w:val="00C81BBD"/>
    <w:rsid w:val="00CC59DD"/>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EE609D"/>
    <w:rsid w:val="00FA3A35"/>
    <w:rsid w:val="00FA5BBE"/>
    <w:rsid w:val="00FC06A4"/>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52C8C"/>
  <w15:docId w15:val="{F1B93828-0132-41AB-9420-C3D34E42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1026CA"/>
    <w:rPr>
      <w:sz w:val="16"/>
      <w:szCs w:val="16"/>
    </w:rPr>
  </w:style>
  <w:style w:type="paragraph" w:styleId="Tekstopmerking">
    <w:name w:val="annotation text"/>
    <w:basedOn w:val="Standaard"/>
    <w:link w:val="TekstopmerkingChar"/>
    <w:unhideWhenUsed/>
    <w:rsid w:val="001026CA"/>
    <w:rPr>
      <w:sz w:val="20"/>
    </w:rPr>
  </w:style>
  <w:style w:type="character" w:customStyle="1" w:styleId="TekstopmerkingChar">
    <w:name w:val="Tekst opmerking Char"/>
    <w:basedOn w:val="Standaardalinea-lettertype"/>
    <w:link w:val="Tekstopmerking"/>
    <w:rsid w:val="001026CA"/>
  </w:style>
  <w:style w:type="paragraph" w:styleId="Onderwerpvanopmerking">
    <w:name w:val="annotation subject"/>
    <w:basedOn w:val="Tekstopmerking"/>
    <w:next w:val="Tekstopmerking"/>
    <w:link w:val="OnderwerpvanopmerkingChar"/>
    <w:semiHidden/>
    <w:unhideWhenUsed/>
    <w:rsid w:val="001026CA"/>
    <w:rPr>
      <w:b/>
      <w:bCs/>
    </w:rPr>
  </w:style>
  <w:style w:type="character" w:customStyle="1" w:styleId="OnderwerpvanopmerkingChar">
    <w:name w:val="Onderwerp van opmerking Char"/>
    <w:basedOn w:val="TekstopmerkingChar"/>
    <w:link w:val="Onderwerpvanopmerking"/>
    <w:semiHidden/>
    <w:rsid w:val="001026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407</ap:Words>
  <ap:Characters>2240</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2026-10-15T13:50:00.0000000Z</dcterms:created>
  <dcterms:modified xsi:type="dcterms:W3CDTF">2026-10-15T13:50:00.0000000Z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