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3A4" w:rsidP="00EE53A4" w:rsidRDefault="00EE53A4" w14:paraId="569C4544" w14:textId="5708AA0E">
      <w:pPr>
        <w:pStyle w:val="Geenafstand"/>
      </w:pPr>
      <w:r>
        <w:t>AH 383</w:t>
      </w:r>
    </w:p>
    <w:p w:rsidR="00EE53A4" w:rsidP="00EE53A4" w:rsidRDefault="00EE53A4" w14:paraId="3BF8D5D1" w14:textId="471CBB9B">
      <w:pPr>
        <w:pStyle w:val="Geenafstand"/>
      </w:pPr>
      <w:r>
        <w:t>2026Z21339</w:t>
      </w:r>
    </w:p>
    <w:p w:rsidR="00EE53A4" w:rsidP="00EE53A4" w:rsidRDefault="00EE53A4" w14:paraId="62CC6E42" w14:textId="77777777">
      <w:pPr>
        <w:pStyle w:val="Geenafstand"/>
      </w:pPr>
    </w:p>
    <w:p w:rsidRPr="00EE53A4" w:rsidR="00EE53A4" w:rsidRDefault="00EE53A4" w14:paraId="718FCCF2" w14:textId="039EB576">
      <w:pPr>
        <w:rPr>
          <w:sz w:val="24"/>
          <w:szCs w:val="24"/>
        </w:rPr>
      </w:pPr>
      <w:r w:rsidRPr="00D25B3E">
        <w:rPr>
          <w:sz w:val="24"/>
          <w:szCs w:val="24"/>
        </w:rPr>
        <w:t>Mededeling van minister Vijlbrief (Sociale Zaken en Werkgelegenheid) (ontvangen</w:t>
      </w:r>
      <w:r>
        <w:rPr>
          <w:sz w:val="24"/>
          <w:szCs w:val="24"/>
        </w:rPr>
        <w:t xml:space="preserve">  15 oktober 2026)</w:t>
      </w:r>
    </w:p>
    <w:p w:rsidR="00EE53A4" w:rsidP="00EB007F" w:rsidRDefault="00EE53A4" w14:paraId="441A1326" w14:textId="77777777">
      <w:pPr>
        <w:pStyle w:val="WitregelW1bodytekst"/>
      </w:pPr>
    </w:p>
    <w:p w:rsidR="00EE53A4" w:rsidP="00EB007F" w:rsidRDefault="00EE53A4" w14:paraId="375D83A7" w14:textId="77777777">
      <w:pPr>
        <w:pStyle w:val="WitregelW1bodytekst"/>
      </w:pPr>
      <w:r w:rsidRPr="00E92BF2">
        <w:t xml:space="preserve">Helaas is het niet mogelijk de Kamervragen </w:t>
      </w:r>
      <w:r>
        <w:t xml:space="preserve">van het lid Jimmy Dijk (SP) </w:t>
      </w:r>
      <w:r w:rsidRPr="00E92BF2">
        <w:t>over de berichtgeving over discriminatie bij de afdeling Handhaving van UWV binnen de gestelde termijn van drie weken te beantwoorden.</w:t>
      </w:r>
      <w:r>
        <w:t xml:space="preserve"> Gelet op de zorgvuldige afstemming met betrokkenen vergt de afstemming meer tijd. Uw Kamer ontvangt de beantwoording zo snel als mogelijk.</w:t>
      </w:r>
    </w:p>
    <w:p w:rsidR="002C3023" w:rsidRDefault="002C3023" w14:paraId="27DAE75D" w14:textId="77777777"/>
    <w:p w:rsidR="00EE53A4" w:rsidRDefault="00EE53A4" w14:paraId="647467C0" w14:textId="77777777"/>
    <w:p w:rsidR="00EE53A4" w:rsidRDefault="00EE53A4" w14:paraId="52E3EB24" w14:textId="77777777"/>
    <w:sectPr w:rsidR="00EE53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F1BB2" w14:textId="77777777" w:rsidR="001D1DDA" w:rsidRDefault="001D1DDA" w:rsidP="00EE53A4">
      <w:pPr>
        <w:spacing w:after="0" w:line="240" w:lineRule="auto"/>
      </w:pPr>
      <w:r>
        <w:separator/>
      </w:r>
    </w:p>
  </w:endnote>
  <w:endnote w:type="continuationSeparator" w:id="0">
    <w:p w14:paraId="60D6AE46" w14:textId="77777777" w:rsidR="001D1DDA" w:rsidRDefault="001D1DDA" w:rsidP="00EE5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B9261" w14:textId="77777777" w:rsidR="00EE53A4" w:rsidRPr="00EE53A4" w:rsidRDefault="00EE53A4" w:rsidP="00EE53A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D388" w14:textId="77777777" w:rsidR="00EE53A4" w:rsidRPr="00EE53A4" w:rsidRDefault="00EE53A4" w:rsidP="00EE53A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1D8D3" w14:textId="77777777" w:rsidR="00EE53A4" w:rsidRPr="00EE53A4" w:rsidRDefault="00EE53A4" w:rsidP="00EE53A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FB188" w14:textId="77777777" w:rsidR="001D1DDA" w:rsidRDefault="001D1DDA" w:rsidP="00EE53A4">
      <w:pPr>
        <w:spacing w:after="0" w:line="240" w:lineRule="auto"/>
      </w:pPr>
      <w:r>
        <w:separator/>
      </w:r>
    </w:p>
  </w:footnote>
  <w:footnote w:type="continuationSeparator" w:id="0">
    <w:p w14:paraId="080A7C36" w14:textId="77777777" w:rsidR="001D1DDA" w:rsidRDefault="001D1DDA" w:rsidP="00EE5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58569" w14:textId="77777777" w:rsidR="00EE53A4" w:rsidRPr="00EE53A4" w:rsidRDefault="00EE53A4" w:rsidP="00EE53A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C0C4" w14:textId="77777777" w:rsidR="00EE53A4" w:rsidRPr="00EE53A4" w:rsidRDefault="00EE53A4" w:rsidP="00EE53A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E31E9" w14:textId="77777777" w:rsidR="00EE53A4" w:rsidRPr="00EE53A4" w:rsidRDefault="00EE53A4" w:rsidP="00EE53A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A4"/>
    <w:rsid w:val="001D1DDA"/>
    <w:rsid w:val="002C3023"/>
    <w:rsid w:val="00DF7A30"/>
    <w:rsid w:val="00EE53A4"/>
    <w:rsid w:val="00F5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29A3B"/>
  <w15:chartTrackingRefBased/>
  <w15:docId w15:val="{E3A0BB58-7365-4FD6-A04D-9585ED309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E5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E5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E53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E5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E53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E53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E53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E53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E53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E53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E53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E53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E53A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E53A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E53A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E53A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E53A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E53A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E53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E5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E53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E5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E53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E53A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E53A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E53A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E53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E53A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E53A4"/>
    <w:rPr>
      <w:b/>
      <w:bCs/>
      <w:smallCaps/>
      <w:color w:val="0F4761" w:themeColor="accent1" w:themeShade="BF"/>
      <w:spacing w:val="5"/>
    </w:rPr>
  </w:style>
  <w:style w:type="paragraph" w:customStyle="1" w:styleId="WitregelW1bodytekst">
    <w:name w:val="Witregel W1 (bodytekst)"/>
    <w:basedOn w:val="Standaard"/>
    <w:next w:val="Standaard"/>
    <w:rsid w:val="00EE53A4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EE5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E53A4"/>
  </w:style>
  <w:style w:type="paragraph" w:styleId="Voettekst">
    <w:name w:val="footer"/>
    <w:basedOn w:val="Standaard"/>
    <w:link w:val="VoettekstChar"/>
    <w:uiPriority w:val="99"/>
    <w:unhideWhenUsed/>
    <w:rsid w:val="00EE5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E53A4"/>
  </w:style>
  <w:style w:type="paragraph" w:styleId="Geenafstand">
    <w:name w:val="No Spacing"/>
    <w:uiPriority w:val="1"/>
    <w:qFormat/>
    <w:rsid w:val="00EE53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71</ap:Words>
  <ap:Characters>395</ap:Characters>
  <ap:DocSecurity>0</ap:DocSecurity>
  <ap:Lines>3</ap:Lines>
  <ap:Paragraphs>1</ap:Paragraphs>
  <ap:ScaleCrop>false</ap:ScaleCrop>
  <ap:LinksUpToDate>false</ap:LinksUpToDate>
  <ap:CharactersWithSpaces>465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2026-10-15T13:53:00.0000000Z</dcterms:created>
  <dcterms:modified xsi:type="dcterms:W3CDTF">2026-10-15T13:54:00.0000000Z</dcterms:modified>
  <version/>
  <category/>
</coreProperties>
</file>