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8"/>
        <w:gridCol w:w="4395"/>
        <w:gridCol w:w="4252"/>
      </w:tblGrid>
      <w:tr w:rsidR="0028220F" w:rsidTr="0065630E" w14:paraId="3A16E3A6" w14:textId="77777777">
        <w:tc>
          <w:tcPr>
            <w:tcW w:w="673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220F" w:rsidP="0065630E" w:rsidRDefault="0028220F" w14:paraId="288331BA" w14:textId="77777777">
            <w:pPr>
              <w:pStyle w:val="Amendemen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pacing w:val="40"/>
                <w:sz w:val="30"/>
              </w:rPr>
              <w:t>T</w:t>
            </w:r>
            <w:r>
              <w:rPr>
                <w:rFonts w:ascii="Times New Roman" w:hAnsi="Times New Roman"/>
                <w:spacing w:val="40"/>
                <w:sz w:val="22"/>
              </w:rPr>
              <w:t xml:space="preserve">WEEDE </w:t>
            </w:r>
            <w:r>
              <w:rPr>
                <w:rFonts w:ascii="Times New Roman" w:hAnsi="Times New Roman"/>
                <w:spacing w:val="40"/>
                <w:sz w:val="30"/>
              </w:rPr>
              <w:t>K</w:t>
            </w:r>
            <w:r>
              <w:rPr>
                <w:rFonts w:ascii="Times New Roman" w:hAnsi="Times New Roman"/>
                <w:spacing w:val="40"/>
                <w:sz w:val="22"/>
              </w:rPr>
              <w:t>AMER DER</w:t>
            </w:r>
            <w:r>
              <w:rPr>
                <w:rFonts w:ascii="Times New Roman" w:hAnsi="Times New Roman"/>
                <w:spacing w:val="40"/>
                <w:sz w:val="30"/>
              </w:rPr>
              <w:t xml:space="preserve"> S</w:t>
            </w:r>
            <w:r>
              <w:rPr>
                <w:rFonts w:ascii="Times New Roman" w:hAnsi="Times New Roman"/>
                <w:spacing w:val="40"/>
                <w:sz w:val="22"/>
              </w:rPr>
              <w:t>TATEN-</w:t>
            </w:r>
            <w:r>
              <w:rPr>
                <w:rFonts w:ascii="Times New Roman" w:hAnsi="Times New Roman"/>
                <w:spacing w:val="40"/>
                <w:sz w:val="30"/>
              </w:rPr>
              <w:t>G</w:t>
            </w:r>
            <w:r>
              <w:rPr>
                <w:rFonts w:ascii="Times New Roman" w:hAnsi="Times New Roman"/>
                <w:spacing w:val="40"/>
                <w:sz w:val="22"/>
              </w:rPr>
              <w:t>ENERAAL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28220F" w:rsidP="0065630E" w:rsidRDefault="0028220F" w14:paraId="4C176F55" w14:textId="77777777">
            <w:pPr>
              <w:pStyle w:val="Amendement"/>
              <w:jc w:val="righ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z w:val="88"/>
              </w:rPr>
              <w:t>2</w:t>
            </w:r>
          </w:p>
        </w:tc>
      </w:tr>
      <w:tr w:rsidR="0028220F" w:rsidTr="0065630E" w14:paraId="705F6532" w14:textId="77777777">
        <w:trPr>
          <w:cantSplit/>
        </w:trPr>
        <w:tc>
          <w:tcPr>
            <w:tcW w:w="10985" w:type="dxa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:rsidRPr="00E41C7D" w:rsidR="0028220F" w:rsidP="0057730F" w:rsidRDefault="0028220F" w14:paraId="1B2833FE" w14:textId="77777777">
            <w:r w:rsidRPr="00E41C7D">
              <w:t xml:space="preserve">Vergaderjaar </w:t>
            </w:r>
            <w:r w:rsidR="00852843">
              <w:t>202</w:t>
            </w:r>
            <w:r w:rsidR="00B5245E">
              <w:t>6</w:t>
            </w:r>
            <w:r w:rsidR="00852843">
              <w:t>-202</w:t>
            </w:r>
            <w:r w:rsidR="00B5245E">
              <w:t>7</w:t>
            </w:r>
          </w:p>
        </w:tc>
      </w:tr>
      <w:tr w:rsidR="0028220F" w:rsidTr="0065630E" w14:paraId="7F2E0119" w14:textId="77777777">
        <w:trPr>
          <w:cantSplit/>
        </w:trPr>
        <w:tc>
          <w:tcPr>
            <w:tcW w:w="1098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E41C7D" w:rsidR="0028220F" w:rsidP="0065630E" w:rsidRDefault="0028220F" w14:paraId="16BA2BC6" w14:textId="77777777"/>
        </w:tc>
      </w:tr>
      <w:tr w:rsidR="0028220F" w:rsidTr="0065630E" w14:paraId="7F42F8BE" w14:textId="77777777">
        <w:trPr>
          <w:cantSplit/>
        </w:trPr>
        <w:tc>
          <w:tcPr>
            <w:tcW w:w="1098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:rsidRPr="00E41C7D" w:rsidR="0028220F" w:rsidP="0065630E" w:rsidRDefault="0028220F" w14:paraId="22ED28CD" w14:textId="77777777"/>
        </w:tc>
      </w:tr>
      <w:tr w:rsidR="0028220F" w:rsidTr="0065630E" w14:paraId="6974A410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  <w:tcBorders>
              <w:top w:val="single" w:color="auto" w:sz="4" w:space="0"/>
            </w:tcBorders>
          </w:tcPr>
          <w:p w:rsidR="0028220F" w:rsidP="0065630E" w:rsidRDefault="0028220F" w14:paraId="474D7AAC" w14:textId="77777777"/>
        </w:tc>
        <w:tc>
          <w:tcPr>
            <w:tcW w:w="8647" w:type="dxa"/>
            <w:gridSpan w:val="2"/>
            <w:tcBorders>
              <w:top w:val="single" w:color="auto" w:sz="4" w:space="0"/>
            </w:tcBorders>
          </w:tcPr>
          <w:p w:rsidRPr="002C5138" w:rsidR="0028220F" w:rsidP="0065630E" w:rsidRDefault="0028220F" w14:paraId="0267F6D3" w14:textId="77777777">
            <w:pPr>
              <w:rPr>
                <w:b/>
              </w:rPr>
            </w:pPr>
          </w:p>
        </w:tc>
      </w:tr>
      <w:tr w:rsidR="0028220F" w:rsidTr="0065630E" w14:paraId="36B57BE6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9A6ADF" w14:paraId="3AC6E87C" w14:textId="38F60422">
            <w:pPr>
              <w:rPr>
                <w:b/>
              </w:rPr>
            </w:pPr>
            <w:r>
              <w:rPr>
                <w:b/>
              </w:rPr>
              <w:t>28 828</w:t>
            </w:r>
          </w:p>
        </w:tc>
        <w:tc>
          <w:tcPr>
            <w:tcW w:w="8647" w:type="dxa"/>
            <w:gridSpan w:val="2"/>
          </w:tcPr>
          <w:p w:rsidRPr="009A6ADF" w:rsidR="0028220F" w:rsidP="0065630E" w:rsidRDefault="009A6ADF" w14:paraId="7BD1B263" w14:textId="181B9DD6">
            <w:pPr>
              <w:rPr>
                <w:b/>
                <w:bCs/>
              </w:rPr>
            </w:pPr>
            <w:r w:rsidRPr="009A6ADF">
              <w:rPr>
                <w:b/>
                <w:bCs/>
              </w:rPr>
              <w:t>Fraudebestrijding in de zorg</w:t>
            </w:r>
          </w:p>
        </w:tc>
      </w:tr>
      <w:tr w:rsidR="0028220F" w:rsidTr="0065630E" w14:paraId="7BDA4CCF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6B5EEAD0" w14:textId="77777777"/>
        </w:tc>
        <w:tc>
          <w:tcPr>
            <w:tcW w:w="8647" w:type="dxa"/>
            <w:gridSpan w:val="2"/>
          </w:tcPr>
          <w:p w:rsidR="0028220F" w:rsidP="0065630E" w:rsidRDefault="0028220F" w14:paraId="3363199C" w14:textId="77777777"/>
        </w:tc>
      </w:tr>
      <w:tr w:rsidR="0028220F" w:rsidTr="0065630E" w14:paraId="05D2999B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00C1AAEC" w14:textId="77777777"/>
        </w:tc>
        <w:tc>
          <w:tcPr>
            <w:tcW w:w="8647" w:type="dxa"/>
            <w:gridSpan w:val="2"/>
          </w:tcPr>
          <w:p w:rsidR="0028220F" w:rsidP="0065630E" w:rsidRDefault="0028220F" w14:paraId="20C6CDD1" w14:textId="77777777"/>
        </w:tc>
      </w:tr>
      <w:tr w:rsidR="0028220F" w:rsidTr="0065630E" w14:paraId="5ABDDBCB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7B5B83A5" w14:textId="77777777">
            <w:pPr>
              <w:rPr>
                <w:b/>
              </w:rPr>
            </w:pPr>
            <w:r>
              <w:rPr>
                <w:b/>
              </w:rPr>
              <w:t xml:space="preserve">Nr. </w:t>
            </w:r>
          </w:p>
        </w:tc>
        <w:tc>
          <w:tcPr>
            <w:tcW w:w="8647" w:type="dxa"/>
            <w:gridSpan w:val="2"/>
          </w:tcPr>
          <w:p w:rsidR="0028220F" w:rsidP="0065630E" w:rsidRDefault="0028220F" w14:paraId="00D63935" w14:textId="77A3CFB5">
            <w:pPr>
              <w:rPr>
                <w:b/>
              </w:rPr>
            </w:pPr>
            <w:r>
              <w:rPr>
                <w:b/>
              </w:rPr>
              <w:t xml:space="preserve">GEWIJZIGDE MOTIE VAN </w:t>
            </w:r>
            <w:r w:rsidR="009A6ADF">
              <w:rPr>
                <w:b/>
              </w:rPr>
              <w:t>DE LEDEN VAN BRENK EN WENDEL</w:t>
            </w:r>
          </w:p>
          <w:p w:rsidR="0028220F" w:rsidP="0065630E" w:rsidRDefault="0028220F" w14:paraId="355D6379" w14:textId="07797248">
            <w:pPr>
              <w:rPr>
                <w:b/>
              </w:rPr>
            </w:pPr>
            <w:r>
              <w:t xml:space="preserve">Ter vervanging van die gedrukt onder nr. </w:t>
            </w:r>
            <w:r w:rsidR="009A6ADF">
              <w:t>185</w:t>
            </w:r>
          </w:p>
        </w:tc>
      </w:tr>
      <w:tr w:rsidR="0028220F" w:rsidTr="0065630E" w14:paraId="5A6C197C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40A5E0FC" w14:textId="77777777"/>
        </w:tc>
        <w:tc>
          <w:tcPr>
            <w:tcW w:w="8647" w:type="dxa"/>
            <w:gridSpan w:val="2"/>
          </w:tcPr>
          <w:p w:rsidR="0028220F" w:rsidP="0065630E" w:rsidRDefault="0028220F" w14:paraId="36B50ACD" w14:textId="77777777">
            <w:r>
              <w:t xml:space="preserve">Voorgesteld </w:t>
            </w:r>
          </w:p>
        </w:tc>
      </w:tr>
      <w:tr w:rsidR="0028220F" w:rsidTr="0065630E" w14:paraId="64609892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001AA10A" w14:textId="77777777"/>
        </w:tc>
        <w:tc>
          <w:tcPr>
            <w:tcW w:w="8647" w:type="dxa"/>
            <w:gridSpan w:val="2"/>
          </w:tcPr>
          <w:p w:rsidR="0028220F" w:rsidP="0065630E" w:rsidRDefault="0028220F" w14:paraId="18A09AD5" w14:textId="77777777"/>
        </w:tc>
      </w:tr>
      <w:tr w:rsidR="0028220F" w:rsidTr="0065630E" w14:paraId="52AEF544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68CA1446" w14:textId="77777777"/>
        </w:tc>
        <w:tc>
          <w:tcPr>
            <w:tcW w:w="8647" w:type="dxa"/>
            <w:gridSpan w:val="2"/>
          </w:tcPr>
          <w:p w:rsidR="0028220F" w:rsidP="0065630E" w:rsidRDefault="0028220F" w14:paraId="2B78C1C9" w14:textId="77777777">
            <w:r>
              <w:t>De Kamer,</w:t>
            </w:r>
          </w:p>
        </w:tc>
      </w:tr>
      <w:tr w:rsidR="0028220F" w:rsidTr="0065630E" w14:paraId="765440B1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1D0402DA" w14:textId="77777777"/>
        </w:tc>
        <w:tc>
          <w:tcPr>
            <w:tcW w:w="8647" w:type="dxa"/>
            <w:gridSpan w:val="2"/>
          </w:tcPr>
          <w:p w:rsidR="0028220F" w:rsidP="0065630E" w:rsidRDefault="0028220F" w14:paraId="3DEE342C" w14:textId="77777777"/>
        </w:tc>
      </w:tr>
      <w:tr w:rsidR="0028220F" w:rsidTr="0065630E" w14:paraId="07B8678B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1942B5CC" w14:textId="77777777"/>
        </w:tc>
        <w:tc>
          <w:tcPr>
            <w:tcW w:w="8647" w:type="dxa"/>
            <w:gridSpan w:val="2"/>
          </w:tcPr>
          <w:p w:rsidR="0028220F" w:rsidP="0065630E" w:rsidRDefault="0028220F" w14:paraId="2F451160" w14:textId="77777777">
            <w:r>
              <w:t>gehoord de beraadslaging,</w:t>
            </w:r>
          </w:p>
        </w:tc>
      </w:tr>
      <w:tr w:rsidR="0028220F" w:rsidTr="0065630E" w14:paraId="658E2E4B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486906E7" w14:textId="77777777"/>
        </w:tc>
        <w:tc>
          <w:tcPr>
            <w:tcW w:w="8647" w:type="dxa"/>
            <w:gridSpan w:val="2"/>
          </w:tcPr>
          <w:p w:rsidR="0028220F" w:rsidP="0065630E" w:rsidRDefault="0028220F" w14:paraId="003AA9BB" w14:textId="77777777"/>
        </w:tc>
      </w:tr>
      <w:tr w:rsidR="0028220F" w:rsidTr="0065630E" w14:paraId="139B2DCF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1A92D867" w14:textId="77777777"/>
        </w:tc>
        <w:tc>
          <w:tcPr>
            <w:tcW w:w="8647" w:type="dxa"/>
            <w:gridSpan w:val="2"/>
          </w:tcPr>
          <w:p w:rsidR="009A6ADF" w:rsidP="009A6ADF" w:rsidRDefault="009A6ADF" w14:paraId="0A905210" w14:textId="77777777">
            <w:r>
              <w:t xml:space="preserve">overwegende dat vele betrokken partijen zoals gemeenten en zorgverzekeraars aangeven dat gegevensdeling cruciaal is, bijvoorbeeld met FIOD, </w:t>
            </w:r>
            <w:proofErr w:type="spellStart"/>
            <w:r>
              <w:t>Vektis</w:t>
            </w:r>
            <w:proofErr w:type="spellEnd"/>
            <w:r>
              <w:t>, DJI, UWV, Belastingdienst en dergelijke;</w:t>
            </w:r>
          </w:p>
          <w:p w:rsidR="009A6ADF" w:rsidP="009A6ADF" w:rsidRDefault="009A6ADF" w14:paraId="567F4C94" w14:textId="77777777"/>
          <w:p w:rsidR="009A6ADF" w:rsidP="009A6ADF" w:rsidRDefault="009A6ADF" w14:paraId="5DA8D9C5" w14:textId="77777777">
            <w:r>
              <w:t>overwegende dat dat vaak niet mag vanwege privacywetgeving;</w:t>
            </w:r>
          </w:p>
          <w:p w:rsidR="00375F3F" w:rsidP="009A6ADF" w:rsidRDefault="00375F3F" w14:paraId="28CBC38A" w14:textId="77777777"/>
          <w:p w:rsidR="009A6ADF" w:rsidP="009A6ADF" w:rsidRDefault="009A6ADF" w14:paraId="31B74FFB" w14:textId="77777777">
            <w:r>
              <w:t>overwegende dat het niet zo kan zijn dat privacy gaat boven veiligheid en het voorkomen van fraude in de zorg;</w:t>
            </w:r>
          </w:p>
          <w:p w:rsidR="009A6ADF" w:rsidP="009A6ADF" w:rsidRDefault="009A6ADF" w14:paraId="4585A57E" w14:textId="77777777"/>
          <w:p w:rsidR="009A6ADF" w:rsidP="009A6ADF" w:rsidRDefault="009A6ADF" w14:paraId="60841BDC" w14:textId="77777777">
            <w:r>
              <w:t>overwegende dat we geen jaren de tijd hebben;</w:t>
            </w:r>
          </w:p>
          <w:p w:rsidR="009A6ADF" w:rsidP="009A6ADF" w:rsidRDefault="009A6ADF" w14:paraId="0A0CB39A" w14:textId="77777777"/>
          <w:p w:rsidR="009A6ADF" w:rsidP="009A6ADF" w:rsidRDefault="009A6ADF" w14:paraId="472DB24B" w14:textId="77777777">
            <w:r>
              <w:t>overwegende dat het principe "high trust, high penalty" in dezen leidend zou moeten zijn;</w:t>
            </w:r>
          </w:p>
          <w:p w:rsidR="009A6ADF" w:rsidP="009A6ADF" w:rsidRDefault="009A6ADF" w14:paraId="1A947694" w14:textId="77777777"/>
          <w:p w:rsidR="009A6ADF" w:rsidP="009A6ADF" w:rsidRDefault="009A6ADF" w14:paraId="3F1DCC40" w14:textId="77777777">
            <w:r>
              <w:t>verzoekt de regering op de kortst mogelijke termijn mogelijk te maken dat relevante gegevens tussen genoemde organisaties mogen worden gedeeld, teneinde zorgfraude te voorkomen,</w:t>
            </w:r>
          </w:p>
          <w:p w:rsidR="009A6ADF" w:rsidP="009A6ADF" w:rsidRDefault="009A6ADF" w14:paraId="2899F667" w14:textId="77777777"/>
          <w:p w:rsidR="009A6ADF" w:rsidP="009A6ADF" w:rsidRDefault="009A6ADF" w14:paraId="75318764" w14:textId="77777777">
            <w:r>
              <w:t>en gaat over tot de orde van de dag.</w:t>
            </w:r>
          </w:p>
          <w:p w:rsidR="009A6ADF" w:rsidP="009A6ADF" w:rsidRDefault="009A6ADF" w14:paraId="3AE1B59A" w14:textId="77777777"/>
          <w:p w:rsidR="009A6ADF" w:rsidP="009A6ADF" w:rsidRDefault="009A6ADF" w14:paraId="082406DC" w14:textId="00009769">
            <w:r>
              <w:t xml:space="preserve">Van </w:t>
            </w:r>
            <w:proofErr w:type="spellStart"/>
            <w:r>
              <w:t>Brenk</w:t>
            </w:r>
            <w:proofErr w:type="spellEnd"/>
            <w:r>
              <w:t>.</w:t>
            </w:r>
          </w:p>
          <w:p w:rsidR="009A6ADF" w:rsidP="009A6ADF" w:rsidRDefault="009A6ADF" w14:paraId="3AE3F460" w14:textId="0404F1FF">
            <w:r>
              <w:t xml:space="preserve">Wendel </w:t>
            </w:r>
          </w:p>
          <w:p w:rsidR="0028220F" w:rsidP="009A6ADF" w:rsidRDefault="0028220F" w14:paraId="0E84B187" w14:textId="77777777"/>
        </w:tc>
      </w:tr>
    </w:tbl>
    <w:p w:rsidRPr="0028220F" w:rsidR="004A4819" w:rsidP="0028220F" w:rsidRDefault="004A4819" w14:paraId="433926A8" w14:textId="77777777"/>
    <w:sectPr w:rsidRPr="0028220F" w:rsidR="004A4819">
      <w:endnotePr>
        <w:numFmt w:val="decimal"/>
      </w:endnotePr>
      <w:pgSz w:w="11906" w:h="16838"/>
      <w:pgMar w:top="1418" w:right="567" w:bottom="1418" w:left="567" w:header="357" w:footer="1440" w:gutter="0"/>
      <w:pgNumType w:start="1"/>
      <w:cols w:space="708"/>
      <w:noEndnote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39742C" w14:textId="77777777" w:rsidR="00CA0D2F" w:rsidRDefault="00CA0D2F">
      <w:pPr>
        <w:spacing w:line="20" w:lineRule="exact"/>
      </w:pPr>
    </w:p>
  </w:endnote>
  <w:endnote w:type="continuationSeparator" w:id="0">
    <w:p w14:paraId="36B32CE9" w14:textId="77777777" w:rsidR="00CA0D2F" w:rsidRDefault="00CA0D2F">
      <w:pPr>
        <w:pStyle w:val="Amendement"/>
      </w:pPr>
      <w:r>
        <w:rPr>
          <w:b w:val="0"/>
        </w:rPr>
        <w:t xml:space="preserve"> </w:t>
      </w:r>
    </w:p>
  </w:endnote>
  <w:endnote w:type="continuationNotice" w:id="1">
    <w:p w14:paraId="21A9BBFD" w14:textId="77777777" w:rsidR="00CA0D2F" w:rsidRDefault="00CA0D2F">
      <w:pPr>
        <w:pStyle w:val="Amendement"/>
      </w:pPr>
      <w:r>
        <w:rPr>
          <w:b w:val="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8C1563" w14:textId="77777777" w:rsidR="00CA0D2F" w:rsidRDefault="00CA0D2F">
      <w:pPr>
        <w:pStyle w:val="Amendement"/>
      </w:pPr>
      <w:r>
        <w:rPr>
          <w:b w:val="0"/>
        </w:rPr>
        <w:separator/>
      </w:r>
    </w:p>
  </w:footnote>
  <w:footnote w:type="continuationSeparator" w:id="0">
    <w:p w14:paraId="33A15AD6" w14:textId="77777777" w:rsidR="00CA0D2F" w:rsidRDefault="00CA0D2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109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ADF"/>
    <w:rsid w:val="00027E9C"/>
    <w:rsid w:val="00062708"/>
    <w:rsid w:val="00063162"/>
    <w:rsid w:val="00095EFA"/>
    <w:rsid w:val="000C1E41"/>
    <w:rsid w:val="000C404A"/>
    <w:rsid w:val="000C619A"/>
    <w:rsid w:val="00161AE3"/>
    <w:rsid w:val="001C5EB3"/>
    <w:rsid w:val="001D1AB1"/>
    <w:rsid w:val="002002E7"/>
    <w:rsid w:val="0028220F"/>
    <w:rsid w:val="0029206C"/>
    <w:rsid w:val="002B7C76"/>
    <w:rsid w:val="002E3D96"/>
    <w:rsid w:val="002E551C"/>
    <w:rsid w:val="00375F3F"/>
    <w:rsid w:val="003C3FF3"/>
    <w:rsid w:val="0040151F"/>
    <w:rsid w:val="00411194"/>
    <w:rsid w:val="00414BEB"/>
    <w:rsid w:val="00440982"/>
    <w:rsid w:val="00491946"/>
    <w:rsid w:val="004A4819"/>
    <w:rsid w:val="004D28C5"/>
    <w:rsid w:val="0057730F"/>
    <w:rsid w:val="005B789F"/>
    <w:rsid w:val="005C7B56"/>
    <w:rsid w:val="005D315A"/>
    <w:rsid w:val="005E7EA0"/>
    <w:rsid w:val="006028C4"/>
    <w:rsid w:val="00637BB0"/>
    <w:rsid w:val="00692DA1"/>
    <w:rsid w:val="006B16CB"/>
    <w:rsid w:val="006C2B15"/>
    <w:rsid w:val="006E5C88"/>
    <w:rsid w:val="007911E4"/>
    <w:rsid w:val="007F7DE5"/>
    <w:rsid w:val="00847D97"/>
    <w:rsid w:val="00852843"/>
    <w:rsid w:val="00867001"/>
    <w:rsid w:val="008D2B7A"/>
    <w:rsid w:val="008E48CB"/>
    <w:rsid w:val="0093683D"/>
    <w:rsid w:val="009A6ADF"/>
    <w:rsid w:val="009B6CFE"/>
    <w:rsid w:val="00A55F71"/>
    <w:rsid w:val="00A57354"/>
    <w:rsid w:val="00AE6AD7"/>
    <w:rsid w:val="00B5245E"/>
    <w:rsid w:val="00BB5485"/>
    <w:rsid w:val="00BB5729"/>
    <w:rsid w:val="00BF3DA1"/>
    <w:rsid w:val="00C01ED8"/>
    <w:rsid w:val="00C60D30"/>
    <w:rsid w:val="00C77B23"/>
    <w:rsid w:val="00CA0D2F"/>
    <w:rsid w:val="00CF49B0"/>
    <w:rsid w:val="00D42A43"/>
    <w:rsid w:val="00D76F09"/>
    <w:rsid w:val="00DC24E8"/>
    <w:rsid w:val="00DF096D"/>
    <w:rsid w:val="00DF7647"/>
    <w:rsid w:val="00E13E7E"/>
    <w:rsid w:val="00E25FEF"/>
    <w:rsid w:val="00E41C7D"/>
    <w:rsid w:val="00E50646"/>
    <w:rsid w:val="00EB73D7"/>
    <w:rsid w:val="00ED7BA4"/>
    <w:rsid w:val="00EF25EA"/>
    <w:rsid w:val="00F43E95"/>
    <w:rsid w:val="00F53326"/>
    <w:rsid w:val="00FF1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6A1245"/>
  <w15:docId w15:val="{9A8E59AE-B12D-498D-BC83-D357E1D7B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28220F"/>
    <w:pPr>
      <w:widowControl w:val="0"/>
    </w:pPr>
    <w:rPr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</w:style>
  <w:style w:type="character" w:styleId="Eindnootmarkering">
    <w:name w:val="endnote reference"/>
    <w:semiHidden/>
    <w:rPr>
      <w:sz w:val="20"/>
      <w:vertAlign w:val="superscript"/>
    </w:rPr>
  </w:style>
  <w:style w:type="paragraph" w:styleId="Voetnoottekst">
    <w:name w:val="footnote text"/>
    <w:basedOn w:val="Standaard"/>
    <w:semiHidden/>
  </w:style>
  <w:style w:type="character" w:customStyle="1" w:styleId="Voetnootverwijzing">
    <w:name w:val="Voetnootverwijzing"/>
    <w:rPr>
      <w:sz w:val="20"/>
      <w:vertAlign w:val="superscript"/>
    </w:rPr>
  </w:style>
  <w:style w:type="paragraph" w:customStyle="1" w:styleId="wetsvoorstel">
    <w:name w:val="wetsvoorstel"/>
    <w:pPr>
      <w:widowControl w:val="0"/>
      <w:tabs>
        <w:tab w:val="left" w:pos="-1440"/>
        <w:tab w:val="left" w:pos="-720"/>
        <w:tab w:val="left" w:pos="0"/>
        <w:tab w:val="left" w:pos="288"/>
        <w:tab w:val="left" w:pos="720"/>
      </w:tabs>
      <w:suppressAutoHyphens/>
    </w:pPr>
    <w:rPr>
      <w:rFonts w:ascii="Courier New" w:hAnsi="Courier New"/>
      <w:sz w:val="24"/>
    </w:rPr>
  </w:style>
  <w:style w:type="character" w:customStyle="1" w:styleId="Alineanummer1">
    <w:name w:val="Alineanummer 1"/>
    <w:rPr>
      <w:sz w:val="20"/>
    </w:rPr>
  </w:style>
  <w:style w:type="character" w:customStyle="1" w:styleId="Bibliografie1">
    <w:name w:val="Bibliografie1"/>
    <w:rPr>
      <w:sz w:val="20"/>
    </w:rPr>
  </w:style>
  <w:style w:type="character" w:customStyle="1" w:styleId="Dokument5">
    <w:name w:val="Dokument 5"/>
    <w:rPr>
      <w:sz w:val="20"/>
    </w:rPr>
  </w:style>
  <w:style w:type="character" w:customStyle="1" w:styleId="Dokument6">
    <w:name w:val="Dokument 6"/>
    <w:rPr>
      <w:sz w:val="20"/>
    </w:rPr>
  </w:style>
  <w:style w:type="character" w:customStyle="1" w:styleId="Dokument4">
    <w:name w:val="Dokument 4"/>
    <w:rPr>
      <w:b/>
      <w:i/>
    </w:rPr>
  </w:style>
  <w:style w:type="character" w:customStyle="1" w:styleId="Alineanummer2">
    <w:name w:val="Alineanummer 2"/>
    <w:rPr>
      <w:sz w:val="20"/>
    </w:rPr>
  </w:style>
  <w:style w:type="paragraph" w:customStyle="1" w:styleId="Dokument1">
    <w:name w:val="Dokument 1"/>
    <w:pPr>
      <w:keepNext/>
      <w:keepLines/>
      <w:widowControl w:val="0"/>
      <w:tabs>
        <w:tab w:val="left" w:pos="-720"/>
      </w:tabs>
      <w:suppressAutoHyphens/>
    </w:pPr>
    <w:rPr>
      <w:rFonts w:ascii="Courier New" w:hAnsi="Courier New"/>
      <w:sz w:val="24"/>
    </w:rPr>
  </w:style>
  <w:style w:type="character" w:customStyle="1" w:styleId="Alineanummer3">
    <w:name w:val="Alineanummer 3"/>
    <w:rPr>
      <w:sz w:val="20"/>
    </w:rPr>
  </w:style>
  <w:style w:type="character" w:customStyle="1" w:styleId="Alineanummer4">
    <w:name w:val="Alineanummer 4"/>
    <w:rPr>
      <w:sz w:val="20"/>
    </w:rPr>
  </w:style>
  <w:style w:type="character" w:customStyle="1" w:styleId="Alineanummer5">
    <w:name w:val="Alineanummer 5"/>
    <w:rPr>
      <w:sz w:val="20"/>
    </w:rPr>
  </w:style>
  <w:style w:type="character" w:customStyle="1" w:styleId="Alineanummer6">
    <w:name w:val="Alineanummer 6"/>
    <w:rPr>
      <w:sz w:val="20"/>
    </w:rPr>
  </w:style>
  <w:style w:type="character" w:customStyle="1" w:styleId="Dokument2">
    <w:name w:val="Dokument 2"/>
    <w:rPr>
      <w:rFonts w:ascii="Courier New" w:hAnsi="Courier New"/>
    </w:rPr>
  </w:style>
  <w:style w:type="character" w:customStyle="1" w:styleId="Alineanummer7">
    <w:name w:val="Alineanummer 7"/>
    <w:rPr>
      <w:sz w:val="20"/>
    </w:rPr>
  </w:style>
  <w:style w:type="character" w:customStyle="1" w:styleId="Alineanummer8">
    <w:name w:val="Alineanummer 8"/>
    <w:rPr>
      <w:sz w:val="20"/>
    </w:rPr>
  </w:style>
  <w:style w:type="character" w:customStyle="1" w:styleId="Techninit">
    <w:name w:val="Techn init"/>
    <w:rPr>
      <w:rFonts w:ascii="Courier New" w:hAnsi="Courier New"/>
    </w:rPr>
  </w:style>
  <w:style w:type="character" w:customStyle="1" w:styleId="Dokuinit">
    <w:name w:val="Doku init"/>
    <w:rPr>
      <w:sz w:val="20"/>
    </w:rPr>
  </w:style>
  <w:style w:type="character" w:customStyle="1" w:styleId="Dokument3">
    <w:name w:val="Dokument 3"/>
    <w:rPr>
      <w:rFonts w:ascii="Courier New" w:hAnsi="Courier New"/>
    </w:rPr>
  </w:style>
  <w:style w:type="character" w:customStyle="1" w:styleId="Dokument7">
    <w:name w:val="Dokument 7"/>
    <w:rPr>
      <w:sz w:val="20"/>
    </w:rPr>
  </w:style>
  <w:style w:type="character" w:customStyle="1" w:styleId="Dokument8">
    <w:name w:val="Dokument 8"/>
    <w:rPr>
      <w:sz w:val="20"/>
    </w:rPr>
  </w:style>
  <w:style w:type="character" w:customStyle="1" w:styleId="Technisch1">
    <w:name w:val="Technisch 1"/>
    <w:rPr>
      <w:rFonts w:ascii="Courier New" w:hAnsi="Courier New"/>
    </w:rPr>
  </w:style>
  <w:style w:type="character" w:customStyle="1" w:styleId="Technisch2">
    <w:name w:val="Technisch 2"/>
    <w:rPr>
      <w:rFonts w:ascii="Courier New" w:hAnsi="Courier New"/>
    </w:rPr>
  </w:style>
  <w:style w:type="character" w:customStyle="1" w:styleId="Technisch3">
    <w:name w:val="Technisch 3"/>
    <w:rPr>
      <w:rFonts w:ascii="Courier New" w:hAnsi="Courier New"/>
    </w:rPr>
  </w:style>
  <w:style w:type="character" w:customStyle="1" w:styleId="Technisch5">
    <w:name w:val="Technisch 5"/>
    <w:rPr>
      <w:sz w:val="20"/>
    </w:rPr>
  </w:style>
  <w:style w:type="character" w:customStyle="1" w:styleId="Technisch6">
    <w:name w:val="Technisch 6"/>
    <w:rPr>
      <w:sz w:val="20"/>
    </w:rPr>
  </w:style>
  <w:style w:type="character" w:customStyle="1" w:styleId="Technisch7">
    <w:name w:val="Technisch 7"/>
    <w:rPr>
      <w:sz w:val="20"/>
    </w:rPr>
  </w:style>
  <w:style w:type="character" w:customStyle="1" w:styleId="Technisch4">
    <w:name w:val="Technisch 4"/>
    <w:rPr>
      <w:sz w:val="20"/>
    </w:rPr>
  </w:style>
  <w:style w:type="character" w:customStyle="1" w:styleId="Technisch8">
    <w:name w:val="Technisch 8"/>
    <w:rPr>
      <w:sz w:val="20"/>
    </w:rPr>
  </w:style>
  <w:style w:type="paragraph" w:customStyle="1" w:styleId="Amendement">
    <w:name w:val="Amendement"/>
    <w:pPr>
      <w:widowControl w:val="0"/>
      <w:tabs>
        <w:tab w:val="left" w:pos="3310"/>
        <w:tab w:val="left" w:pos="3600"/>
      </w:tabs>
      <w:suppressAutoHyphens/>
    </w:pPr>
    <w:rPr>
      <w:rFonts w:ascii="Courier New" w:hAnsi="Courier New"/>
      <w:b/>
      <w:sz w:val="24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ind w:left="2160" w:right="720" w:hanging="720"/>
    </w:p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ind w:left="2880" w:right="720" w:hanging="720"/>
    </w:p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ind w:left="3600" w:right="720" w:hanging="720"/>
    </w:pPr>
  </w:style>
  <w:style w:type="paragraph" w:customStyle="1" w:styleId="inhopg6">
    <w:name w:val="inhopg 6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7">
    <w:name w:val="inhopg 7"/>
    <w:basedOn w:val="Standaard"/>
    <w:pPr>
      <w:suppressAutoHyphens/>
      <w:ind w:left="720" w:hanging="720"/>
    </w:pPr>
  </w:style>
  <w:style w:type="paragraph" w:customStyle="1" w:styleId="inhopg8">
    <w:name w:val="inhopg 8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Standaard"/>
    <w:next w:val="Standaard"/>
    <w:semiHidden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Standaard"/>
    <w:next w:val="Standaard"/>
    <w:semiHidden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</w:pPr>
  </w:style>
  <w:style w:type="paragraph" w:customStyle="1" w:styleId="bijschrift">
    <w:name w:val="bijschrift"/>
    <w:basedOn w:val="Standaard"/>
  </w:style>
  <w:style w:type="character" w:customStyle="1" w:styleId="EquationCaption">
    <w:name w:val="_Equation Caption"/>
    <w:rPr>
      <w:sz w:val="20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character" w:styleId="Verwijzingopmerking">
    <w:name w:val="annotation reference"/>
    <w:semiHidden/>
    <w:rPr>
      <w:sz w:val="16"/>
    </w:rPr>
  </w:style>
  <w:style w:type="paragraph" w:styleId="Tekstopmerking">
    <w:name w:val="annotation text"/>
    <w:basedOn w:val="Standaard"/>
    <w:semiHidden/>
    <w:rPr>
      <w:sz w:val="20"/>
    </w:rPr>
  </w:style>
  <w:style w:type="paragraph" w:styleId="Ballontekst">
    <w:name w:val="Balloon Text"/>
    <w:basedOn w:val="Standaard"/>
    <w:semiHidden/>
    <w:rsid w:val="001D1AB1"/>
    <w:rPr>
      <w:rFonts w:ascii="Tahoma" w:hAnsi="Tahoma" w:cs="Tahoma"/>
      <w:sz w:val="16"/>
      <w:szCs w:val="16"/>
    </w:rPr>
  </w:style>
  <w:style w:type="table" w:styleId="Tabelrasterlicht">
    <w:name w:val="Grid Table Light"/>
    <w:basedOn w:val="Standaardtabel"/>
    <w:uiPriority w:val="40"/>
    <w:rsid w:val="006E5C88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footnotes" Target="footnotes.xml" Id="rId7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theme" Target="theme/theme1.xml" Id="rId10" /><Relationship Type="http://schemas.openxmlformats.org/officeDocument/2006/relationships/styles" Target="styles.xml" Id="rId4" /><Relationship Type="http://schemas.openxmlformats.org/officeDocument/2006/relationships/fontTable" Target="fontTable.xml" Id="rId9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GriffieSjablonen\motie_gew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156</ap:Words>
  <ap:Characters>860</ap:Characters>
  <ap:DocSecurity>0</ap:DocSecurity>
  <ap:Lines>7</ap:Lines>
  <ap:Paragraphs>2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motie_gew</vt:lpstr>
    </vt:vector>
  </ap:TitlesOfParts>
  <ap:LinksUpToDate>false</ap:LinksUpToDate>
  <ap:CharactersWithSpaces>1014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1999-10-12T09:49:00.0000000Z</lastPrinted>
  <dcterms:created xsi:type="dcterms:W3CDTF">2026-10-15T07:48:00.0000000Z</dcterms:created>
  <dcterms:modified xsi:type="dcterms:W3CDTF">2026-10-15T07:48:00.0000000Z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  <property fmtid="{D5CDD505-2E9C-101B-9397-08002B2CF9AE}" pid="3" name="MediaServiceImageTags">
    <vt:lpwstr/>
  </property>
</Properties>
</file>