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1105" w:rsidP="006A1105" w:rsidRDefault="006A1105" w14:paraId="4F0A6731"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6A1105" w:rsidP="006A1105" w:rsidRDefault="006A1105" w14:paraId="5D25A1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6A1105" w:rsidP="006A1105" w:rsidRDefault="006A1105" w14:paraId="07C32812"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6A1105" w:rsidP="006A1105" w:rsidRDefault="006A1105" w14:paraId="64E4FBE0" w14:textId="77777777">
      <w:pPr>
        <w:pStyle w:val="Kop1"/>
        <w:rPr>
          <w:rFonts w:ascii="Arial" w:hAnsi="Arial" w:eastAsia="Times New Roman" w:cs="Arial"/>
        </w:rPr>
      </w:pPr>
      <w:r>
        <w:rPr>
          <w:rStyle w:val="Zwaar"/>
          <w:rFonts w:ascii="Arial" w:hAnsi="Arial" w:eastAsia="Times New Roman" w:cs="Arial"/>
        </w:rPr>
        <w:t>Regeling van werkzaamheden</w:t>
      </w:r>
    </w:p>
    <w:p w:rsidR="006A1105" w:rsidP="006A1105" w:rsidRDefault="006A1105" w14:paraId="3F9FA933"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6A1105" w:rsidP="006A1105" w:rsidRDefault="006A1105" w14:paraId="6B2AE7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korte regeling van werkzaamheden.</w:t>
      </w:r>
      <w:r>
        <w:rPr>
          <w:rFonts w:ascii="Arial" w:hAnsi="Arial" w:eastAsia="Times New Roman" w:cs="Arial"/>
          <w:sz w:val="22"/>
          <w:szCs w:val="22"/>
        </w:rPr>
        <w:br/>
      </w:r>
      <w:r>
        <w:rPr>
          <w:rFonts w:ascii="Arial" w:hAnsi="Arial" w:eastAsia="Times New Roman" w:cs="Arial"/>
          <w:sz w:val="22"/>
          <w:szCs w:val="22"/>
        </w:rPr>
        <w:br/>
        <w:t>Ik stel voor dinsdag 27 oktober aanstaande ook te stemmen over:</w:t>
      </w:r>
    </w:p>
    <w:p w:rsidR="006A1105" w:rsidP="006A1105" w:rsidRDefault="006A1105" w14:paraId="680AF73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wetsvoorstel 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 (36876) en de daarbij ingediende moties;</w:t>
      </w:r>
    </w:p>
    <w:p w:rsidR="006A1105" w:rsidP="006A1105" w:rsidRDefault="006A1105" w14:paraId="07B9DF4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motie-Beckerman (33576, nr. 531);</w:t>
      </w:r>
    </w:p>
    <w:p w:rsidR="006A1105" w:rsidP="006A1105" w:rsidRDefault="006A1105" w14:paraId="00B8784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motie-Sneller (29279, nr. 1046).</w:t>
      </w:r>
    </w:p>
    <w:p w:rsidR="006A1105" w:rsidP="006A1105" w:rsidRDefault="006A1105" w14:paraId="3FEACD1A" w14:textId="77777777">
      <w:pPr>
        <w:spacing w:after="240"/>
        <w:rPr>
          <w:rFonts w:ascii="Arial" w:hAnsi="Arial" w:eastAsia="Times New Roman" w:cs="Arial"/>
          <w:sz w:val="22"/>
          <w:szCs w:val="22"/>
        </w:rPr>
      </w:pPr>
      <w:r>
        <w:rPr>
          <w:rFonts w:ascii="Arial" w:hAnsi="Arial" w:eastAsia="Times New Roman" w:cs="Arial"/>
          <w:sz w:val="22"/>
          <w:szCs w:val="22"/>
        </w:rPr>
        <w:br/>
        <w:t xml:space="preserve">Ik stel voor toestemming te verlenen tot het houden van de volgende nota- c.q. </w:t>
      </w:r>
      <w:proofErr w:type="spellStart"/>
      <w:r>
        <w:rPr>
          <w:rFonts w:ascii="Arial" w:hAnsi="Arial" w:eastAsia="Times New Roman" w:cs="Arial"/>
          <w:sz w:val="22"/>
          <w:szCs w:val="22"/>
        </w:rPr>
        <w:t>wetgevingsoverleggen</w:t>
      </w:r>
      <w:proofErr w:type="spellEnd"/>
      <w:r>
        <w:rPr>
          <w:rFonts w:ascii="Arial" w:hAnsi="Arial" w:eastAsia="Times New Roman" w:cs="Arial"/>
          <w:sz w:val="22"/>
          <w:szCs w:val="22"/>
        </w:rPr>
        <w:t xml:space="preserve"> met stenografisch verslag:</w:t>
      </w:r>
    </w:p>
    <w:p w:rsidR="006A1105" w:rsidP="006A1105" w:rsidRDefault="006A1105" w14:paraId="2DCB36B7"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aan de vaste commissie voor Sociale Zaken en Werkgelegenheid op maandag 14 december 2026 van 13.30 uur tot 18.30 uur over het wetsvoorstel Wijziging van de Wet gelijke behandeling van mannen en vrouwen en enige andere wetten in verband met de implementatie van Richtlijn (EU) 2023/970 ter versterking van de toepassing van het beginsel van gelijke beloning van mannen en vrouwen voor gelijke of gelijkwaardige arbeid door middel van beloningstransparantie en handhavingsmechanismen (Wet implementatie Richtlijn loontransparantie mannen en vrouwen) (36949);</w:t>
      </w:r>
    </w:p>
    <w:p w:rsidR="006A1105" w:rsidP="006A1105" w:rsidRDefault="006A1105" w14:paraId="67FEC85E"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aan de vaste commissie voor Volkshuisvesting en Ruimtelijke Ordening op woensdag 16 december 2026 van 17.00 uur tot 21.00 uur over de Nota Ruimte.</w:t>
      </w:r>
    </w:p>
    <w:p w:rsidR="006A1105" w:rsidP="006A1105" w:rsidRDefault="006A1105" w14:paraId="3459BFB3" w14:textId="77777777">
      <w:pPr>
        <w:spacing w:after="240"/>
        <w:rPr>
          <w:rFonts w:ascii="Arial" w:hAnsi="Arial" w:eastAsia="Times New Roman" w:cs="Arial"/>
          <w:sz w:val="22"/>
          <w:szCs w:val="22"/>
        </w:rPr>
      </w:pPr>
      <w:r>
        <w:rPr>
          <w:rFonts w:ascii="Arial" w:hAnsi="Arial" w:eastAsia="Times New Roman" w:cs="Arial"/>
          <w:sz w:val="22"/>
          <w:szCs w:val="22"/>
        </w:rPr>
        <w:br/>
        <w:t>Ik deel aan de Kamer mee dat de fractie van de Partij voor de Dieren bij de stemmingen op dinsdag 13 oktober 2026 geacht wenst te worden vóór de motie-Vermeer (33047, nr. 48) te hebben gestemd, en dat Lid Keijzer geacht wenst te worden tegen de motie-Van Baarle (37020-X, nr. 79) en de motie-De Roon/Wilders (28498, nr. 66) en vóór de motie-Diederik van Dijk (19637, nr. 3641) te hebben gestemd.</w:t>
      </w:r>
      <w:r>
        <w:rPr>
          <w:rFonts w:ascii="Arial" w:hAnsi="Arial" w:eastAsia="Times New Roman" w:cs="Arial"/>
          <w:sz w:val="22"/>
          <w:szCs w:val="22"/>
        </w:rPr>
        <w:br/>
      </w:r>
      <w:r>
        <w:rPr>
          <w:rFonts w:ascii="Arial" w:hAnsi="Arial" w:eastAsia="Times New Roman" w:cs="Arial"/>
          <w:sz w:val="22"/>
          <w:szCs w:val="22"/>
        </w:rPr>
        <w:br/>
        <w:t xml:space="preserve">Op verzoek van de fractie PRO benoem ik in de Kunstcommissie het lid Abdi tot lid in de plaats van de heer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Ik stel voor toe te voegen aan de agenda:</w:t>
      </w:r>
    </w:p>
    <w:p w:rsidR="006A1105" w:rsidP="006A1105" w:rsidRDefault="006A1105" w14:paraId="721C1209"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Energie voor huishoudens (CD d.d. 13/10), met als eerste spreker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PRO;</w:t>
      </w:r>
    </w:p>
    <w:p w:rsidR="006A1105" w:rsidP="006A1105" w:rsidRDefault="006A1105" w14:paraId="39ECE592"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Openbaar vervoer en taxi (CD d.d. 13/10), met als eerste spreker het lid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van de PVV;</w:t>
      </w:r>
    </w:p>
    <w:p w:rsidR="006A1105" w:rsidP="006A1105" w:rsidRDefault="006A1105" w14:paraId="502FE715"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Arbitrage, </w:t>
      </w:r>
      <w:proofErr w:type="spellStart"/>
      <w:r>
        <w:rPr>
          <w:rFonts w:ascii="Arial" w:hAnsi="Arial" w:eastAsia="Times New Roman" w:cs="Arial"/>
          <w:sz w:val="22"/>
          <w:szCs w:val="22"/>
        </w:rPr>
        <w:t>mediation</w:t>
      </w:r>
      <w:proofErr w:type="spellEnd"/>
      <w:r>
        <w:rPr>
          <w:rFonts w:ascii="Arial" w:hAnsi="Arial" w:eastAsia="Times New Roman" w:cs="Arial"/>
          <w:sz w:val="22"/>
          <w:szCs w:val="22"/>
        </w:rPr>
        <w:t xml:space="preserve"> en herstelrecht (CD d.d. 14/10), met als eerste spreker het lid Straatman van het CDA.</w:t>
      </w:r>
    </w:p>
    <w:p w:rsidR="006A1105" w:rsidP="006A1105" w:rsidRDefault="006A1105" w14:paraId="58C0F0B0" w14:textId="77777777">
      <w:pPr>
        <w:rPr>
          <w:rFonts w:ascii="Arial" w:hAnsi="Arial" w:eastAsia="Times New Roman" w:cs="Arial"/>
          <w:sz w:val="22"/>
          <w:szCs w:val="22"/>
        </w:rPr>
      </w:pPr>
    </w:p>
    <w:p w:rsidR="006A1105" w:rsidP="006A1105" w:rsidRDefault="006A1105" w14:paraId="7CDE6487"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7AC39204"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A130B"/>
    <w:multiLevelType w:val="multilevel"/>
    <w:tmpl w:val="A5FC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145CA6"/>
    <w:multiLevelType w:val="multilevel"/>
    <w:tmpl w:val="109E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DD559E"/>
    <w:multiLevelType w:val="multilevel"/>
    <w:tmpl w:val="9C2A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519563">
    <w:abstractNumId w:val="2"/>
  </w:num>
  <w:num w:numId="2" w16cid:durableId="1283615835">
    <w:abstractNumId w:val="1"/>
  </w:num>
  <w:num w:numId="3" w16cid:durableId="17878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05"/>
    <w:rsid w:val="00034DAB"/>
    <w:rsid w:val="002C3023"/>
    <w:rsid w:val="006A11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AF292"/>
  <w15:chartTrackingRefBased/>
  <w15:docId w15:val="{BE6E4EBC-A463-48D6-B081-79781926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10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A1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1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11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11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11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110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110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110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110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11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11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11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11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11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11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11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11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1105"/>
    <w:rPr>
      <w:rFonts w:eastAsiaTheme="majorEastAsia" w:cstheme="majorBidi"/>
      <w:color w:val="272727" w:themeColor="text1" w:themeTint="D8"/>
    </w:rPr>
  </w:style>
  <w:style w:type="paragraph" w:styleId="Titel">
    <w:name w:val="Title"/>
    <w:basedOn w:val="Standaard"/>
    <w:next w:val="Standaard"/>
    <w:link w:val="TitelChar"/>
    <w:uiPriority w:val="10"/>
    <w:qFormat/>
    <w:rsid w:val="006A110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11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11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11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11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1105"/>
    <w:rPr>
      <w:i/>
      <w:iCs/>
      <w:color w:val="404040" w:themeColor="text1" w:themeTint="BF"/>
    </w:rPr>
  </w:style>
  <w:style w:type="paragraph" w:styleId="Lijstalinea">
    <w:name w:val="List Paragraph"/>
    <w:basedOn w:val="Standaard"/>
    <w:uiPriority w:val="34"/>
    <w:qFormat/>
    <w:rsid w:val="006A1105"/>
    <w:pPr>
      <w:ind w:left="720"/>
      <w:contextualSpacing/>
    </w:pPr>
  </w:style>
  <w:style w:type="character" w:styleId="Intensievebenadrukking">
    <w:name w:val="Intense Emphasis"/>
    <w:basedOn w:val="Standaardalinea-lettertype"/>
    <w:uiPriority w:val="21"/>
    <w:qFormat/>
    <w:rsid w:val="006A1105"/>
    <w:rPr>
      <w:i/>
      <w:iCs/>
      <w:color w:val="0F4761" w:themeColor="accent1" w:themeShade="BF"/>
    </w:rPr>
  </w:style>
  <w:style w:type="paragraph" w:styleId="Duidelijkcitaat">
    <w:name w:val="Intense Quote"/>
    <w:basedOn w:val="Standaard"/>
    <w:next w:val="Standaard"/>
    <w:link w:val="DuidelijkcitaatChar"/>
    <w:uiPriority w:val="30"/>
    <w:qFormat/>
    <w:rsid w:val="006A1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1105"/>
    <w:rPr>
      <w:i/>
      <w:iCs/>
      <w:color w:val="0F4761" w:themeColor="accent1" w:themeShade="BF"/>
    </w:rPr>
  </w:style>
  <w:style w:type="character" w:styleId="Intensieveverwijzing">
    <w:name w:val="Intense Reference"/>
    <w:basedOn w:val="Standaardalinea-lettertype"/>
    <w:uiPriority w:val="32"/>
    <w:qFormat/>
    <w:rsid w:val="006A1105"/>
    <w:rPr>
      <w:b/>
      <w:bCs/>
      <w:smallCaps/>
      <w:color w:val="0F4761" w:themeColor="accent1" w:themeShade="BF"/>
      <w:spacing w:val="5"/>
    </w:rPr>
  </w:style>
  <w:style w:type="character" w:styleId="Zwaar">
    <w:name w:val="Strong"/>
    <w:basedOn w:val="Standaardalinea-lettertype"/>
    <w:uiPriority w:val="22"/>
    <w:qFormat/>
    <w:rsid w:val="006A11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430</ap:Words>
  <ap:Characters>2367</ap:Characters>
  <ap:DocSecurity>0</ap:DocSecurity>
  <ap:Lines>19</ap:Lines>
  <ap:Paragraphs>5</ap:Paragraphs>
  <ap:ScaleCrop>false</ap:ScaleCrop>
  <ap:LinksUpToDate>false</ap:LinksUpToDate>
  <ap:CharactersWithSpaces>2792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2026-10-15T07:30:00.0000000Z</dcterms:created>
  <dcterms:modified xsi:type="dcterms:W3CDTF">2026-10-15T07:30:00.0000000Z</dcterms:modified>
  <version/>
  <category/>
</coreProperties>
</file>