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EC17EE8" w14:textId="77777777">
        <w:tc>
          <w:tcPr>
            <w:tcW w:w="8717" w:type="dxa"/>
            <w:gridSpan w:val="2"/>
            <w:tcBorders>
              <w:top w:val="nil"/>
              <w:left w:val="nil"/>
              <w:bottom w:val="nil"/>
              <w:right w:val="nil"/>
            </w:tcBorders>
            <w:vAlign w:val="center"/>
          </w:tcPr>
          <w:p w:rsidR="00470846" w:rsidP="00FB349A" w:rsidRDefault="00470846" w14:paraId="6D6EE3E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229201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B8AD00C" w14:textId="77777777">
        <w:trPr>
          <w:cantSplit/>
        </w:trPr>
        <w:tc>
          <w:tcPr>
            <w:tcW w:w="10348" w:type="dxa"/>
            <w:gridSpan w:val="3"/>
            <w:tcBorders>
              <w:top w:val="single" w:color="auto" w:sz="4" w:space="0"/>
              <w:left w:val="nil"/>
              <w:bottom w:val="nil"/>
              <w:right w:val="nil"/>
            </w:tcBorders>
          </w:tcPr>
          <w:p w:rsidR="00470846" w:rsidP="00F9022B" w:rsidRDefault="00833C90" w14:paraId="302E4E9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C4C7E29" w14:textId="77777777">
        <w:trPr>
          <w:cantSplit/>
        </w:trPr>
        <w:tc>
          <w:tcPr>
            <w:tcW w:w="10348" w:type="dxa"/>
            <w:gridSpan w:val="3"/>
            <w:tcBorders>
              <w:top w:val="nil"/>
              <w:left w:val="nil"/>
              <w:bottom w:val="nil"/>
              <w:right w:val="nil"/>
            </w:tcBorders>
          </w:tcPr>
          <w:p w:rsidR="00470846" w:rsidP="00F8109A" w:rsidRDefault="00470846" w14:paraId="175C5599" w14:textId="77777777">
            <w:pPr>
              <w:pStyle w:val="Amendement"/>
              <w:tabs>
                <w:tab w:val="clear" w:pos="3310"/>
                <w:tab w:val="clear" w:pos="3600"/>
              </w:tabs>
              <w:rPr>
                <w:rFonts w:ascii="Times New Roman" w:hAnsi="Times New Roman"/>
                <w:b w:val="0"/>
              </w:rPr>
            </w:pPr>
          </w:p>
        </w:tc>
      </w:tr>
      <w:tr w:rsidR="00470846" w:rsidTr="00FB349A" w14:paraId="27CF3B57" w14:textId="77777777">
        <w:trPr>
          <w:cantSplit/>
        </w:trPr>
        <w:tc>
          <w:tcPr>
            <w:tcW w:w="10348" w:type="dxa"/>
            <w:gridSpan w:val="3"/>
            <w:tcBorders>
              <w:top w:val="nil"/>
              <w:left w:val="nil"/>
              <w:bottom w:val="single" w:color="auto" w:sz="4" w:space="0"/>
              <w:right w:val="nil"/>
            </w:tcBorders>
          </w:tcPr>
          <w:p w:rsidR="00470846" w:rsidP="00F8109A" w:rsidRDefault="00470846" w14:paraId="2D90D1D9" w14:textId="77777777">
            <w:pPr>
              <w:pStyle w:val="Amendement"/>
              <w:tabs>
                <w:tab w:val="clear" w:pos="3310"/>
                <w:tab w:val="clear" w:pos="3600"/>
              </w:tabs>
              <w:rPr>
                <w:rFonts w:ascii="Times New Roman" w:hAnsi="Times New Roman"/>
              </w:rPr>
            </w:pPr>
          </w:p>
        </w:tc>
      </w:tr>
      <w:tr w:rsidR="00470846" w:rsidTr="00FB349A" w14:paraId="301FC9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424335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BD2C6C2" w14:textId="77777777">
            <w:pPr>
              <w:suppressAutoHyphens/>
              <w:rPr>
                <w:rFonts w:ascii="Times New Roman" w:hAnsi="Times New Roman"/>
                <w:b/>
              </w:rPr>
            </w:pPr>
          </w:p>
        </w:tc>
      </w:tr>
      <w:tr w:rsidR="00470846" w:rsidTr="00FB349A" w14:paraId="0D3D8A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A573E" w14:paraId="4E8BE3AE" w14:textId="5795E4A8">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4A573E" w:rsidR="00470846" w:rsidP="004A573E" w:rsidRDefault="004A573E" w14:paraId="67AA59A2" w14:textId="73044BA9">
            <w:pPr>
              <w:rPr>
                <w:rFonts w:ascii="Times New Roman" w:hAnsi="Times New Roman"/>
                <w:b/>
                <w:bCs/>
                <w:szCs w:val="24"/>
              </w:rPr>
            </w:pPr>
            <w:r w:rsidRPr="004A573E">
              <w:rPr>
                <w:rFonts w:ascii="Times New Roman" w:hAnsi="Times New Roman"/>
                <w:b/>
                <w:bCs/>
              </w:rPr>
              <w:t>Vaststelling van de begrotingsstaten van het Ministerie van Volksgezondheid, Welzijn en Sport (XVI) voor het jaar 2027</w:t>
            </w:r>
          </w:p>
        </w:tc>
      </w:tr>
      <w:tr w:rsidR="00470846" w:rsidTr="00FB349A" w14:paraId="777C48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F2354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F2CBAB" w14:textId="77777777">
            <w:pPr>
              <w:pStyle w:val="Amendement"/>
              <w:tabs>
                <w:tab w:val="clear" w:pos="3310"/>
                <w:tab w:val="clear" w:pos="3600"/>
              </w:tabs>
              <w:rPr>
                <w:rFonts w:ascii="Times New Roman" w:hAnsi="Times New Roman"/>
              </w:rPr>
            </w:pPr>
          </w:p>
        </w:tc>
      </w:tr>
      <w:tr w:rsidR="00470846" w:rsidTr="00FB349A" w14:paraId="49CA61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5E3CD0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F3E081F" w14:textId="77777777">
            <w:pPr>
              <w:pStyle w:val="Amendement"/>
              <w:tabs>
                <w:tab w:val="clear" w:pos="3310"/>
                <w:tab w:val="clear" w:pos="3600"/>
              </w:tabs>
              <w:rPr>
                <w:rFonts w:ascii="Times New Roman" w:hAnsi="Times New Roman"/>
              </w:rPr>
            </w:pPr>
          </w:p>
        </w:tc>
      </w:tr>
      <w:tr w:rsidR="00470846" w:rsidTr="00FB349A" w14:paraId="12427E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FC2C76" w14:textId="5F35EC3E">
            <w:pPr>
              <w:pStyle w:val="Amendement"/>
              <w:tabs>
                <w:tab w:val="clear" w:pos="3310"/>
                <w:tab w:val="clear" w:pos="3600"/>
              </w:tabs>
              <w:rPr>
                <w:rFonts w:ascii="Times New Roman" w:hAnsi="Times New Roman"/>
              </w:rPr>
            </w:pPr>
            <w:r>
              <w:rPr>
                <w:rFonts w:ascii="Times New Roman" w:hAnsi="Times New Roman"/>
              </w:rPr>
              <w:t xml:space="preserve">Nr. </w:t>
            </w:r>
            <w:r w:rsidR="003915FB">
              <w:rPr>
                <w:rFonts w:ascii="Times New Roman" w:hAnsi="Times New Roman"/>
              </w:rPr>
              <w:t>22</w:t>
            </w:r>
          </w:p>
        </w:tc>
        <w:tc>
          <w:tcPr>
            <w:tcW w:w="7654" w:type="dxa"/>
            <w:gridSpan w:val="2"/>
          </w:tcPr>
          <w:p w:rsidRPr="001A2A63" w:rsidR="00470846" w:rsidP="00FB349A" w:rsidRDefault="00470846" w14:paraId="2C429B09" w14:textId="2ACEB64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4A573E">
              <w:rPr>
                <w:rFonts w:ascii="Times New Roman" w:hAnsi="Times New Roman"/>
                <w:caps/>
              </w:rPr>
              <w:t>van brenk</w:t>
            </w:r>
          </w:p>
        </w:tc>
      </w:tr>
      <w:tr w:rsidR="00470846" w:rsidTr="00FB349A" w14:paraId="29AE7D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C0D834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D720173" w14:textId="32B4E9E1">
            <w:pPr>
              <w:pStyle w:val="Amendement"/>
              <w:tabs>
                <w:tab w:val="clear" w:pos="3310"/>
                <w:tab w:val="clear" w:pos="3600"/>
              </w:tabs>
              <w:rPr>
                <w:rFonts w:ascii="Times New Roman" w:hAnsi="Times New Roman"/>
              </w:rPr>
            </w:pPr>
            <w:r>
              <w:rPr>
                <w:rFonts w:ascii="Times New Roman" w:hAnsi="Times New Roman"/>
                <w:b w:val="0"/>
              </w:rPr>
              <w:t xml:space="preserve">Ontvangen </w:t>
            </w:r>
            <w:r w:rsidR="003915FB">
              <w:rPr>
                <w:rFonts w:ascii="Times New Roman" w:hAnsi="Times New Roman"/>
                <w:b w:val="0"/>
              </w:rPr>
              <w:t>14 oktober 2026</w:t>
            </w:r>
          </w:p>
        </w:tc>
      </w:tr>
      <w:tr w:rsidR="00470846" w:rsidTr="00FB349A" w14:paraId="352CF6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616761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6BBFEDB" w14:textId="77777777">
            <w:pPr>
              <w:pStyle w:val="Amendement"/>
              <w:tabs>
                <w:tab w:val="clear" w:pos="3310"/>
                <w:tab w:val="clear" w:pos="3600"/>
              </w:tabs>
              <w:rPr>
                <w:rFonts w:ascii="Times New Roman" w:hAnsi="Times New Roman"/>
                <w:b w:val="0"/>
              </w:rPr>
            </w:pPr>
          </w:p>
        </w:tc>
      </w:tr>
      <w:tr w:rsidR="009E6185" w:rsidTr="00FB349A" w14:paraId="282484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8F91EE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4DBC1E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BFCF06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19EA210"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4DA85B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0E48638C" w14:textId="77777777">
      <w:pPr>
        <w:rPr>
          <w:rFonts w:ascii="Times New Roman" w:hAnsi="Times New Roman"/>
        </w:rPr>
      </w:pPr>
    </w:p>
    <w:p w:rsidRPr="004D4BCF" w:rsidR="00470846" w:rsidP="00FB349A" w:rsidRDefault="00470846" w14:paraId="0DD9DD5D" w14:textId="3890D2B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E2AAA">
        <w:rPr>
          <w:rFonts w:ascii="Times New Roman" w:hAnsi="Times New Roman"/>
          <w:b/>
        </w:rPr>
        <w:t>1</w:t>
      </w:r>
      <w:r w:rsidRPr="004D4BCF" w:rsidR="001A2A63">
        <w:rPr>
          <w:rFonts w:ascii="Times New Roman" w:hAnsi="Times New Roman"/>
          <w:b/>
        </w:rPr>
        <w:t xml:space="preserve"> </w:t>
      </w:r>
      <w:r w:rsidR="00FE2AAA">
        <w:rPr>
          <w:rFonts w:ascii="Times New Roman" w:hAnsi="Times New Roman"/>
          <w:b/>
        </w:rPr>
        <w:t>Volksgezondheid</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FE2AAA">
        <w:rPr>
          <w:rFonts w:ascii="Times New Roman" w:hAnsi="Times New Roman"/>
          <w:b/>
        </w:rPr>
        <w:t>52.000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7A0E0043" w14:textId="77777777">
      <w:pPr>
        <w:rPr>
          <w:rFonts w:ascii="Times New Roman" w:hAnsi="Times New Roman"/>
        </w:rPr>
      </w:pPr>
    </w:p>
    <w:p w:rsidRPr="004D4BCF" w:rsidR="00470846" w:rsidP="00FB349A" w:rsidRDefault="00470846" w14:paraId="062D157C"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A9DF55D" w14:textId="77777777">
      <w:pPr>
        <w:rPr>
          <w:rFonts w:ascii="Times New Roman" w:hAnsi="Times New Roman"/>
        </w:rPr>
      </w:pPr>
    </w:p>
    <w:p w:rsidR="001A2A63" w:rsidP="004B39E4" w:rsidRDefault="004B39E4" w14:paraId="29A82FD0" w14:textId="11438CDC">
      <w:pPr>
        <w:rPr>
          <w:rFonts w:ascii="Times New Roman" w:hAnsi="Times New Roman"/>
        </w:rPr>
      </w:pPr>
      <w:r w:rsidRPr="004B39E4">
        <w:rPr>
          <w:rFonts w:ascii="Times New Roman" w:hAnsi="Times New Roman"/>
        </w:rPr>
        <w:t>In juni werd er een motie aangenomen, waarin werd gesteld dat mensen met een WLZ-indicatie recht hebben op een (vergoede) gordelroosvaccinatie. De regering lijkt niet voornemens deze motie uit te voeren. Aangezien de groep mensen die hiervoor in aanmerking komt relatief beperkt is, wordt voorgesteld om eenmalig 52 miljoen vrij te maken</w:t>
      </w:r>
      <w:r w:rsidR="00E74962">
        <w:rPr>
          <w:rFonts w:ascii="Times New Roman" w:hAnsi="Times New Roman"/>
        </w:rPr>
        <w:t xml:space="preserve">. Dekking wordt geboden via een </w:t>
      </w:r>
      <w:r w:rsidR="001A7D67">
        <w:rPr>
          <w:rFonts w:ascii="Times New Roman" w:hAnsi="Times New Roman"/>
        </w:rPr>
        <w:t xml:space="preserve">daartoe strekkend </w:t>
      </w:r>
      <w:r w:rsidR="00E74962">
        <w:rPr>
          <w:rFonts w:ascii="Times New Roman" w:hAnsi="Times New Roman"/>
        </w:rPr>
        <w:t xml:space="preserve">afzonderlijk amendement </w:t>
      </w:r>
      <w:r w:rsidR="001A7D67">
        <w:rPr>
          <w:rFonts w:ascii="Times New Roman" w:hAnsi="Times New Roman"/>
        </w:rPr>
        <w:t xml:space="preserve">op de </w:t>
      </w:r>
      <w:r w:rsidRPr="004B39E4">
        <w:rPr>
          <w:rFonts w:ascii="Times New Roman" w:hAnsi="Times New Roman"/>
        </w:rPr>
        <w:t xml:space="preserve">begroting voor </w:t>
      </w:r>
      <w:r w:rsidR="001A7D67">
        <w:rPr>
          <w:rFonts w:ascii="Times New Roman" w:hAnsi="Times New Roman"/>
        </w:rPr>
        <w:t>B</w:t>
      </w:r>
      <w:r w:rsidRPr="004B39E4">
        <w:rPr>
          <w:rFonts w:ascii="Times New Roman" w:hAnsi="Times New Roman"/>
        </w:rPr>
        <w:t>uitenlandse handel en ontwikkelingssamenwerking</w:t>
      </w:r>
      <w:r w:rsidR="001A7D67">
        <w:rPr>
          <w:rFonts w:ascii="Times New Roman" w:hAnsi="Times New Roman"/>
        </w:rPr>
        <w:t xml:space="preserve"> (37020-XVII)</w:t>
      </w:r>
      <w:r w:rsidRPr="004B39E4">
        <w:rPr>
          <w:rFonts w:ascii="Times New Roman" w:hAnsi="Times New Roman"/>
        </w:rPr>
        <w:t>.</w:t>
      </w:r>
    </w:p>
    <w:p w:rsidRPr="008C2D85" w:rsidR="004B39E4" w:rsidP="004B39E4" w:rsidRDefault="004B39E4" w14:paraId="17812E0E" w14:textId="77777777">
      <w:pPr>
        <w:rPr>
          <w:rFonts w:ascii="Times New Roman" w:hAnsi="Times New Roman"/>
        </w:rPr>
      </w:pPr>
    </w:p>
    <w:p w:rsidRPr="008C2D85" w:rsidR="001A2A63" w:rsidP="00FB349A" w:rsidRDefault="004A573E" w14:paraId="343EFB41" w14:textId="0F04F385">
      <w:pPr>
        <w:rPr>
          <w:rFonts w:ascii="Times New Roman" w:hAnsi="Times New Roman"/>
        </w:rPr>
      </w:pPr>
      <w:r>
        <w:rPr>
          <w:rFonts w:ascii="Times New Roman" w:hAnsi="Times New Roman"/>
        </w:rPr>
        <w:t xml:space="preserve">Van </w:t>
      </w:r>
      <w:proofErr w:type="spellStart"/>
      <w:r>
        <w:rPr>
          <w:rFonts w:ascii="Times New Roman" w:hAnsi="Times New Roman"/>
        </w:rPr>
        <w:t>Brenk</w:t>
      </w:r>
      <w:proofErr w:type="spellEnd"/>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4479A" w14:textId="77777777" w:rsidR="00EF6ABC" w:rsidRDefault="00EF6ABC">
      <w:pPr>
        <w:spacing w:line="20" w:lineRule="exact"/>
      </w:pPr>
    </w:p>
  </w:endnote>
  <w:endnote w:type="continuationSeparator" w:id="0">
    <w:p w14:paraId="004DD828" w14:textId="77777777" w:rsidR="00EF6ABC" w:rsidRDefault="00EF6ABC">
      <w:pPr>
        <w:pStyle w:val="Amendement"/>
      </w:pPr>
      <w:r>
        <w:rPr>
          <w:b w:val="0"/>
        </w:rPr>
        <w:t xml:space="preserve"> </w:t>
      </w:r>
    </w:p>
  </w:endnote>
  <w:endnote w:type="continuationNotice" w:id="1">
    <w:p w14:paraId="173BC4FC" w14:textId="77777777" w:rsidR="00EF6ABC" w:rsidRDefault="00EF6AB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AB7C" w14:textId="77777777" w:rsidR="00EF6ABC" w:rsidRDefault="00EF6ABC">
      <w:pPr>
        <w:pStyle w:val="Amendement"/>
      </w:pPr>
      <w:r>
        <w:rPr>
          <w:b w:val="0"/>
        </w:rPr>
        <w:separator/>
      </w:r>
    </w:p>
  </w:footnote>
  <w:footnote w:type="continuationSeparator" w:id="0">
    <w:p w14:paraId="3A659400" w14:textId="77777777" w:rsidR="00EF6ABC" w:rsidRDefault="00EF6A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3E"/>
    <w:rsid w:val="0003016F"/>
    <w:rsid w:val="00052244"/>
    <w:rsid w:val="000C6F39"/>
    <w:rsid w:val="0011770C"/>
    <w:rsid w:val="00120827"/>
    <w:rsid w:val="00146E70"/>
    <w:rsid w:val="00173380"/>
    <w:rsid w:val="001A2A63"/>
    <w:rsid w:val="001A5AFF"/>
    <w:rsid w:val="001A6B5A"/>
    <w:rsid w:val="001A73D3"/>
    <w:rsid w:val="001A7D67"/>
    <w:rsid w:val="001C562D"/>
    <w:rsid w:val="001E2226"/>
    <w:rsid w:val="001F7334"/>
    <w:rsid w:val="002569BB"/>
    <w:rsid w:val="00272CD5"/>
    <w:rsid w:val="002C3902"/>
    <w:rsid w:val="003050FF"/>
    <w:rsid w:val="0031401A"/>
    <w:rsid w:val="003915FB"/>
    <w:rsid w:val="003D4FB9"/>
    <w:rsid w:val="003E5927"/>
    <w:rsid w:val="00417365"/>
    <w:rsid w:val="0044111F"/>
    <w:rsid w:val="0046666C"/>
    <w:rsid w:val="00470846"/>
    <w:rsid w:val="0047650D"/>
    <w:rsid w:val="004A573E"/>
    <w:rsid w:val="004B2AE2"/>
    <w:rsid w:val="004B39E4"/>
    <w:rsid w:val="004C2A57"/>
    <w:rsid w:val="004D4BCF"/>
    <w:rsid w:val="0052796A"/>
    <w:rsid w:val="005842FA"/>
    <w:rsid w:val="005B0793"/>
    <w:rsid w:val="005C554B"/>
    <w:rsid w:val="005E482A"/>
    <w:rsid w:val="006203E4"/>
    <w:rsid w:val="00646211"/>
    <w:rsid w:val="00736284"/>
    <w:rsid w:val="00741EB2"/>
    <w:rsid w:val="00761E23"/>
    <w:rsid w:val="007958E0"/>
    <w:rsid w:val="007C1ACE"/>
    <w:rsid w:val="007F6DF7"/>
    <w:rsid w:val="008122FB"/>
    <w:rsid w:val="00821A95"/>
    <w:rsid w:val="00833C90"/>
    <w:rsid w:val="008467BE"/>
    <w:rsid w:val="00854DAE"/>
    <w:rsid w:val="00867688"/>
    <w:rsid w:val="008819B7"/>
    <w:rsid w:val="008C2D85"/>
    <w:rsid w:val="009013E4"/>
    <w:rsid w:val="00926C70"/>
    <w:rsid w:val="009347C2"/>
    <w:rsid w:val="009E2439"/>
    <w:rsid w:val="009E6185"/>
    <w:rsid w:val="00A1221C"/>
    <w:rsid w:val="00B24FC7"/>
    <w:rsid w:val="00B32E60"/>
    <w:rsid w:val="00B37F45"/>
    <w:rsid w:val="00B6508A"/>
    <w:rsid w:val="00BD6436"/>
    <w:rsid w:val="00BE1B3C"/>
    <w:rsid w:val="00BF6C9C"/>
    <w:rsid w:val="00C26FAB"/>
    <w:rsid w:val="00C370AE"/>
    <w:rsid w:val="00C5415C"/>
    <w:rsid w:val="00C74FE3"/>
    <w:rsid w:val="00C850D6"/>
    <w:rsid w:val="00CC0433"/>
    <w:rsid w:val="00CF1265"/>
    <w:rsid w:val="00D43ADE"/>
    <w:rsid w:val="00D733D3"/>
    <w:rsid w:val="00D818D9"/>
    <w:rsid w:val="00D961CF"/>
    <w:rsid w:val="00DB5D3B"/>
    <w:rsid w:val="00DD08D8"/>
    <w:rsid w:val="00E47054"/>
    <w:rsid w:val="00E61DD9"/>
    <w:rsid w:val="00E74962"/>
    <w:rsid w:val="00E96167"/>
    <w:rsid w:val="00EF6ABC"/>
    <w:rsid w:val="00F06146"/>
    <w:rsid w:val="00F2239C"/>
    <w:rsid w:val="00F37F6D"/>
    <w:rsid w:val="00F410B4"/>
    <w:rsid w:val="00F8109A"/>
    <w:rsid w:val="00F9022B"/>
    <w:rsid w:val="00FA10B5"/>
    <w:rsid w:val="00FB349A"/>
    <w:rsid w:val="00FD6C76"/>
    <w:rsid w:val="00FE2AAA"/>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4BF8F"/>
  <w15:docId w15:val="{638D7C73-2728-45CC-BEC5-18EABCAC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E74962"/>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156</ap:Words>
  <ap:Characters>863</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1017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2026-10-14T11:31:00.0000000Z</dcterms:created>
  <dcterms:modified xsi:type="dcterms:W3CDTF">2026-10-14T11:31:00.0000000Z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