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6C84CF0D" w14:paraId="32ACABBE" w14:textId="77777777">
        <w:tc>
          <w:tcPr>
            <w:tcW w:w="8717" w:type="dxa"/>
            <w:gridSpan w:val="2"/>
            <w:tcBorders>
              <w:top w:val="nil"/>
              <w:left w:val="nil"/>
              <w:bottom w:val="nil"/>
              <w:right w:val="nil"/>
            </w:tcBorders>
            <w:vAlign w:val="center"/>
          </w:tcPr>
          <w:p w:rsidR="00470846" w:rsidP="00FB349A" w:rsidRDefault="00470846" w14:paraId="208B7E51"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2279B8A1"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6C84CF0D" w14:paraId="6FD2AF22" w14:textId="77777777">
        <w:trPr>
          <w:cantSplit/>
        </w:trPr>
        <w:tc>
          <w:tcPr>
            <w:tcW w:w="10348" w:type="dxa"/>
            <w:gridSpan w:val="3"/>
            <w:tcBorders>
              <w:top w:val="single" w:color="auto" w:sz="4" w:space="0"/>
              <w:left w:val="nil"/>
              <w:bottom w:val="nil"/>
              <w:right w:val="nil"/>
            </w:tcBorders>
          </w:tcPr>
          <w:p w:rsidR="00470846" w:rsidP="00F9022B" w:rsidRDefault="00833C90" w14:paraId="254554CB"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6C84CF0D" w14:paraId="06FA8E52" w14:textId="77777777">
        <w:trPr>
          <w:cantSplit/>
        </w:trPr>
        <w:tc>
          <w:tcPr>
            <w:tcW w:w="10348" w:type="dxa"/>
            <w:gridSpan w:val="3"/>
            <w:tcBorders>
              <w:top w:val="nil"/>
              <w:left w:val="nil"/>
              <w:bottom w:val="nil"/>
              <w:right w:val="nil"/>
            </w:tcBorders>
          </w:tcPr>
          <w:p w:rsidR="00470846" w:rsidP="00F8109A" w:rsidRDefault="00470846" w14:paraId="00959ED2" w14:textId="77777777">
            <w:pPr>
              <w:pStyle w:val="Amendement"/>
              <w:tabs>
                <w:tab w:val="clear" w:pos="3310"/>
                <w:tab w:val="clear" w:pos="3600"/>
              </w:tabs>
              <w:rPr>
                <w:rFonts w:ascii="Times New Roman" w:hAnsi="Times New Roman"/>
                <w:b w:val="0"/>
              </w:rPr>
            </w:pPr>
          </w:p>
        </w:tc>
      </w:tr>
      <w:tr w:rsidR="00470846" w:rsidTr="6C84CF0D" w14:paraId="12C3B84C" w14:textId="77777777">
        <w:trPr>
          <w:cantSplit/>
        </w:trPr>
        <w:tc>
          <w:tcPr>
            <w:tcW w:w="10348" w:type="dxa"/>
            <w:gridSpan w:val="3"/>
            <w:tcBorders>
              <w:top w:val="nil"/>
              <w:left w:val="nil"/>
              <w:bottom w:val="single" w:color="auto" w:sz="4" w:space="0"/>
              <w:right w:val="nil"/>
            </w:tcBorders>
          </w:tcPr>
          <w:p w:rsidR="00470846" w:rsidP="00F8109A" w:rsidRDefault="00470846" w14:paraId="5532A3D3" w14:textId="77777777">
            <w:pPr>
              <w:pStyle w:val="Amendement"/>
              <w:tabs>
                <w:tab w:val="clear" w:pos="3310"/>
                <w:tab w:val="clear" w:pos="3600"/>
              </w:tabs>
              <w:rPr>
                <w:rFonts w:ascii="Times New Roman" w:hAnsi="Times New Roman"/>
              </w:rPr>
            </w:pPr>
          </w:p>
        </w:tc>
      </w:tr>
      <w:tr w:rsidR="00470846" w:rsidTr="6C84CF0D" w14:paraId="1C9E1DE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9820749"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C5E66E5" w14:textId="77777777">
            <w:pPr>
              <w:suppressAutoHyphens/>
              <w:rPr>
                <w:rFonts w:ascii="Times New Roman" w:hAnsi="Times New Roman"/>
                <w:b/>
              </w:rPr>
            </w:pPr>
          </w:p>
        </w:tc>
      </w:tr>
      <w:tr w:rsidR="00470846" w:rsidTr="6C84CF0D" w14:paraId="39812F6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D14989" w14:paraId="78EE2864" w14:textId="33845301">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D14989" w:rsidR="00470846" w:rsidP="00D14989" w:rsidRDefault="00D14989" w14:paraId="63907FBC" w14:textId="0B606102">
            <w:pPr>
              <w:rPr>
                <w:rFonts w:ascii="Times New Roman" w:hAnsi="Times New Roman"/>
                <w:b/>
                <w:bCs/>
              </w:rPr>
            </w:pPr>
            <w:r w:rsidRPr="00D14989">
              <w:rPr>
                <w:rFonts w:ascii="Times New Roman" w:hAnsi="Times New Roman"/>
                <w:b/>
                <w:bCs/>
              </w:rPr>
              <w:t>Vaststelling van de begrotingsstaten van het Ministerie van Volksgezondheid, Welzijn en Sport (XVI) voor het jaar 2027</w:t>
            </w:r>
          </w:p>
        </w:tc>
      </w:tr>
      <w:tr w:rsidR="00470846" w:rsidTr="6C84CF0D" w14:paraId="7EB9B25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C056A86"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66D46F2B" w14:textId="77777777">
            <w:pPr>
              <w:pStyle w:val="Amendement"/>
              <w:tabs>
                <w:tab w:val="clear" w:pos="3310"/>
                <w:tab w:val="clear" w:pos="3600"/>
              </w:tabs>
              <w:rPr>
                <w:rFonts w:ascii="Times New Roman" w:hAnsi="Times New Roman"/>
              </w:rPr>
            </w:pPr>
          </w:p>
        </w:tc>
      </w:tr>
      <w:tr w:rsidR="00470846" w:rsidTr="6C84CF0D" w14:paraId="60DD698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trPr>
        <w:tc>
          <w:tcPr>
            <w:tcW w:w="2694" w:type="dxa"/>
          </w:tcPr>
          <w:p w:rsidR="00470846" w:rsidP="00FB349A" w:rsidRDefault="00470846" w14:paraId="34FAA445"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E7CB2A0" w14:textId="77777777">
            <w:pPr>
              <w:pStyle w:val="Amendement"/>
              <w:tabs>
                <w:tab w:val="clear" w:pos="3310"/>
                <w:tab w:val="clear" w:pos="3600"/>
              </w:tabs>
              <w:rPr>
                <w:rFonts w:ascii="Times New Roman" w:hAnsi="Times New Roman"/>
              </w:rPr>
            </w:pPr>
          </w:p>
        </w:tc>
      </w:tr>
      <w:tr w:rsidR="00470846" w:rsidTr="6C84CF0D" w14:paraId="271D221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92581B6" w14:textId="6E94B6A9">
            <w:pPr>
              <w:pStyle w:val="Amendement"/>
              <w:tabs>
                <w:tab w:val="clear" w:pos="3310"/>
                <w:tab w:val="clear" w:pos="3600"/>
              </w:tabs>
              <w:rPr>
                <w:rFonts w:ascii="Times New Roman" w:hAnsi="Times New Roman"/>
              </w:rPr>
            </w:pPr>
            <w:r>
              <w:rPr>
                <w:rFonts w:ascii="Times New Roman" w:hAnsi="Times New Roman"/>
              </w:rPr>
              <w:t xml:space="preserve">Nr. </w:t>
            </w:r>
            <w:r w:rsidR="00552449">
              <w:rPr>
                <w:rFonts w:ascii="Times New Roman" w:hAnsi="Times New Roman"/>
                <w:caps/>
              </w:rPr>
              <w:t>13</w:t>
            </w:r>
          </w:p>
        </w:tc>
        <w:tc>
          <w:tcPr>
            <w:tcW w:w="7654" w:type="dxa"/>
            <w:gridSpan w:val="2"/>
          </w:tcPr>
          <w:p w:rsidRPr="001A2A63" w:rsidR="00470846" w:rsidP="6C84CF0D" w:rsidRDefault="1917F661" w14:paraId="1EEDE2A9" w14:textId="73AA0628">
            <w:pPr>
              <w:pStyle w:val="Amendement"/>
              <w:tabs>
                <w:tab w:val="clear" w:pos="3310"/>
                <w:tab w:val="clear" w:pos="3600"/>
              </w:tabs>
              <w:spacing w:line="259" w:lineRule="auto"/>
            </w:pPr>
            <w:r w:rsidRPr="6C84CF0D">
              <w:rPr>
                <w:rFonts w:ascii="Times New Roman" w:hAnsi="Times New Roman"/>
                <w:caps/>
              </w:rPr>
              <w:t xml:space="preserve">AMENDEMENT VAN </w:t>
            </w:r>
            <w:r w:rsidRPr="6C84CF0D" w:rsidR="7631BD92">
              <w:rPr>
                <w:rFonts w:ascii="Times New Roman" w:hAnsi="Times New Roman"/>
                <w:caps/>
              </w:rPr>
              <w:t xml:space="preserve">de leden </w:t>
            </w:r>
            <w:r w:rsidRPr="6C84CF0D" w:rsidR="4D8C09FE">
              <w:rPr>
                <w:rFonts w:ascii="Times New Roman" w:hAnsi="Times New Roman"/>
                <w:caps/>
              </w:rPr>
              <w:t>teunissen en Struijs</w:t>
            </w:r>
          </w:p>
        </w:tc>
      </w:tr>
      <w:tr w:rsidR="00470846" w:rsidTr="6C84CF0D" w14:paraId="1BFF1B3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3B0DA9E"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52BF9D37" w14:textId="0B5E330E">
            <w:pPr>
              <w:pStyle w:val="Amendement"/>
              <w:tabs>
                <w:tab w:val="clear" w:pos="3310"/>
                <w:tab w:val="clear" w:pos="3600"/>
              </w:tabs>
              <w:rPr>
                <w:rFonts w:ascii="Times New Roman" w:hAnsi="Times New Roman"/>
              </w:rPr>
            </w:pPr>
            <w:r>
              <w:rPr>
                <w:rFonts w:ascii="Times New Roman" w:hAnsi="Times New Roman"/>
                <w:b w:val="0"/>
              </w:rPr>
              <w:t xml:space="preserve">Ontvangen </w:t>
            </w:r>
            <w:r w:rsidR="00552449">
              <w:rPr>
                <w:rFonts w:ascii="Times New Roman" w:hAnsi="Times New Roman"/>
                <w:b w:val="0"/>
              </w:rPr>
              <w:t>14 oktober 2026</w:t>
            </w:r>
          </w:p>
        </w:tc>
      </w:tr>
      <w:tr w:rsidR="00470846" w:rsidTr="6C84CF0D" w14:paraId="2187707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4C353AA"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46D55F4" w14:textId="77777777">
            <w:pPr>
              <w:pStyle w:val="Amendement"/>
              <w:tabs>
                <w:tab w:val="clear" w:pos="3310"/>
                <w:tab w:val="clear" w:pos="3600"/>
              </w:tabs>
              <w:rPr>
                <w:rFonts w:ascii="Times New Roman" w:hAnsi="Times New Roman"/>
                <w:b w:val="0"/>
              </w:rPr>
            </w:pPr>
          </w:p>
        </w:tc>
      </w:tr>
      <w:tr w:rsidR="009E6185" w:rsidTr="6C84CF0D" w14:paraId="0F70D54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63F37F8B" w14:textId="286889A1">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EE2613">
              <w:rPr>
                <w:rFonts w:ascii="Times New Roman" w:hAnsi="Times New Roman"/>
                <w:b w:val="0"/>
              </w:rPr>
              <w:t>n</w:t>
            </w:r>
            <w:r>
              <w:rPr>
                <w:rFonts w:ascii="Times New Roman" w:hAnsi="Times New Roman"/>
                <w:b w:val="0"/>
              </w:rPr>
              <w:t xml:space="preserve"> stel</w:t>
            </w:r>
            <w:r w:rsidR="00EE2613">
              <w:rPr>
                <w:rFonts w:ascii="Times New Roman" w:hAnsi="Times New Roman"/>
                <w:b w:val="0"/>
              </w:rPr>
              <w:t>len</w:t>
            </w:r>
            <w:r>
              <w:rPr>
                <w:rFonts w:ascii="Times New Roman" w:hAnsi="Times New Roman"/>
                <w:b w:val="0"/>
              </w:rPr>
              <w:t xml:space="preserve"> het volgende amendement voor:</w:t>
            </w:r>
          </w:p>
        </w:tc>
      </w:tr>
      <w:tr w:rsidR="00470846" w:rsidTr="6C84CF0D" w14:paraId="079B1D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6B3FB0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1B3539A"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64BB2648"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7AB87750" w14:textId="77777777">
      <w:pPr>
        <w:rPr>
          <w:rFonts w:ascii="Times New Roman" w:hAnsi="Times New Roman"/>
        </w:rPr>
      </w:pPr>
    </w:p>
    <w:p w:rsidRPr="004D4BCF" w:rsidR="00470846" w:rsidP="00FB349A" w:rsidRDefault="00470846" w14:paraId="11C62C21" w14:textId="77777777">
      <w:pPr>
        <w:rPr>
          <w:rFonts w:ascii="Times New Roman" w:hAnsi="Times New Roman"/>
        </w:rPr>
      </w:pPr>
      <w:r w:rsidRPr="004D4BCF">
        <w:rPr>
          <w:rFonts w:ascii="Times New Roman" w:hAnsi="Times New Roman"/>
        </w:rPr>
        <w:t>I</w:t>
      </w:r>
    </w:p>
    <w:p w:rsidRPr="004D4BCF" w:rsidR="00470846" w:rsidP="00FB349A" w:rsidRDefault="00470846" w14:paraId="7A97AF66" w14:textId="77777777">
      <w:pPr>
        <w:rPr>
          <w:rFonts w:ascii="Times New Roman" w:hAnsi="Times New Roman"/>
        </w:rPr>
      </w:pPr>
    </w:p>
    <w:p w:rsidRPr="004D4BCF" w:rsidR="00470846" w:rsidP="00FB349A" w:rsidRDefault="1917F661" w14:paraId="2830CBD9" w14:textId="32F7B50F">
      <w:pPr>
        <w:ind w:firstLine="284"/>
        <w:rPr>
          <w:rFonts w:ascii="Times New Roman" w:hAnsi="Times New Roman"/>
        </w:rPr>
      </w:pPr>
      <w:r w:rsidRPr="004D4BCF">
        <w:rPr>
          <w:rFonts w:ascii="Times New Roman" w:hAnsi="Times New Roman"/>
        </w:rPr>
        <w:t xml:space="preserve">In </w:t>
      </w:r>
      <w:r w:rsidRPr="6C84CF0D">
        <w:rPr>
          <w:rFonts w:ascii="Times New Roman" w:hAnsi="Times New Roman"/>
          <w:b/>
          <w:bCs/>
        </w:rPr>
        <w:t xml:space="preserve">artikel </w:t>
      </w:r>
      <w:r w:rsidRPr="6C84CF0D" w:rsidR="7631BD92">
        <w:rPr>
          <w:rFonts w:ascii="Times New Roman" w:hAnsi="Times New Roman"/>
          <w:b/>
          <w:bCs/>
        </w:rPr>
        <w:t xml:space="preserve">3 </w:t>
      </w:r>
      <w:r w:rsidRPr="00D14989" w:rsidR="7631BD92">
        <w:rPr>
          <w:rFonts w:ascii="Times New Roman" w:hAnsi="Times New Roman" w:eastAsia="Arial Unicode MS"/>
          <w:b/>
          <w:bCs/>
          <w:kern w:val="3"/>
        </w:rPr>
        <w:t>Langdurige zorg en ondersteuning</w:t>
      </w:r>
      <w:r w:rsidRPr="004D4BCF" w:rsidR="3739492B">
        <w:rPr>
          <w:rFonts w:ascii="Times New Roman" w:hAnsi="Times New Roman"/>
        </w:rPr>
        <w:t xml:space="preserve"> </w:t>
      </w:r>
      <w:r w:rsidRPr="004D4BCF">
        <w:rPr>
          <w:rFonts w:ascii="Times New Roman" w:hAnsi="Times New Roman"/>
        </w:rPr>
        <w:t xml:space="preserve">worden het verplichtingenbedrag en het uitgavenbedrag </w:t>
      </w:r>
      <w:r w:rsidRPr="6C84CF0D">
        <w:rPr>
          <w:rFonts w:ascii="Times New Roman" w:hAnsi="Times New Roman"/>
          <w:b/>
          <w:bCs/>
        </w:rPr>
        <w:t>ver</w:t>
      </w:r>
      <w:r w:rsidRPr="6C84CF0D" w:rsidR="7631BD92">
        <w:rPr>
          <w:rFonts w:ascii="Times New Roman" w:hAnsi="Times New Roman"/>
          <w:b/>
          <w:bCs/>
        </w:rPr>
        <w:t>hoo</w:t>
      </w:r>
      <w:r w:rsidRPr="6C84CF0D">
        <w:rPr>
          <w:rFonts w:ascii="Times New Roman" w:hAnsi="Times New Roman"/>
          <w:b/>
          <w:bCs/>
        </w:rPr>
        <w:t>gd</w:t>
      </w:r>
      <w:r w:rsidRPr="004D4BCF" w:rsidR="07349248">
        <w:rPr>
          <w:rFonts w:ascii="Times New Roman" w:hAnsi="Times New Roman"/>
        </w:rPr>
        <w:t xml:space="preserve"> met</w:t>
      </w:r>
      <w:r w:rsidRPr="6C84CF0D">
        <w:rPr>
          <w:rFonts w:ascii="Times New Roman" w:hAnsi="Times New Roman"/>
          <w:b/>
          <w:bCs/>
        </w:rPr>
        <w:t> €</w:t>
      </w:r>
      <w:r w:rsidRPr="6C84CF0D" w:rsidR="3739492B">
        <w:rPr>
          <w:rFonts w:ascii="Times New Roman" w:hAnsi="Times New Roman"/>
          <w:b/>
          <w:bCs/>
        </w:rPr>
        <w:t> </w:t>
      </w:r>
      <w:r w:rsidRPr="6C84CF0D" w:rsidR="265517ED">
        <w:rPr>
          <w:rFonts w:ascii="Times New Roman" w:hAnsi="Times New Roman"/>
          <w:b/>
          <w:bCs/>
        </w:rPr>
        <w:t xml:space="preserve">460 </w:t>
      </w:r>
      <w:r w:rsidRPr="6C84CF0D" w:rsidR="051996DD">
        <w:rPr>
          <w:rFonts w:ascii="Times New Roman" w:hAnsi="Times New Roman"/>
        </w:rPr>
        <w:t>(x € 1.</w:t>
      </w:r>
      <w:r w:rsidRPr="6C84CF0D">
        <w:rPr>
          <w:rFonts w:ascii="Times New Roman" w:hAnsi="Times New Roman"/>
        </w:rPr>
        <w:t>000).</w:t>
      </w:r>
    </w:p>
    <w:p w:rsidRPr="004D4BCF" w:rsidR="00470846" w:rsidP="00FB349A" w:rsidRDefault="00470846" w14:paraId="73091DF8" w14:textId="77777777">
      <w:pPr>
        <w:rPr>
          <w:rFonts w:ascii="Times New Roman" w:hAnsi="Times New Roman"/>
        </w:rPr>
      </w:pPr>
    </w:p>
    <w:p w:rsidRPr="004D4BCF" w:rsidR="00470846" w:rsidP="00FB349A" w:rsidRDefault="00470846" w14:paraId="3FCFA0A4" w14:textId="77777777">
      <w:pPr>
        <w:rPr>
          <w:rFonts w:ascii="Times New Roman" w:hAnsi="Times New Roman"/>
        </w:rPr>
      </w:pPr>
      <w:r w:rsidRPr="004D4BCF">
        <w:rPr>
          <w:rFonts w:ascii="Times New Roman" w:hAnsi="Times New Roman"/>
        </w:rPr>
        <w:t>II</w:t>
      </w:r>
    </w:p>
    <w:p w:rsidRPr="004D4BCF" w:rsidR="00470846" w:rsidP="00FB349A" w:rsidRDefault="00470846" w14:paraId="1B527CA3" w14:textId="77777777">
      <w:pPr>
        <w:rPr>
          <w:rFonts w:ascii="Times New Roman" w:hAnsi="Times New Roman"/>
        </w:rPr>
      </w:pPr>
    </w:p>
    <w:p w:rsidRPr="004D4BCF" w:rsidR="00470846" w:rsidP="6C84CF0D" w:rsidRDefault="1917F661" w14:paraId="46843083" w14:textId="3675A24D">
      <w:pPr>
        <w:spacing w:line="259" w:lineRule="auto"/>
        <w:ind w:firstLine="284"/>
        <w:rPr>
          <w:rFonts w:ascii="Times New Roman" w:hAnsi="Times New Roman"/>
        </w:rPr>
      </w:pPr>
      <w:r w:rsidRPr="6C84CF0D">
        <w:rPr>
          <w:rFonts w:ascii="Times New Roman" w:hAnsi="Times New Roman"/>
        </w:rPr>
        <w:t xml:space="preserve">In </w:t>
      </w:r>
      <w:r w:rsidRPr="6C84CF0D">
        <w:rPr>
          <w:rFonts w:ascii="Times New Roman" w:hAnsi="Times New Roman"/>
          <w:b/>
          <w:bCs/>
        </w:rPr>
        <w:t xml:space="preserve">artikel </w:t>
      </w:r>
      <w:r w:rsidRPr="6C84CF0D" w:rsidR="7631BD92">
        <w:rPr>
          <w:rFonts w:ascii="Times New Roman" w:hAnsi="Times New Roman"/>
          <w:b/>
          <w:bCs/>
        </w:rPr>
        <w:t xml:space="preserve">4 </w:t>
      </w:r>
      <w:proofErr w:type="spellStart"/>
      <w:r w:rsidRPr="6C84CF0D" w:rsidR="7631BD92">
        <w:rPr>
          <w:rFonts w:ascii="Times New Roman" w:hAnsi="Times New Roman"/>
          <w:b/>
          <w:bCs/>
        </w:rPr>
        <w:t>Zorgbreed</w:t>
      </w:r>
      <w:proofErr w:type="spellEnd"/>
      <w:r w:rsidRPr="6C84CF0D" w:rsidR="7631BD92">
        <w:rPr>
          <w:rFonts w:ascii="Times New Roman" w:hAnsi="Times New Roman"/>
          <w:b/>
          <w:bCs/>
        </w:rPr>
        <w:t xml:space="preserve"> beleid</w:t>
      </w:r>
      <w:r w:rsidRPr="6C84CF0D" w:rsidR="3739492B">
        <w:rPr>
          <w:rFonts w:ascii="Times New Roman" w:hAnsi="Times New Roman"/>
        </w:rPr>
        <w:t xml:space="preserve"> </w:t>
      </w:r>
      <w:r w:rsidRPr="6C84CF0D">
        <w:rPr>
          <w:rFonts w:ascii="Times New Roman" w:hAnsi="Times New Roman"/>
        </w:rPr>
        <w:t xml:space="preserve">worden </w:t>
      </w:r>
      <w:r w:rsidRPr="6C84CF0D" w:rsidR="051996DD">
        <w:rPr>
          <w:rFonts w:ascii="Times New Roman" w:hAnsi="Times New Roman"/>
        </w:rPr>
        <w:t xml:space="preserve">het verplichtingenbedrag en het </w:t>
      </w:r>
      <w:r w:rsidRPr="6C84CF0D">
        <w:rPr>
          <w:rFonts w:ascii="Times New Roman" w:hAnsi="Times New Roman"/>
        </w:rPr>
        <w:t xml:space="preserve">uitgavenbedrag </w:t>
      </w:r>
      <w:r w:rsidRPr="6C84CF0D">
        <w:rPr>
          <w:rFonts w:ascii="Times New Roman" w:hAnsi="Times New Roman"/>
          <w:b/>
          <w:bCs/>
        </w:rPr>
        <w:t>ver</w:t>
      </w:r>
      <w:r w:rsidRPr="6C84CF0D" w:rsidR="7631BD92">
        <w:rPr>
          <w:rFonts w:ascii="Times New Roman" w:hAnsi="Times New Roman"/>
          <w:b/>
          <w:bCs/>
        </w:rPr>
        <w:t>laa</w:t>
      </w:r>
      <w:r w:rsidRPr="6C84CF0D">
        <w:rPr>
          <w:rFonts w:ascii="Times New Roman" w:hAnsi="Times New Roman"/>
          <w:b/>
          <w:bCs/>
        </w:rPr>
        <w:t>gd</w:t>
      </w:r>
      <w:r w:rsidRPr="6C84CF0D" w:rsidR="2226CACA">
        <w:rPr>
          <w:rFonts w:ascii="Times New Roman" w:hAnsi="Times New Roman"/>
        </w:rPr>
        <w:t xml:space="preserve"> met</w:t>
      </w:r>
      <w:r w:rsidRPr="6C84CF0D">
        <w:rPr>
          <w:rFonts w:ascii="Times New Roman" w:hAnsi="Times New Roman"/>
        </w:rPr>
        <w:t> </w:t>
      </w:r>
      <w:r w:rsidRPr="6C84CF0D">
        <w:rPr>
          <w:rFonts w:ascii="Times New Roman" w:hAnsi="Times New Roman"/>
          <w:b/>
          <w:bCs/>
        </w:rPr>
        <w:t>€</w:t>
      </w:r>
      <w:r w:rsidRPr="6C84CF0D" w:rsidR="3739492B">
        <w:rPr>
          <w:rFonts w:ascii="Times New Roman" w:hAnsi="Times New Roman"/>
          <w:b/>
          <w:bCs/>
        </w:rPr>
        <w:t> </w:t>
      </w:r>
      <w:r w:rsidRPr="6C84CF0D" w:rsidR="389A132B">
        <w:rPr>
          <w:rFonts w:ascii="Times New Roman" w:hAnsi="Times New Roman"/>
          <w:b/>
          <w:bCs/>
        </w:rPr>
        <w:t xml:space="preserve">460 </w:t>
      </w:r>
      <w:r w:rsidRPr="6C84CF0D">
        <w:rPr>
          <w:rFonts w:ascii="Times New Roman" w:hAnsi="Times New Roman"/>
        </w:rPr>
        <w:t>(x</w:t>
      </w:r>
      <w:r w:rsidRPr="6C84CF0D" w:rsidR="2F893A49">
        <w:rPr>
          <w:rFonts w:ascii="Times New Roman" w:hAnsi="Times New Roman"/>
        </w:rPr>
        <w:t> </w:t>
      </w:r>
      <w:r w:rsidRPr="6C84CF0D">
        <w:rPr>
          <w:rFonts w:ascii="Times New Roman" w:hAnsi="Times New Roman"/>
        </w:rPr>
        <w:t>€</w:t>
      </w:r>
      <w:r w:rsidRPr="6C84CF0D" w:rsidR="2F893A49">
        <w:rPr>
          <w:rFonts w:ascii="Times New Roman" w:hAnsi="Times New Roman"/>
        </w:rPr>
        <w:t> </w:t>
      </w:r>
      <w:r w:rsidRPr="6C84CF0D">
        <w:rPr>
          <w:rFonts w:ascii="Times New Roman" w:hAnsi="Times New Roman"/>
        </w:rPr>
        <w:t>1</w:t>
      </w:r>
      <w:r w:rsidRPr="6C84CF0D" w:rsidR="051996DD">
        <w:rPr>
          <w:rFonts w:ascii="Times New Roman" w:hAnsi="Times New Roman"/>
        </w:rPr>
        <w:t>.</w:t>
      </w:r>
      <w:r w:rsidRPr="6C84CF0D">
        <w:rPr>
          <w:rFonts w:ascii="Times New Roman" w:hAnsi="Times New Roman"/>
        </w:rPr>
        <w:t>000).</w:t>
      </w:r>
    </w:p>
    <w:p w:rsidRPr="004D4BCF" w:rsidR="00470846" w:rsidP="00FB349A" w:rsidRDefault="00470846" w14:paraId="5845ED60" w14:textId="77777777">
      <w:pPr>
        <w:rPr>
          <w:rFonts w:ascii="Times New Roman" w:hAnsi="Times New Roman"/>
        </w:rPr>
      </w:pPr>
    </w:p>
    <w:p w:rsidR="00470846" w:rsidP="00FB349A" w:rsidRDefault="00470846" w14:paraId="0DB06946" w14:textId="77777777">
      <w:pPr>
        <w:rPr>
          <w:rFonts w:ascii="Times New Roman" w:hAnsi="Times New Roman"/>
          <w:b/>
        </w:rPr>
      </w:pPr>
      <w:r w:rsidRPr="004D4BCF">
        <w:rPr>
          <w:rFonts w:ascii="Times New Roman" w:hAnsi="Times New Roman"/>
          <w:b/>
        </w:rPr>
        <w:t>Toelichting</w:t>
      </w:r>
    </w:p>
    <w:p w:rsidRPr="004D4BCF" w:rsidR="00552449" w:rsidP="00FB349A" w:rsidRDefault="00552449" w14:paraId="6728F6C7" w14:textId="77777777">
      <w:pPr>
        <w:rPr>
          <w:rFonts w:ascii="Times New Roman" w:hAnsi="Times New Roman"/>
          <w:b/>
        </w:rPr>
      </w:pPr>
    </w:p>
    <w:p w:rsidR="04B356EE" w:rsidP="7C64B3C8" w:rsidRDefault="4E6902A0" w14:paraId="674817BE" w14:textId="5BAE4CAC">
      <w:pPr>
        <w:spacing w:line="259" w:lineRule="auto"/>
        <w:rPr>
          <w:rFonts w:ascii="Times New Roman" w:hAnsi="Times New Roman"/>
          <w:szCs w:val="24"/>
        </w:rPr>
      </w:pPr>
      <w:r w:rsidRPr="7C64B3C8">
        <w:rPr>
          <w:rFonts w:ascii="Times New Roman" w:hAnsi="Times New Roman"/>
          <w:szCs w:val="24"/>
        </w:rPr>
        <w:t xml:space="preserve">Een verhuizing naar een zorginstelling is voor veel ouderen een ingrijpende gebeurtenis. Het betekent vaak afscheid nemen van een vertrouwde omgeving, dagelijkse routines en een deel van de zelfstandigheid. Juist in die periode kan een huisdier van grote betekenis zijn. </w:t>
      </w:r>
      <w:r w:rsidRPr="7C64B3C8" w:rsidR="44C7F564">
        <w:rPr>
          <w:rFonts w:ascii="Times New Roman" w:hAnsi="Times New Roman"/>
          <w:szCs w:val="24"/>
        </w:rPr>
        <w:t xml:space="preserve">Knuffelen met je hondje, </w:t>
      </w:r>
      <w:r w:rsidRPr="7C64B3C8" w:rsidR="750CFB8F">
        <w:rPr>
          <w:rFonts w:ascii="Times New Roman" w:hAnsi="Times New Roman"/>
          <w:szCs w:val="24"/>
        </w:rPr>
        <w:t xml:space="preserve">even samen frisse lucht halen, of je </w:t>
      </w:r>
      <w:r w:rsidRPr="7C64B3C8" w:rsidR="4CD4BF44">
        <w:rPr>
          <w:rFonts w:ascii="Times New Roman" w:hAnsi="Times New Roman"/>
          <w:szCs w:val="24"/>
        </w:rPr>
        <w:t xml:space="preserve">kat aaien </w:t>
      </w:r>
      <w:r w:rsidRPr="7C64B3C8" w:rsidR="750CFB8F">
        <w:rPr>
          <w:rFonts w:ascii="Times New Roman" w:hAnsi="Times New Roman"/>
          <w:szCs w:val="24"/>
        </w:rPr>
        <w:t>op schoot</w:t>
      </w:r>
      <w:r w:rsidRPr="7C64B3C8" w:rsidR="44C7F564">
        <w:rPr>
          <w:rFonts w:ascii="Times New Roman" w:hAnsi="Times New Roman"/>
          <w:szCs w:val="24"/>
        </w:rPr>
        <w:t xml:space="preserve">: </w:t>
      </w:r>
      <w:r w:rsidRPr="7C64B3C8">
        <w:rPr>
          <w:rFonts w:ascii="Times New Roman" w:hAnsi="Times New Roman"/>
          <w:szCs w:val="24"/>
        </w:rPr>
        <w:t>het zijn kleine, alledaagse momenten die gezelschap, troost en structuur bieden. Voor veel ouderen is hun huisdier bovendien een belangrijk onderdeel van hun familie.</w:t>
      </w:r>
      <w:r w:rsidRPr="7C64B3C8" w:rsidR="330A9328">
        <w:rPr>
          <w:rFonts w:ascii="Times New Roman" w:hAnsi="Times New Roman"/>
          <w:szCs w:val="24"/>
        </w:rPr>
        <w:t xml:space="preserve"> Als ouderen hun huisdier mee kunnen nemen naar een zorginstelling, draagt dat bij aan </w:t>
      </w:r>
      <w:r w:rsidRPr="7C64B3C8" w:rsidR="068B1998">
        <w:rPr>
          <w:rFonts w:ascii="Times New Roman" w:hAnsi="Times New Roman"/>
          <w:szCs w:val="24"/>
        </w:rPr>
        <w:t>meer</w:t>
      </w:r>
      <w:r w:rsidRPr="7C64B3C8" w:rsidR="330A9328">
        <w:rPr>
          <w:rFonts w:ascii="Times New Roman" w:hAnsi="Times New Roman"/>
          <w:szCs w:val="24"/>
        </w:rPr>
        <w:t xml:space="preserve"> levenskwaliteit</w:t>
      </w:r>
      <w:r w:rsidRPr="7C64B3C8" w:rsidR="09557B6D">
        <w:rPr>
          <w:rFonts w:ascii="Times New Roman" w:hAnsi="Times New Roman"/>
          <w:szCs w:val="24"/>
        </w:rPr>
        <w:t>,</w:t>
      </w:r>
      <w:r w:rsidRPr="7C64B3C8" w:rsidR="70F15866">
        <w:rPr>
          <w:rFonts w:ascii="Times New Roman" w:hAnsi="Times New Roman"/>
          <w:szCs w:val="24"/>
        </w:rPr>
        <w:t xml:space="preserve"> minder eenzaamheid en</w:t>
      </w:r>
      <w:r w:rsidRPr="7C64B3C8" w:rsidR="09557B6D">
        <w:rPr>
          <w:rFonts w:ascii="Times New Roman" w:hAnsi="Times New Roman"/>
          <w:szCs w:val="24"/>
        </w:rPr>
        <w:t xml:space="preserve"> minder stress</w:t>
      </w:r>
      <w:r w:rsidRPr="7C64B3C8" w:rsidR="330A9328">
        <w:rPr>
          <w:rFonts w:ascii="Times New Roman" w:hAnsi="Times New Roman"/>
          <w:szCs w:val="24"/>
        </w:rPr>
        <w:t>.</w:t>
      </w:r>
      <w:r w:rsidRPr="7C64B3C8" w:rsidR="04B356EE">
        <w:rPr>
          <w:rStyle w:val="Voetnootmarkering"/>
          <w:rFonts w:ascii="Times New Roman" w:hAnsi="Times New Roman"/>
          <w:szCs w:val="24"/>
        </w:rPr>
        <w:footnoteReference w:id="1"/>
      </w:r>
      <w:r w:rsidRPr="7C64B3C8" w:rsidR="04B356EE">
        <w:rPr>
          <w:rStyle w:val="Voetnootmarkering"/>
          <w:rFonts w:ascii="Times New Roman" w:hAnsi="Times New Roman"/>
          <w:szCs w:val="24"/>
        </w:rPr>
        <w:footnoteReference w:id="2"/>
      </w:r>
    </w:p>
    <w:p w:rsidR="04B356EE" w:rsidP="7C64B3C8" w:rsidRDefault="04B356EE" w14:paraId="61F11826" w14:textId="655F7E8B">
      <w:pPr>
        <w:spacing w:before="240" w:after="240" w:line="259" w:lineRule="auto"/>
      </w:pPr>
      <w:r w:rsidRPr="7C64B3C8">
        <w:rPr>
          <w:rFonts w:ascii="Times New Roman" w:hAnsi="Times New Roman"/>
          <w:szCs w:val="24"/>
        </w:rPr>
        <w:t xml:space="preserve">Toch moeten ouderen die naar een zorginstelling verhuizen soms ook afscheid nemen van hun geliefde huisdier. Niet omdat zij dat zelf willen, maar omdat </w:t>
      </w:r>
      <w:r w:rsidRPr="7C64B3C8" w:rsidR="412B9B19">
        <w:rPr>
          <w:rFonts w:ascii="Times New Roman" w:hAnsi="Times New Roman"/>
          <w:szCs w:val="24"/>
        </w:rPr>
        <w:t>sommige instellingen</w:t>
      </w:r>
      <w:r w:rsidRPr="7C64B3C8">
        <w:rPr>
          <w:rFonts w:ascii="Times New Roman" w:hAnsi="Times New Roman"/>
          <w:szCs w:val="24"/>
        </w:rPr>
        <w:t xml:space="preserve"> huisdieren</w:t>
      </w:r>
      <w:r w:rsidRPr="7C64B3C8" w:rsidR="7BA428FE">
        <w:rPr>
          <w:rFonts w:ascii="Times New Roman" w:hAnsi="Times New Roman"/>
          <w:szCs w:val="24"/>
        </w:rPr>
        <w:t xml:space="preserve"> om wat voor reden dan ook</w:t>
      </w:r>
      <w:r w:rsidRPr="7C64B3C8">
        <w:rPr>
          <w:rFonts w:ascii="Times New Roman" w:hAnsi="Times New Roman"/>
          <w:szCs w:val="24"/>
        </w:rPr>
        <w:t xml:space="preserve"> niet toestaa</w:t>
      </w:r>
      <w:r w:rsidRPr="7C64B3C8" w:rsidR="54C15487">
        <w:rPr>
          <w:rFonts w:ascii="Times New Roman" w:hAnsi="Times New Roman"/>
          <w:szCs w:val="24"/>
        </w:rPr>
        <w:t>n</w:t>
      </w:r>
      <w:r w:rsidRPr="7C64B3C8" w:rsidR="0F4B9AF5">
        <w:rPr>
          <w:rFonts w:ascii="Times New Roman" w:hAnsi="Times New Roman"/>
          <w:szCs w:val="24"/>
        </w:rPr>
        <w:t>.</w:t>
      </w:r>
      <w:r w:rsidRPr="7C64B3C8">
        <w:rPr>
          <w:rFonts w:ascii="Times New Roman" w:hAnsi="Times New Roman"/>
          <w:szCs w:val="24"/>
        </w:rPr>
        <w:t xml:space="preserve"> Dat kan veel verdriet veroorzaken, juist op een moment waarop vertrouwd gezelschap extra belangrijk is. Ook voor het dier betekent dit een ingrijpende verandering.</w:t>
      </w:r>
    </w:p>
    <w:p w:rsidR="04B356EE" w:rsidP="7C64B3C8" w:rsidRDefault="04B356EE" w14:paraId="1A31BD5B" w14:textId="1118F966">
      <w:pPr>
        <w:spacing w:before="240" w:after="240" w:line="259" w:lineRule="auto"/>
      </w:pPr>
      <w:r w:rsidRPr="7C64B3C8">
        <w:rPr>
          <w:rFonts w:ascii="Times New Roman" w:hAnsi="Times New Roman"/>
          <w:szCs w:val="24"/>
        </w:rPr>
        <w:t xml:space="preserve">De </w:t>
      </w:r>
      <w:r w:rsidRPr="7C64B3C8" w:rsidR="6AF4AB9D">
        <w:rPr>
          <w:rFonts w:ascii="Times New Roman" w:hAnsi="Times New Roman"/>
          <w:szCs w:val="24"/>
        </w:rPr>
        <w:t>indieners</w:t>
      </w:r>
      <w:r w:rsidRPr="7C64B3C8">
        <w:rPr>
          <w:rFonts w:ascii="Times New Roman" w:hAnsi="Times New Roman"/>
          <w:szCs w:val="24"/>
        </w:rPr>
        <w:t xml:space="preserve"> vinden dat het de moeite waard is om te onderzoeken hoe ouderen en hun huisdieren vaker bij elkaar kunnen blijven wanneer een verhuizing naar een zorginstelling noodzakelijk wordt. Daarbij erkennen de indieners dat het toelaten van huisdieren niet overal vanzelfsprekend is</w:t>
      </w:r>
      <w:r w:rsidRPr="7C64B3C8" w:rsidR="1499C811">
        <w:rPr>
          <w:rFonts w:ascii="Times New Roman" w:hAnsi="Times New Roman"/>
          <w:szCs w:val="24"/>
        </w:rPr>
        <w:t xml:space="preserve"> en dat zorginstellingen </w:t>
      </w:r>
      <w:r w:rsidRPr="7C64B3C8" w:rsidR="1499C811">
        <w:rPr>
          <w:rFonts w:ascii="Times New Roman" w:hAnsi="Times New Roman"/>
          <w:szCs w:val="24"/>
        </w:rPr>
        <w:lastRenderedPageBreak/>
        <w:t>met verschillende zaken rekening moeten houden</w:t>
      </w:r>
      <w:r w:rsidRPr="7C64B3C8">
        <w:rPr>
          <w:rFonts w:ascii="Times New Roman" w:hAnsi="Times New Roman"/>
          <w:szCs w:val="24"/>
        </w:rPr>
        <w:t>.</w:t>
      </w:r>
      <w:r w:rsidRPr="7C64B3C8" w:rsidR="76F1FF2B">
        <w:rPr>
          <w:rFonts w:ascii="Times New Roman" w:hAnsi="Times New Roman"/>
          <w:szCs w:val="24"/>
        </w:rPr>
        <w:t xml:space="preserve"> </w:t>
      </w:r>
      <w:r w:rsidRPr="7C64B3C8">
        <w:rPr>
          <w:rFonts w:ascii="Times New Roman" w:hAnsi="Times New Roman"/>
          <w:szCs w:val="24"/>
        </w:rPr>
        <w:t>Juist daarom is het van belang om zorgvuldig in kaart te brengen wat er nodig is om meer mogelijkheden te creëren.</w:t>
      </w:r>
    </w:p>
    <w:p w:rsidR="04B356EE" w:rsidP="6C84CF0D" w:rsidRDefault="4E6902A0" w14:paraId="399A369C" w14:textId="5056973F">
      <w:pPr>
        <w:spacing w:before="240" w:after="240" w:line="259" w:lineRule="auto"/>
        <w:rPr>
          <w:rFonts w:ascii="Times New Roman" w:hAnsi="Times New Roman"/>
          <w:szCs w:val="24"/>
        </w:rPr>
      </w:pPr>
      <w:r w:rsidRPr="6C84CF0D">
        <w:rPr>
          <w:rFonts w:ascii="Times New Roman" w:hAnsi="Times New Roman"/>
          <w:szCs w:val="24"/>
        </w:rPr>
        <w:t>Met dit amendement maken de indieners middelen vrij voor een landelijke verkenning naar de praktische, financiële en organisatorische belemmeringen die zorginstellingen ervaren bij het toelaten van huisdieren van bewoners. Ook wordt onderzocht hoe het Rijk</w:t>
      </w:r>
      <w:r w:rsidRPr="6C84CF0D" w:rsidR="5DB3EA2F">
        <w:rPr>
          <w:rFonts w:ascii="Times New Roman" w:hAnsi="Times New Roman"/>
          <w:szCs w:val="24"/>
        </w:rPr>
        <w:t xml:space="preserve"> concreet</w:t>
      </w:r>
      <w:r w:rsidRPr="6C84CF0D" w:rsidR="16211DF2">
        <w:rPr>
          <w:rFonts w:ascii="Times New Roman" w:hAnsi="Times New Roman"/>
          <w:szCs w:val="24"/>
        </w:rPr>
        <w:t xml:space="preserve"> </w:t>
      </w:r>
      <w:r w:rsidRPr="6C84CF0D" w:rsidR="3402F19A">
        <w:rPr>
          <w:rFonts w:ascii="Times New Roman" w:hAnsi="Times New Roman"/>
          <w:szCs w:val="24"/>
        </w:rPr>
        <w:t>k</w:t>
      </w:r>
      <w:r w:rsidRPr="6C84CF0D">
        <w:rPr>
          <w:rFonts w:ascii="Times New Roman" w:hAnsi="Times New Roman"/>
          <w:szCs w:val="24"/>
        </w:rPr>
        <w:t>an bijdragen aan het wegnemen van deze belemmeringen</w:t>
      </w:r>
      <w:r w:rsidRPr="6C84CF0D" w:rsidR="3B49242C">
        <w:rPr>
          <w:rFonts w:ascii="Times New Roman" w:hAnsi="Times New Roman"/>
          <w:szCs w:val="24"/>
        </w:rPr>
        <w:t xml:space="preserve"> voor zorginstellingen</w:t>
      </w:r>
      <w:r w:rsidRPr="6C84CF0D">
        <w:rPr>
          <w:rFonts w:ascii="Times New Roman" w:hAnsi="Times New Roman"/>
          <w:szCs w:val="24"/>
        </w:rPr>
        <w:t xml:space="preserve">. Op basis van de uitkomsten kan worden bezien of een pilot bij een zorginstelling </w:t>
      </w:r>
      <w:r w:rsidRPr="6C84CF0D" w:rsidR="72D7F133">
        <w:rPr>
          <w:rFonts w:ascii="Times New Roman" w:hAnsi="Times New Roman"/>
          <w:szCs w:val="24"/>
        </w:rPr>
        <w:t xml:space="preserve">mogelijk </w:t>
      </w:r>
      <w:r w:rsidRPr="6C84CF0D">
        <w:rPr>
          <w:rFonts w:ascii="Times New Roman" w:hAnsi="Times New Roman"/>
          <w:szCs w:val="24"/>
        </w:rPr>
        <w:t>is, om in de</w:t>
      </w:r>
      <w:r w:rsidRPr="6C84CF0D" w:rsidR="44FA8588">
        <w:rPr>
          <w:rFonts w:ascii="Times New Roman" w:hAnsi="Times New Roman"/>
          <w:szCs w:val="24"/>
        </w:rPr>
        <w:t xml:space="preserve"> uit onderzoek opgedane kennis in</w:t>
      </w:r>
      <w:r w:rsidRPr="6C84CF0D">
        <w:rPr>
          <w:rFonts w:ascii="Times New Roman" w:hAnsi="Times New Roman"/>
          <w:szCs w:val="24"/>
        </w:rPr>
        <w:t xml:space="preserve"> praktijk </w:t>
      </w:r>
      <w:r w:rsidRPr="6C84CF0D" w:rsidR="67CBF41C">
        <w:rPr>
          <w:rFonts w:ascii="Times New Roman" w:hAnsi="Times New Roman"/>
          <w:szCs w:val="24"/>
        </w:rPr>
        <w:t>te testen</w:t>
      </w:r>
      <w:r w:rsidRPr="6C84CF0D" w:rsidR="49243629">
        <w:rPr>
          <w:rFonts w:ascii="Times New Roman" w:hAnsi="Times New Roman"/>
          <w:szCs w:val="24"/>
        </w:rPr>
        <w:t>.</w:t>
      </w:r>
    </w:p>
    <w:p w:rsidR="04B356EE" w:rsidP="7C64B3C8" w:rsidRDefault="04B356EE" w14:paraId="29936FB4" w14:textId="11D9A3E8">
      <w:pPr>
        <w:spacing w:before="240" w:after="240"/>
        <w:rPr>
          <w:rFonts w:ascii="Times New Roman" w:hAnsi="Times New Roman"/>
          <w:szCs w:val="24"/>
        </w:rPr>
      </w:pPr>
      <w:r w:rsidRPr="7C64B3C8">
        <w:rPr>
          <w:rFonts w:ascii="Times New Roman" w:hAnsi="Times New Roman"/>
          <w:szCs w:val="24"/>
        </w:rPr>
        <w:t>Het uitgangspunt is nadrukkelijk niet dat iedere zorginstelling verplicht moet worden om alle huisdieren toe te laten. Wel willen de indieners voorkomen dat ouderen afscheid moeten nemen van hun dier terwijl er mogelijk oplossingen zijn om hen bij elkaar te houden. Door kennis te verzamelen, belemmeringen inzichtelijk te maken en instellingen praktisch te ondersteunen</w:t>
      </w:r>
      <w:r w:rsidRPr="7C64B3C8" w:rsidR="7FFBECF0">
        <w:rPr>
          <w:rFonts w:ascii="Times New Roman" w:hAnsi="Times New Roman"/>
          <w:szCs w:val="24"/>
        </w:rPr>
        <w:t xml:space="preserve"> in het wegnemen van die belemmeringen</w:t>
      </w:r>
      <w:r w:rsidRPr="7C64B3C8">
        <w:rPr>
          <w:rFonts w:ascii="Times New Roman" w:hAnsi="Times New Roman"/>
          <w:szCs w:val="24"/>
        </w:rPr>
        <w:t>, kunnen meer mogelijkheden ontstaan om bij een verhuizing rekening te houden met de band tussen mens en dier.</w:t>
      </w:r>
    </w:p>
    <w:p w:rsidR="04B356EE" w:rsidP="7C64B3C8" w:rsidRDefault="04B356EE" w14:paraId="19936177" w14:textId="6C1AC117">
      <w:pPr>
        <w:spacing w:before="240" w:after="240"/>
      </w:pPr>
      <w:r w:rsidRPr="7C64B3C8">
        <w:rPr>
          <w:rFonts w:ascii="Times New Roman" w:hAnsi="Times New Roman"/>
          <w:szCs w:val="24"/>
        </w:rPr>
        <w:t>Een huisdier kan bijdragen aan gezelschap, welzijn en dagelijkse structuur. Door te onderzoeken hoe zorginstellingen hierin beter kunnen worden gefaciliteerd, kan worden gewerkt aan ouderenzorg waarin niet alleen de noodzakelijke zorg, maar ook het welzijn en de persoonlijke levenssfeer van ouderen centraal staan.</w:t>
      </w:r>
    </w:p>
    <w:p w:rsidR="04B356EE" w:rsidP="7C64B3C8" w:rsidRDefault="4E6902A0" w14:paraId="70C85359" w14:textId="73762720">
      <w:pPr>
        <w:spacing w:before="240" w:after="240"/>
      </w:pPr>
      <w:r w:rsidRPr="6C84CF0D">
        <w:rPr>
          <w:rFonts w:ascii="Times New Roman" w:hAnsi="Times New Roman"/>
          <w:szCs w:val="24"/>
        </w:rPr>
        <w:t xml:space="preserve">De dekking voor dit amendement wordt gevonden binnen het opdrachtenbudget onder artikel 4 </w:t>
      </w:r>
      <w:proofErr w:type="spellStart"/>
      <w:r w:rsidRPr="6C84CF0D">
        <w:rPr>
          <w:rFonts w:ascii="Times New Roman" w:hAnsi="Times New Roman"/>
          <w:szCs w:val="24"/>
        </w:rPr>
        <w:t>Zorgbreed</w:t>
      </w:r>
      <w:proofErr w:type="spellEnd"/>
      <w:r w:rsidRPr="6C84CF0D">
        <w:rPr>
          <w:rFonts w:ascii="Times New Roman" w:hAnsi="Times New Roman"/>
          <w:szCs w:val="24"/>
        </w:rPr>
        <w:t xml:space="preserve"> beleid</w:t>
      </w:r>
      <w:r w:rsidRPr="6C84CF0D" w:rsidR="0DB6F6E9">
        <w:rPr>
          <w:rFonts w:ascii="Times New Roman" w:hAnsi="Times New Roman"/>
          <w:szCs w:val="24"/>
        </w:rPr>
        <w:t xml:space="preserve"> (vrij besteedbaar deel)</w:t>
      </w:r>
      <w:r w:rsidRPr="6C84CF0D">
        <w:rPr>
          <w:rFonts w:ascii="Times New Roman" w:hAnsi="Times New Roman"/>
          <w:szCs w:val="24"/>
        </w:rPr>
        <w:t xml:space="preserve">. </w:t>
      </w:r>
      <w:r w:rsidRPr="6C84CF0D" w:rsidR="27DDA2FB">
        <w:rPr>
          <w:rFonts w:ascii="Times New Roman" w:hAnsi="Times New Roman"/>
          <w:szCs w:val="24"/>
        </w:rPr>
        <w:t>W</w:t>
      </w:r>
      <w:r w:rsidRPr="6C84CF0D">
        <w:rPr>
          <w:rFonts w:ascii="Times New Roman" w:hAnsi="Times New Roman"/>
          <w:szCs w:val="24"/>
        </w:rPr>
        <w:t>at neerkomt op een</w:t>
      </w:r>
      <w:r w:rsidRPr="6C84CF0D" w:rsidR="3448F14D">
        <w:rPr>
          <w:rFonts w:ascii="Times New Roman" w:hAnsi="Times New Roman"/>
          <w:szCs w:val="24"/>
        </w:rPr>
        <w:t xml:space="preserve"> </w:t>
      </w:r>
      <w:r w:rsidRPr="6C84CF0D">
        <w:rPr>
          <w:rFonts w:ascii="Times New Roman" w:hAnsi="Times New Roman"/>
          <w:szCs w:val="24"/>
        </w:rPr>
        <w:t>bedrag van € 460.800. De indieners stellen voor dit bedrag beschikbaar te stellen voor de landelijke verkenning en de eventuele</w:t>
      </w:r>
      <w:r w:rsidRPr="6C84CF0D" w:rsidR="0739FE40">
        <w:rPr>
          <w:rFonts w:ascii="Times New Roman" w:hAnsi="Times New Roman"/>
          <w:szCs w:val="24"/>
        </w:rPr>
        <w:t xml:space="preserve"> pilot.</w:t>
      </w:r>
    </w:p>
    <w:p w:rsidR="54FAA7F0" w:rsidP="7C64B3C8" w:rsidRDefault="54FAA7F0" w14:paraId="11A365D9" w14:textId="6CB9D1D5">
      <w:pPr>
        <w:spacing w:line="259" w:lineRule="auto"/>
      </w:pPr>
      <w:r w:rsidRPr="7C64B3C8">
        <w:rPr>
          <w:rFonts w:ascii="Times New Roman" w:hAnsi="Times New Roman"/>
        </w:rPr>
        <w:t>Teunissen</w:t>
      </w:r>
      <w:r>
        <w:br/>
      </w:r>
      <w:proofErr w:type="spellStart"/>
      <w:r w:rsidRPr="7C64B3C8" w:rsidR="04E076CB">
        <w:rPr>
          <w:rFonts w:ascii="Times New Roman" w:hAnsi="Times New Roman"/>
        </w:rPr>
        <w:t>Struijs</w:t>
      </w:r>
      <w:proofErr w:type="spellEnd"/>
    </w:p>
    <w:sectPr w:rsidR="54FAA7F0"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749BB" w14:textId="77777777" w:rsidR="00367F1C" w:rsidRDefault="00367F1C">
      <w:pPr>
        <w:spacing w:line="20" w:lineRule="exact"/>
      </w:pPr>
    </w:p>
  </w:endnote>
  <w:endnote w:type="continuationSeparator" w:id="0">
    <w:p w14:paraId="3B8D45A6" w14:textId="77777777" w:rsidR="00367F1C" w:rsidRDefault="00367F1C">
      <w:pPr>
        <w:pStyle w:val="Amendement"/>
      </w:pPr>
      <w:r>
        <w:rPr>
          <w:b w:val="0"/>
        </w:rPr>
        <w:t xml:space="preserve"> </w:t>
      </w:r>
    </w:p>
  </w:endnote>
  <w:endnote w:type="continuationNotice" w:id="1">
    <w:p w14:paraId="182B540B" w14:textId="77777777" w:rsidR="00367F1C" w:rsidRDefault="00367F1C">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8A568" w14:textId="77777777" w:rsidR="00367F1C" w:rsidRDefault="00367F1C">
      <w:pPr>
        <w:pStyle w:val="Amendement"/>
      </w:pPr>
      <w:r>
        <w:rPr>
          <w:b w:val="0"/>
        </w:rPr>
        <w:separator/>
      </w:r>
    </w:p>
  </w:footnote>
  <w:footnote w:type="continuationSeparator" w:id="0">
    <w:p w14:paraId="70B93693" w14:textId="77777777" w:rsidR="00367F1C" w:rsidRDefault="00367F1C">
      <w:r>
        <w:continuationSeparator/>
      </w:r>
    </w:p>
  </w:footnote>
  <w:footnote w:id="1">
    <w:p w14:paraId="2AFD832B" w14:textId="4E353DA7" w:rsidR="7C64B3C8" w:rsidRPr="00552449" w:rsidRDefault="7C64B3C8" w:rsidP="7C64B3C8">
      <w:pPr>
        <w:pStyle w:val="Voetnoottekst"/>
        <w:rPr>
          <w:rFonts w:ascii="Times New Roman" w:eastAsia="Aptos" w:hAnsi="Times New Roman"/>
          <w:sz w:val="20"/>
        </w:rPr>
      </w:pPr>
      <w:r w:rsidRPr="00552449">
        <w:rPr>
          <w:rStyle w:val="Voetnootmarkering"/>
          <w:rFonts w:ascii="Times New Roman" w:eastAsia="Aptos" w:hAnsi="Times New Roman"/>
          <w:sz w:val="20"/>
        </w:rPr>
        <w:footnoteRef/>
      </w:r>
      <w:r w:rsidRPr="00552449">
        <w:rPr>
          <w:rFonts w:ascii="Times New Roman" w:eastAsia="Aptos" w:hAnsi="Times New Roman"/>
          <w:sz w:val="20"/>
        </w:rPr>
        <w:t xml:space="preserve"> </w:t>
      </w:r>
      <w:hyperlink r:id="rId1" w:history="1">
        <w:r w:rsidR="00552449" w:rsidRPr="00552449">
          <w:rPr>
            <w:rStyle w:val="Hyperlink"/>
            <w:rFonts w:ascii="Times New Roman" w:eastAsia="Aptos" w:hAnsi="Times New Roman"/>
            <w:sz w:val="20"/>
          </w:rPr>
          <w:t>https://www.youtube.com/watch?v=PSSDoSKEeLc&amp;time_continue=1&amp;source_ve_path=NzY3NTg&amp;embeds_referring_euri=https%3A%2F%2Fwww.licg.nl%2F</w:t>
        </w:r>
      </w:hyperlink>
      <w:r w:rsidRPr="00552449">
        <w:rPr>
          <w:rFonts w:ascii="Times New Roman" w:eastAsia="Aptos" w:hAnsi="Times New Roman"/>
          <w:sz w:val="20"/>
        </w:rPr>
        <w:t xml:space="preserve"> </w:t>
      </w:r>
    </w:p>
  </w:footnote>
  <w:footnote w:id="2">
    <w:p w14:paraId="0BF751A1" w14:textId="2A915906" w:rsidR="7C64B3C8" w:rsidRDefault="7C64B3C8" w:rsidP="7C64B3C8">
      <w:pPr>
        <w:pStyle w:val="Voetnoottekst"/>
        <w:rPr>
          <w:rFonts w:ascii="Aptos" w:eastAsia="Aptos" w:hAnsi="Aptos" w:cs="Aptos"/>
          <w:sz w:val="18"/>
          <w:szCs w:val="18"/>
        </w:rPr>
      </w:pPr>
      <w:r w:rsidRPr="00552449">
        <w:rPr>
          <w:rStyle w:val="Voetnootmarkering"/>
          <w:rFonts w:ascii="Times New Roman" w:eastAsia="Aptos" w:hAnsi="Times New Roman"/>
          <w:sz w:val="20"/>
        </w:rPr>
        <w:footnoteRef/>
      </w:r>
      <w:r w:rsidRPr="00552449">
        <w:rPr>
          <w:rFonts w:ascii="Times New Roman" w:eastAsia="Aptos" w:hAnsi="Times New Roman"/>
          <w:sz w:val="20"/>
        </w:rPr>
        <w:t xml:space="preserve"> https://www.licg.nl/ouderen-en-huisdieren/?gad_source=1&amp;gad_campaignid=24307305970&amp;gbraid=0AAAAADoXBA7DxyNTJUXRan8AEf5UjpjF7&amp;gclid=CjwKCAjwirLWBhBBEiwAlItbEpdf4ZNbbQZICBTvTxhr-4UAuCO2BqIA0nSpovA38UUGh2Q1axJISRoCKqIQAvD_BwE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989"/>
    <w:rsid w:val="0003016F"/>
    <w:rsid w:val="00050AE3"/>
    <w:rsid w:val="00052244"/>
    <w:rsid w:val="0005C9BA"/>
    <w:rsid w:val="000C6F39"/>
    <w:rsid w:val="0011770C"/>
    <w:rsid w:val="00120827"/>
    <w:rsid w:val="00146E70"/>
    <w:rsid w:val="00150F4E"/>
    <w:rsid w:val="00173380"/>
    <w:rsid w:val="001A2A63"/>
    <w:rsid w:val="001A5AFF"/>
    <w:rsid w:val="001A6B5A"/>
    <w:rsid w:val="001A73D3"/>
    <w:rsid w:val="001B3725"/>
    <w:rsid w:val="001C562D"/>
    <w:rsid w:val="001E2226"/>
    <w:rsid w:val="001F7334"/>
    <w:rsid w:val="002569BB"/>
    <w:rsid w:val="002C3902"/>
    <w:rsid w:val="003050FF"/>
    <w:rsid w:val="00367F1C"/>
    <w:rsid w:val="003D4FB9"/>
    <w:rsid w:val="003E5927"/>
    <w:rsid w:val="00417365"/>
    <w:rsid w:val="00470846"/>
    <w:rsid w:val="0047650D"/>
    <w:rsid w:val="004818FE"/>
    <w:rsid w:val="004B2AE2"/>
    <w:rsid w:val="004C2A57"/>
    <w:rsid w:val="004D4BCF"/>
    <w:rsid w:val="00537FC9"/>
    <w:rsid w:val="00552449"/>
    <w:rsid w:val="005B159C"/>
    <w:rsid w:val="005C554B"/>
    <w:rsid w:val="005E482A"/>
    <w:rsid w:val="00646211"/>
    <w:rsid w:val="00736284"/>
    <w:rsid w:val="00741EB2"/>
    <w:rsid w:val="00783826"/>
    <w:rsid w:val="007958E0"/>
    <w:rsid w:val="00821A95"/>
    <w:rsid w:val="00833C90"/>
    <w:rsid w:val="008467BE"/>
    <w:rsid w:val="00854DAE"/>
    <w:rsid w:val="00855882"/>
    <w:rsid w:val="00867688"/>
    <w:rsid w:val="00877C43"/>
    <w:rsid w:val="008819B7"/>
    <w:rsid w:val="008C2D85"/>
    <w:rsid w:val="00926C70"/>
    <w:rsid w:val="009347C2"/>
    <w:rsid w:val="00937717"/>
    <w:rsid w:val="009C1602"/>
    <w:rsid w:val="009C2698"/>
    <w:rsid w:val="009E6185"/>
    <w:rsid w:val="00A1221C"/>
    <w:rsid w:val="00A4341D"/>
    <w:rsid w:val="00B24FC7"/>
    <w:rsid w:val="00B37F45"/>
    <w:rsid w:val="00B6508A"/>
    <w:rsid w:val="00BD6436"/>
    <w:rsid w:val="00BE1B3C"/>
    <w:rsid w:val="00C26FAB"/>
    <w:rsid w:val="00C370AE"/>
    <w:rsid w:val="00C5415C"/>
    <w:rsid w:val="00C74FE3"/>
    <w:rsid w:val="00C850D6"/>
    <w:rsid w:val="00CC0433"/>
    <w:rsid w:val="00D14989"/>
    <w:rsid w:val="00D43ADE"/>
    <w:rsid w:val="00D733D3"/>
    <w:rsid w:val="00D818D9"/>
    <w:rsid w:val="00D961CF"/>
    <w:rsid w:val="00DB5D3B"/>
    <w:rsid w:val="00DD08D8"/>
    <w:rsid w:val="00E47054"/>
    <w:rsid w:val="00E96167"/>
    <w:rsid w:val="00EE2613"/>
    <w:rsid w:val="00F06146"/>
    <w:rsid w:val="00F2239C"/>
    <w:rsid w:val="00F37F6D"/>
    <w:rsid w:val="00F410B4"/>
    <w:rsid w:val="00F726DF"/>
    <w:rsid w:val="00F8109A"/>
    <w:rsid w:val="00F9022B"/>
    <w:rsid w:val="00FA10B5"/>
    <w:rsid w:val="00FB349A"/>
    <w:rsid w:val="00FD6C76"/>
    <w:rsid w:val="00FF7760"/>
    <w:rsid w:val="04B356EE"/>
    <w:rsid w:val="04E076CB"/>
    <w:rsid w:val="051996DD"/>
    <w:rsid w:val="0575135E"/>
    <w:rsid w:val="068B1998"/>
    <w:rsid w:val="07349248"/>
    <w:rsid w:val="0739FE40"/>
    <w:rsid w:val="09557B6D"/>
    <w:rsid w:val="0AB8B3AD"/>
    <w:rsid w:val="0DB6F6E9"/>
    <w:rsid w:val="0F4B9AF5"/>
    <w:rsid w:val="0F7967E0"/>
    <w:rsid w:val="0F8201EC"/>
    <w:rsid w:val="132F8FA7"/>
    <w:rsid w:val="136527A4"/>
    <w:rsid w:val="1499C811"/>
    <w:rsid w:val="150C245F"/>
    <w:rsid w:val="1526FDAD"/>
    <w:rsid w:val="16211DF2"/>
    <w:rsid w:val="17FA4378"/>
    <w:rsid w:val="1917F661"/>
    <w:rsid w:val="1D6187D1"/>
    <w:rsid w:val="1E1C049C"/>
    <w:rsid w:val="1EE8420B"/>
    <w:rsid w:val="2226CACA"/>
    <w:rsid w:val="246D3027"/>
    <w:rsid w:val="250C13B3"/>
    <w:rsid w:val="25DCCCCD"/>
    <w:rsid w:val="265517ED"/>
    <w:rsid w:val="27DDA2FB"/>
    <w:rsid w:val="2B2030CA"/>
    <w:rsid w:val="2F5DC86E"/>
    <w:rsid w:val="2F893A49"/>
    <w:rsid w:val="322F3885"/>
    <w:rsid w:val="330A9328"/>
    <w:rsid w:val="3402F19A"/>
    <w:rsid w:val="3448F14D"/>
    <w:rsid w:val="3739492B"/>
    <w:rsid w:val="385D8554"/>
    <w:rsid w:val="3893A972"/>
    <w:rsid w:val="389A132B"/>
    <w:rsid w:val="38DF551B"/>
    <w:rsid w:val="3B49242C"/>
    <w:rsid w:val="412B9B19"/>
    <w:rsid w:val="44C7F564"/>
    <w:rsid w:val="44FA8588"/>
    <w:rsid w:val="454649BA"/>
    <w:rsid w:val="49243629"/>
    <w:rsid w:val="49E38A4A"/>
    <w:rsid w:val="4CD4BF44"/>
    <w:rsid w:val="4D8C09FE"/>
    <w:rsid w:val="4E6902A0"/>
    <w:rsid w:val="502381E3"/>
    <w:rsid w:val="5157ADE9"/>
    <w:rsid w:val="5394BC83"/>
    <w:rsid w:val="53FCD6A0"/>
    <w:rsid w:val="54C15487"/>
    <w:rsid w:val="54FAA7F0"/>
    <w:rsid w:val="5603391E"/>
    <w:rsid w:val="5A0AB45F"/>
    <w:rsid w:val="5A6EE2B3"/>
    <w:rsid w:val="5B97B4B8"/>
    <w:rsid w:val="5BF2C2B3"/>
    <w:rsid w:val="5C38345F"/>
    <w:rsid w:val="5D98B87D"/>
    <w:rsid w:val="5DB3EA2F"/>
    <w:rsid w:val="5FF37686"/>
    <w:rsid w:val="6028882C"/>
    <w:rsid w:val="67CBF41C"/>
    <w:rsid w:val="68B22EC0"/>
    <w:rsid w:val="6AF4AB9D"/>
    <w:rsid w:val="6C84CF0D"/>
    <w:rsid w:val="6F345E31"/>
    <w:rsid w:val="70F15866"/>
    <w:rsid w:val="72D7F133"/>
    <w:rsid w:val="750CFB8F"/>
    <w:rsid w:val="7631BD92"/>
    <w:rsid w:val="765AE796"/>
    <w:rsid w:val="76F1FF2B"/>
    <w:rsid w:val="781C3AF1"/>
    <w:rsid w:val="7BA428FE"/>
    <w:rsid w:val="7C64B3C8"/>
    <w:rsid w:val="7C8E4693"/>
    <w:rsid w:val="7FFBECF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1B64D"/>
  <w15:docId w15:val="{CF4C88A6-E2AB-493E-A520-2B0E3B836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paragraph" w:styleId="Kop2">
    <w:name w:val="heading 2"/>
    <w:basedOn w:val="Standaard"/>
    <w:next w:val="Standaard"/>
    <w:uiPriority w:val="9"/>
    <w:unhideWhenUsed/>
    <w:qFormat/>
    <w:rsid w:val="7C64B3C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D14989"/>
    <w:rPr>
      <w:sz w:val="16"/>
      <w:szCs w:val="16"/>
    </w:rPr>
  </w:style>
  <w:style w:type="paragraph" w:styleId="Tekstopmerking">
    <w:name w:val="annotation text"/>
    <w:basedOn w:val="Standaard"/>
    <w:link w:val="TekstopmerkingChar"/>
    <w:unhideWhenUsed/>
    <w:rsid w:val="00D14989"/>
    <w:rPr>
      <w:sz w:val="20"/>
    </w:rPr>
  </w:style>
  <w:style w:type="character" w:customStyle="1" w:styleId="TekstopmerkingChar">
    <w:name w:val="Tekst opmerking Char"/>
    <w:basedOn w:val="Standaardalinea-lettertype"/>
    <w:link w:val="Tekstopmerking"/>
    <w:rsid w:val="00D14989"/>
    <w:rPr>
      <w:rFonts w:ascii="Courier New" w:hAnsi="Courier New"/>
    </w:rPr>
  </w:style>
  <w:style w:type="paragraph" w:styleId="Onderwerpvanopmerking">
    <w:name w:val="annotation subject"/>
    <w:basedOn w:val="Tekstopmerking"/>
    <w:next w:val="Tekstopmerking"/>
    <w:link w:val="OnderwerpvanopmerkingChar"/>
    <w:semiHidden/>
    <w:unhideWhenUsed/>
    <w:rsid w:val="00D14989"/>
    <w:rPr>
      <w:b/>
      <w:bCs/>
    </w:rPr>
  </w:style>
  <w:style w:type="character" w:customStyle="1" w:styleId="OnderwerpvanopmerkingChar">
    <w:name w:val="Onderwerp van opmerking Char"/>
    <w:basedOn w:val="TekstopmerkingChar"/>
    <w:link w:val="Onderwerpvanopmerking"/>
    <w:semiHidden/>
    <w:rsid w:val="00D14989"/>
    <w:rPr>
      <w:rFonts w:ascii="Courier New" w:hAnsi="Courier New"/>
      <w:b/>
      <w:bCs/>
    </w:rPr>
  </w:style>
  <w:style w:type="character" w:styleId="Voetnootmarkering">
    <w:name w:val="footnote reference"/>
    <w:basedOn w:val="Standaardalinea-lettertype"/>
    <w:uiPriority w:val="99"/>
    <w:semiHidden/>
    <w:unhideWhenUsed/>
    <w:rsid w:val="7C64B3C8"/>
    <w:rPr>
      <w:vertAlign w:val="superscript"/>
    </w:rPr>
  </w:style>
  <w:style w:type="character" w:styleId="Hyperlink">
    <w:name w:val="Hyperlink"/>
    <w:basedOn w:val="Standaardalinea-lettertype"/>
    <w:uiPriority w:val="99"/>
    <w:unhideWhenUsed/>
    <w:rsid w:val="7C64B3C8"/>
    <w:rPr>
      <w:color w:val="0000FF"/>
      <w:u w:val="single"/>
    </w:rPr>
  </w:style>
  <w:style w:type="character" w:styleId="Onopgelostemelding">
    <w:name w:val="Unresolved Mention"/>
    <w:basedOn w:val="Standaardalinea-lettertype"/>
    <w:uiPriority w:val="99"/>
    <w:semiHidden/>
    <w:unhideWhenUsed/>
    <w:rsid w:val="005524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youtube.com/watch?v=PSSDoSKEeLc&amp;time_continue=1&amp;source_ve_path=NzY3NTg&amp;embeds_referring_euri=https%3A%2F%2Fwww.licg.nl%2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590</ap:Words>
  <ap:Characters>3246</ap:Characters>
  <ap:DocSecurity>0</ap:DocSecurity>
  <ap:Lines>27</ap:Lines>
  <ap:Paragraphs>7</ap:Paragraphs>
  <ap:ScaleCrop>false</ap:ScaleCrop>
  <ap:LinksUpToDate>false</ap:LinksUpToDate>
  <ap:CharactersWithSpaces>3829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2026-10-14T09:22:00.0000000Z</dcterms:created>
  <dcterms:modified xsi:type="dcterms:W3CDTF">2026-10-14T09:22:00.0000000Z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0x01010038E60350FC170647B310166F2EB204D8</vt:lpwstr>
  </property>
</Properties>
</file>