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35F93" w:rsidRDefault="00735F93" w14:paraId="6C3A16CF" w14:textId="77777777">
      <w:pPr>
        <w:rPr>
          <w:b/>
          <w:bCs/>
        </w:rPr>
      </w:pPr>
    </w:p>
    <w:p w:rsidR="00735F93" w:rsidRDefault="00735F93" w14:paraId="703B2551" w14:textId="52CBC86B">
      <w:pPr>
        <w:rPr>
          <w:b/>
          <w:bCs/>
        </w:rPr>
      </w:pPr>
      <w:r>
        <w:rPr>
          <w:noProof/>
        </w:rPr>
        <mc:AlternateContent>
          <mc:Choice Requires="wps">
            <w:drawing>
              <wp:anchor distT="0" distB="0" distL="0" distR="0" simplePos="0" relativeHeight="251659264" behindDoc="0" locked="1" layoutInCell="1" allowOverlap="1" wp14:editId="6A3C20E6" wp14:anchorId="6ED48696">
                <wp:simplePos x="0" y="0"/>
                <wp:positionH relativeFrom="page">
                  <wp:posOffset>1007745</wp:posOffset>
                </wp:positionH>
                <wp:positionV relativeFrom="paragraph">
                  <wp:posOffset>0</wp:posOffset>
                </wp:positionV>
                <wp:extent cx="4787900" cy="6667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667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735F93" w14:paraId="524EDF66" w14:textId="77777777">
                              <w:trPr>
                                <w:trHeight w:val="240"/>
                              </w:trPr>
                              <w:tc>
                                <w:tcPr>
                                  <w:tcW w:w="1140" w:type="dxa"/>
                                </w:tcPr>
                                <w:p w:rsidR="00735F93" w:rsidRDefault="00735F93" w14:paraId="2F0D76B5" w14:textId="77777777">
                                  <w:r>
                                    <w:t>Datum</w:t>
                                  </w:r>
                                </w:p>
                              </w:tc>
                              <w:tc>
                                <w:tcPr>
                                  <w:tcW w:w="5918" w:type="dxa"/>
                                </w:tcPr>
                                <w:p w:rsidR="00735F93" w:rsidRDefault="00735F93" w14:paraId="328FD0ED" w14:textId="28D550C8">
                                  <w:r>
                                    <w:fldChar w:fldCharType="begin"/>
                                  </w:r>
                                  <w:r>
                                    <w:instrText xml:space="preserve"> DATE  \@ "d MMMM yyyy"  \* MERGEFORMAT </w:instrText>
                                  </w:r>
                                  <w:r>
                                    <w:fldChar w:fldCharType="separate"/>
                                  </w:r>
                                  <w:r>
                                    <w:rPr>
                                      <w:noProof/>
                                    </w:rPr>
                                    <w:t>14 oktober 2026</w:t>
                                  </w:r>
                                  <w:r>
                                    <w:fldChar w:fldCharType="end"/>
                                  </w:r>
                                </w:p>
                              </w:tc>
                            </w:tr>
                            <w:tr w:rsidR="00735F93" w14:paraId="789699F3" w14:textId="77777777">
                              <w:trPr>
                                <w:trHeight w:val="240"/>
                              </w:trPr>
                              <w:tc>
                                <w:tcPr>
                                  <w:tcW w:w="1140" w:type="dxa"/>
                                </w:tcPr>
                                <w:p w:rsidR="00735F93" w:rsidRDefault="00735F93" w14:paraId="36DD3AF3" w14:textId="77777777">
                                  <w:r>
                                    <w:t>Betreft</w:t>
                                  </w:r>
                                </w:p>
                              </w:tc>
                              <w:tc>
                                <w:tcPr>
                                  <w:tcW w:w="5918" w:type="dxa"/>
                                </w:tcPr>
                                <w:p w:rsidR="00735F93" w:rsidRDefault="00735F93" w14:paraId="602B4F85" w14:textId="77777777">
                                  <w:r>
                                    <w:fldChar w:fldCharType="begin"/>
                                  </w:r>
                                  <w:r>
                                    <w:instrText xml:space="preserve"> DOCPROPERTY  "Onderwerp"  \* MERGEFORMAT </w:instrText>
                                  </w:r>
                                  <w:r>
                                    <w:fldChar w:fldCharType="separate"/>
                                  </w:r>
                                  <w:r>
                                    <w:t>Antwoorden Kamervragen over de beloofde jaarlijkse rapportage over de Wet Vaststellingsprocedure Staatloosheid</w:t>
                                  </w:r>
                                  <w:r>
                                    <w:fldChar w:fldCharType="end"/>
                                  </w:r>
                                </w:p>
                              </w:tc>
                            </w:tr>
                          </w:tbl>
                          <w:p w:rsidR="00735F93" w:rsidP="00735F93" w:rsidRDefault="00735F93" w14:paraId="449CEA0D" w14:textId="77777777"/>
                        </w:txbxContent>
                      </wps:txbx>
                      <wps:bodyPr vert="horz" wrap="square" lIns="0" tIns="0" rIns="0" bIns="0" anchor="t" anchorCtr="0">
                        <a:noAutofit/>
                      </wps:bodyPr>
                    </wps:wsp>
                  </a:graphicData>
                </a:graphic>
                <wp14:sizeRelV relativeFrom="margin">
                  <wp14:pctHeight>0</wp14:pctHeight>
                </wp14:sizeRelV>
              </wp:anchor>
            </w:drawing>
          </mc:Choice>
          <mc:Fallback>
            <w:pict>
              <v:shapetype id="_x0000_t202" coordsize="21600,21600" o:spt="202" path="m,l,21600r21600,l21600,xe" w14:anchorId="6ED48696">
                <v:stroke joinstyle="miter"/>
                <v:path gradientshapeok="t" o:connecttype="rect"/>
              </v:shapetype>
              <v:shape id="46feebd0-aa3c-11ea-a756-beb5f67e67be" style="position:absolute;margin-left:79.35pt;margin-top:0;width:377pt;height:52.5pt;z-index:25165926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">
                <v:textbox inset="0,0,0,0">
                  <w:txbxContent>
                    <w:tbl>
                      <w:tblPr>
                        <w:tblW w:w="0" w:type="auto"/>
                        <w:tblLayout w:type="fixed"/>
                        <w:tblLook w:val="0740" w:firstRow="0" w:lastRow="1" w:firstColumn="0" w:lastColumn="1" w:noHBand="1" w:noVBand="1"/>
                      </w:tblPr>
                      <w:tblGrid>
                        <w:gridCol w:w="1140"/>
                        <w:gridCol w:w="5918"/>
                      </w:tblGrid>
                      <w:tr w:rsidR="00735F93" w14:paraId="524EDF66" w14:textId="77777777">
                        <w:trPr>
                          <w:trHeight w:val="240"/>
                        </w:trPr>
                        <w:tc>
                          <w:tcPr>
                            <w:tcW w:w="1140" w:type="dxa"/>
                          </w:tcPr>
                          <w:p w:rsidR="00735F93" w:rsidRDefault="00735F93" w14:paraId="2F0D76B5" w14:textId="77777777">
                            <w:r>
                              <w:t>Datum</w:t>
                            </w:r>
                          </w:p>
                        </w:tc>
                        <w:tc>
                          <w:tcPr>
                            <w:tcW w:w="5918" w:type="dxa"/>
                          </w:tcPr>
                          <w:p w:rsidR="00735F93" w:rsidRDefault="00735F93" w14:paraId="328FD0ED" w14:textId="28D550C8">
                            <w:r>
                              <w:fldChar w:fldCharType="begin"/>
                            </w:r>
                            <w:r>
                              <w:instrText xml:space="preserve"> DATE  \@ "d MMMM yyyy"  \* MERGEFORMAT </w:instrText>
                            </w:r>
                            <w:r>
                              <w:fldChar w:fldCharType="separate"/>
                            </w:r>
                            <w:r>
                              <w:rPr>
                                <w:noProof/>
                              </w:rPr>
                              <w:t>14 oktober 2026</w:t>
                            </w:r>
                            <w:r>
                              <w:fldChar w:fldCharType="end"/>
                            </w:r>
                          </w:p>
                        </w:tc>
                      </w:tr>
                      <w:tr w:rsidR="00735F93" w14:paraId="789699F3" w14:textId="77777777">
                        <w:trPr>
                          <w:trHeight w:val="240"/>
                        </w:trPr>
                        <w:tc>
                          <w:tcPr>
                            <w:tcW w:w="1140" w:type="dxa"/>
                          </w:tcPr>
                          <w:p w:rsidR="00735F93" w:rsidRDefault="00735F93" w14:paraId="36DD3AF3" w14:textId="77777777">
                            <w:r>
                              <w:t>Betreft</w:t>
                            </w:r>
                          </w:p>
                        </w:tc>
                        <w:tc>
                          <w:tcPr>
                            <w:tcW w:w="5918" w:type="dxa"/>
                          </w:tcPr>
                          <w:p w:rsidR="00735F93" w:rsidRDefault="00735F93" w14:paraId="602B4F85" w14:textId="77777777">
                            <w:r>
                              <w:fldChar w:fldCharType="begin"/>
                            </w:r>
                            <w:r>
                              <w:instrText xml:space="preserve"> DOCPROPERTY  "Onderwerp"  \* MERGEFORMAT </w:instrText>
                            </w:r>
                            <w:r>
                              <w:fldChar w:fldCharType="separate"/>
                            </w:r>
                            <w:r>
                              <w:t>Antwoorden Kamervragen over de beloofde jaarlijkse rapportage over de Wet Vaststellingsprocedure Staatloosheid</w:t>
                            </w:r>
                            <w:r>
                              <w:fldChar w:fldCharType="end"/>
                            </w:r>
                          </w:p>
                        </w:tc>
                      </w:tr>
                    </w:tbl>
                    <w:p w:rsidR="00735F93" w:rsidP="00735F93" w:rsidRDefault="00735F93" w14:paraId="449CEA0D" w14:textId="77777777"/>
                  </w:txbxContent>
                </v:textbox>
                <w10:wrap anchorx="page"/>
                <w10:anchorlock/>
              </v:shape>
            </w:pict>
          </mc:Fallback>
        </mc:AlternateContent>
      </w:r>
    </w:p>
    <w:p w:rsidR="00735F93" w:rsidRDefault="00735F93" w14:paraId="116516BD" w14:textId="77777777">
      <w:pPr>
        <w:rPr>
          <w:b/>
          <w:bCs/>
        </w:rPr>
      </w:pPr>
    </w:p>
    <w:p w:rsidR="00735F93" w:rsidRDefault="00735F93" w14:paraId="41C1B82C" w14:textId="77777777">
      <w:pPr>
        <w:rPr>
          <w:b/>
          <w:bCs/>
        </w:rPr>
      </w:pPr>
    </w:p>
    <w:p w:rsidR="00735F93" w:rsidRDefault="00735F93" w14:paraId="44669922" w14:textId="77777777">
      <w:pPr>
        <w:rPr>
          <w:b/>
          <w:bCs/>
        </w:rPr>
      </w:pPr>
    </w:p>
    <w:p w:rsidRPr="00270E91" w:rsidR="00735F93" w:rsidRDefault="00735F93" w14:paraId="45785D35" w14:textId="77777777">
      <w:pPr>
        <w:rPr>
          <w:b/>
          <w:bCs/>
        </w:rPr>
      </w:pPr>
    </w:p>
    <w:p w:rsidR="00212674" w:rsidRDefault="00735F93" w14:paraId="1B74FD86" w14:textId="42691D3E">
      <w:r>
        <w:t>Hierbij bied ik u de antwoorden aan op de schriftelijke vragen van het lid Westerveld (PRO) over de beloofde jaarlijkse</w:t>
      </w:r>
      <w:r w:rsidR="004E642F">
        <w:t xml:space="preserve"> </w:t>
      </w:r>
      <w:r>
        <w:t>rapportage over de Wet Vaststellingsprocedure Staatloosheid.</w:t>
      </w:r>
    </w:p>
    <w:p w:rsidR="00212674" w:rsidRDefault="00212674" w14:paraId="722EBD71" w14:textId="77777777"/>
    <w:p w:rsidR="00212674" w:rsidRDefault="00735F93" w14:paraId="062687FF" w14:textId="77777777">
      <w:r>
        <w:t>Deze vragen werden ingezonden op 28 september 2026 met kenmerk 2026Z20021.</w:t>
      </w:r>
    </w:p>
    <w:p w:rsidR="00212674" w:rsidRDefault="00212674" w14:paraId="0F3C0381" w14:textId="77777777"/>
    <w:p w:rsidR="00212674" w:rsidRDefault="00212674" w14:paraId="0C5F1261" w14:textId="77777777"/>
    <w:p w:rsidR="00212674" w:rsidRDefault="00735F93" w14:paraId="3650D4A7" w14:textId="77777777">
      <w:r>
        <w:t xml:space="preserve">De Minister van Asiel en Migratie, </w:t>
      </w:r>
    </w:p>
    <w:p w:rsidR="00212674" w:rsidRDefault="00212674" w14:paraId="55FAD419" w14:textId="1A88D60F"/>
    <w:p w:rsidR="00212674" w:rsidRDefault="00212674" w14:paraId="12A79D39" w14:textId="77777777"/>
    <w:p w:rsidR="00212674" w:rsidRDefault="00212674" w14:paraId="43475AE4" w14:textId="77777777"/>
    <w:p w:rsidR="00212674" w:rsidRDefault="00212674" w14:paraId="2376A5BC" w14:textId="77777777"/>
    <w:p w:rsidR="00212674" w:rsidRDefault="00735F93" w14:paraId="19C0ED06" w14:textId="77777777">
      <w:r>
        <w:t>Bart van den Brink</w:t>
      </w:r>
    </w:p>
    <w:p w:rsidR="00212674" w:rsidRDefault="00212674" w14:paraId="1951BCD9" w14:textId="77777777"/>
    <w:p w:rsidR="00212674" w:rsidRDefault="00212674" w14:paraId="6FC6971D" w14:textId="77777777"/>
    <w:p w:rsidR="00212674" w:rsidRDefault="00212674" w14:paraId="30A01BE9" w14:textId="77777777"/>
    <w:p w:rsidR="00212674" w:rsidRDefault="00212674" w14:paraId="095B9489" w14:textId="77777777"/>
    <w:p w:rsidR="00212674" w:rsidP="00F4066B" w:rsidRDefault="004E642F" w14:paraId="47FBAFB4" w14:textId="7919B83F">
      <w:pPr>
        <w:spacing w:line="240" w:lineRule="auto"/>
      </w:pPr>
      <w:r>
        <w:br w:type="page"/>
      </w:r>
    </w:p>
    <w:p w:rsidRPr="00F4066B" w:rsidR="00212674" w:rsidRDefault="00735F93" w14:paraId="46BA6219" w14:textId="47B25C5C">
      <w:pPr>
        <w:rPr>
          <w:b/>
          <w:bCs/>
        </w:rPr>
      </w:pPr>
      <w:r w:rsidRPr="00F4066B">
        <w:rPr>
          <w:b/>
          <w:bCs/>
        </w:rPr>
        <w:t>Vragen van het lid Westerveld (PRO) aan de minister van Asiel en Migratie over de beloofde jaarlijkse</w:t>
      </w:r>
      <w:r w:rsidRPr="00F4066B" w:rsidR="004E642F">
        <w:rPr>
          <w:b/>
          <w:bCs/>
        </w:rPr>
        <w:t xml:space="preserve"> </w:t>
      </w:r>
      <w:r w:rsidRPr="00F4066B">
        <w:rPr>
          <w:b/>
          <w:bCs/>
        </w:rPr>
        <w:t>rapportage over de Wet Vaststellingsprocedure Staatloosheid.</w:t>
      </w:r>
    </w:p>
    <w:p w:rsidRPr="00F4066B" w:rsidR="00F4066B" w:rsidP="00F4066B" w:rsidRDefault="00F4066B" w14:paraId="2E833266" w14:textId="1E28246B">
      <w:pPr>
        <w:pBdr>
          <w:bottom w:val="single" w:color="auto" w:sz="4" w:space="1"/>
        </w:pBdr>
        <w:rPr>
          <w:b/>
          <w:bCs/>
        </w:rPr>
      </w:pPr>
      <w:r w:rsidRPr="00F4066B">
        <w:rPr>
          <w:b/>
          <w:bCs/>
        </w:rPr>
        <w:t>(</w:t>
      </w:r>
      <w:proofErr w:type="gramStart"/>
      <w:r w:rsidRPr="00F4066B">
        <w:rPr>
          <w:b/>
          <w:bCs/>
        </w:rPr>
        <w:t>ingezonden</w:t>
      </w:r>
      <w:proofErr w:type="gramEnd"/>
      <w:r w:rsidRPr="00F4066B">
        <w:rPr>
          <w:b/>
          <w:bCs/>
        </w:rPr>
        <w:t xml:space="preserve"> 25 september 2026</w:t>
      </w:r>
      <w:r w:rsidRPr="00F4066B">
        <w:rPr>
          <w:b/>
          <w:bCs/>
        </w:rPr>
        <w:t xml:space="preserve">, </w:t>
      </w:r>
      <w:r w:rsidRPr="00F4066B">
        <w:rPr>
          <w:b/>
          <w:bCs/>
        </w:rPr>
        <w:t>2026Z20021</w:t>
      </w:r>
      <w:r w:rsidRPr="00F4066B">
        <w:rPr>
          <w:b/>
          <w:bCs/>
        </w:rPr>
        <w:t>)</w:t>
      </w:r>
    </w:p>
    <w:p w:rsidR="004E642F" w:rsidRDefault="004E642F" w14:paraId="34F127A2" w14:textId="7A3149D2"/>
    <w:p w:rsidRPr="00270E91" w:rsidR="00212674" w:rsidRDefault="00F4066B" w14:paraId="15D1FF94" w14:textId="1BB96937">
      <w:pPr>
        <w:rPr>
          <w:b/>
          <w:bCs/>
        </w:rPr>
      </w:pPr>
      <w:r>
        <w:rPr>
          <w:b/>
          <w:bCs/>
        </w:rPr>
        <w:t xml:space="preserve">Vraag </w:t>
      </w:r>
      <w:r w:rsidRPr="00270E91" w:rsidR="00735F93">
        <w:rPr>
          <w:b/>
          <w:bCs/>
        </w:rPr>
        <w:t>1</w:t>
      </w:r>
      <w:r>
        <w:rPr>
          <w:b/>
          <w:bCs/>
        </w:rPr>
        <w:br/>
      </w:r>
      <w:r w:rsidRPr="00270E91" w:rsidR="00735F93">
        <w:rPr>
          <w:b/>
          <w:bCs/>
        </w:rPr>
        <w:t>Wat is er gebeurd met de toezegging aan de Eerste Kamer van één van uw voorgangers dat er</w:t>
      </w:r>
      <w:r w:rsidRPr="00270E91" w:rsidR="004E642F">
        <w:rPr>
          <w:b/>
          <w:bCs/>
        </w:rPr>
        <w:t xml:space="preserve"> </w:t>
      </w:r>
      <w:r w:rsidRPr="00270E91" w:rsidR="00735F93">
        <w:rPr>
          <w:b/>
          <w:bCs/>
        </w:rPr>
        <w:t>jaarlijks een rapportage zou komen over het aantal vastgestelde staatloze personen, uitgesplitst naar</w:t>
      </w:r>
      <w:r w:rsidRPr="00270E91" w:rsidR="004E642F">
        <w:rPr>
          <w:b/>
          <w:bCs/>
        </w:rPr>
        <w:t xml:space="preserve"> </w:t>
      </w:r>
      <w:r w:rsidRPr="00270E91" w:rsidR="00735F93">
        <w:rPr>
          <w:b/>
          <w:bCs/>
        </w:rPr>
        <w:t>onder meer leeftijd, geslacht en waar mogelijk herkomst evenals knelpunten in de uitvoering? 1)</w:t>
      </w:r>
    </w:p>
    <w:p w:rsidR="004E642F" w:rsidRDefault="004E642F" w14:paraId="2B0EFDF1" w14:textId="77777777"/>
    <w:p w:rsidRPr="00F4066B" w:rsidR="00F250DF" w:rsidRDefault="00F250DF" w14:paraId="32E06F66" w14:textId="330617BB">
      <w:pPr>
        <w:rPr>
          <w:b/>
          <w:bCs/>
        </w:rPr>
      </w:pPr>
      <w:r w:rsidRPr="00F4066B">
        <w:rPr>
          <w:b/>
          <w:bCs/>
        </w:rPr>
        <w:t>Antwoord</w:t>
      </w:r>
      <w:r w:rsidRPr="00F4066B" w:rsidR="00B7521C">
        <w:rPr>
          <w:b/>
          <w:bCs/>
        </w:rPr>
        <w:t xml:space="preserve"> vraag 1</w:t>
      </w:r>
    </w:p>
    <w:p w:rsidR="00B7521C" w:rsidP="00B7521C" w:rsidRDefault="00B7521C" w14:paraId="44A5884C" w14:textId="76C37AE9">
      <w:r>
        <w:t>Aan deze toezegging wordt invulling gegeven door jaarlijks informatie te verstrekken over de uitvoering van de Wet vaststellingsprocedure staatloosheid. De informatie word</w:t>
      </w:r>
      <w:r w:rsidR="00352BB8">
        <w:t>t</w:t>
      </w:r>
      <w:r>
        <w:t xml:space="preserve"> opgenomen in De Staat van Migratie.</w:t>
      </w:r>
    </w:p>
    <w:p w:rsidR="00B7521C" w:rsidP="00B7521C" w:rsidRDefault="00B7521C" w14:paraId="1D6AB4A9" w14:textId="4BDC9E1E"/>
    <w:p w:rsidR="00456D07" w:rsidP="00B7521C" w:rsidRDefault="00B7521C" w14:paraId="045F09A1" w14:textId="77777777">
      <w:r>
        <w:t>In De Staat van Migratie 2026, hoofdstuk 7.4, zijn de beschikbare cijfers over 2024 en 2025 opgenomen</w:t>
      </w:r>
      <w:r w:rsidR="009C6DAD">
        <w:t xml:space="preserve"> (</w:t>
      </w:r>
      <w:hyperlink w:history="1" r:id="rId9">
        <w:r w:rsidRPr="009C6DAD" w:rsidR="009C6DAD">
          <w:rPr>
            <w:rStyle w:val="Hyperlink"/>
          </w:rPr>
          <w:t>De Staat van Migratie 2026</w:t>
        </w:r>
      </w:hyperlink>
      <w:r w:rsidR="009C6DAD">
        <w:t>)</w:t>
      </w:r>
      <w:r>
        <w:t>. Volgens cijfers van de IND zijn in 2025 90 verzoeken bij de rechtbank ingediend om staatloosheid vast te stellen. In 30 gevallen heeft de rechtbank geoordeeld dat daadwerkelijk sprake was van staatloosheid. Vanwege de kleine aantallen zijn de gegevens niet uitgesplitst naar leeftijd, geslacht en land van herkomst.</w:t>
      </w:r>
      <w:r w:rsidR="00352BB8">
        <w:t xml:space="preserve"> </w:t>
      </w:r>
      <w:r w:rsidR="00456D07">
        <w:t>Bij de jaarlijkse rapportage wordt bezien of de omvang van deze groep aanleiding geven tot een nadere uitsplitsing naar relevante kenmerken.</w:t>
      </w:r>
    </w:p>
    <w:p w:rsidR="00456D07" w:rsidP="00B7521C" w:rsidRDefault="00456D07" w14:paraId="3DBD3230" w14:textId="77777777"/>
    <w:p w:rsidR="00F250DF" w:rsidP="00F250DF" w:rsidRDefault="00F250DF" w14:paraId="13989CE6" w14:textId="16A377A2">
      <w:r>
        <w:t>Vijf jaar na inwerkingtreding van de wet</w:t>
      </w:r>
      <w:r w:rsidR="0087081A">
        <w:t>, in 2028,</w:t>
      </w:r>
      <w:r>
        <w:t xml:space="preserve"> is een uitgebreidere evaluatie voorzien.</w:t>
      </w:r>
    </w:p>
    <w:p w:rsidRPr="00270E91" w:rsidR="00F250DF" w:rsidRDefault="00F250DF" w14:paraId="17279DA9" w14:textId="77777777">
      <w:pPr>
        <w:rPr>
          <w:b/>
          <w:bCs/>
        </w:rPr>
      </w:pPr>
    </w:p>
    <w:p w:rsidRPr="00270E91" w:rsidR="00212674" w:rsidRDefault="00F4066B" w14:paraId="130690C6" w14:textId="72CC57E2">
      <w:pPr>
        <w:rPr>
          <w:b/>
          <w:bCs/>
        </w:rPr>
      </w:pPr>
      <w:r>
        <w:rPr>
          <w:b/>
          <w:bCs/>
        </w:rPr>
        <w:t xml:space="preserve">Vraag </w:t>
      </w:r>
      <w:r w:rsidRPr="00270E91" w:rsidR="00735F93">
        <w:rPr>
          <w:b/>
          <w:bCs/>
        </w:rPr>
        <w:t>2</w:t>
      </w:r>
      <w:r>
        <w:rPr>
          <w:b/>
          <w:bCs/>
        </w:rPr>
        <w:br/>
      </w:r>
      <w:r w:rsidRPr="00270E91" w:rsidR="00735F93">
        <w:rPr>
          <w:b/>
          <w:bCs/>
        </w:rPr>
        <w:t>Bent u het eens met de stelling dat het zonder actuele gegevens onduidelijk blijft hoe de Wet</w:t>
      </w:r>
      <w:r w:rsidRPr="00270E91" w:rsidR="00F250DF">
        <w:rPr>
          <w:b/>
          <w:bCs/>
        </w:rPr>
        <w:t xml:space="preserve"> </w:t>
      </w:r>
      <w:r w:rsidRPr="00270E91" w:rsidR="00735F93">
        <w:rPr>
          <w:b/>
          <w:bCs/>
        </w:rPr>
        <w:t>Vaststellingsprocedure Staatloosheid in de praktijk uitwerkt en of het beleid goed werkt?</w:t>
      </w:r>
    </w:p>
    <w:p w:rsidR="004E642F" w:rsidRDefault="004E642F" w14:paraId="5EB660B2" w14:textId="77777777"/>
    <w:p w:rsidRPr="00F4066B" w:rsidR="00F250DF" w:rsidRDefault="00F250DF" w14:paraId="2C12C2B8" w14:textId="245478EE">
      <w:pPr>
        <w:rPr>
          <w:b/>
          <w:bCs/>
        </w:rPr>
      </w:pPr>
      <w:r w:rsidRPr="00F4066B">
        <w:rPr>
          <w:b/>
          <w:bCs/>
        </w:rPr>
        <w:t>Antwoord</w:t>
      </w:r>
      <w:r w:rsidRPr="00F4066B" w:rsidR="00B7521C">
        <w:rPr>
          <w:b/>
          <w:bCs/>
        </w:rPr>
        <w:t xml:space="preserve"> vraag 2</w:t>
      </w:r>
    </w:p>
    <w:p w:rsidRPr="00AF05A4" w:rsidR="00F250DF" w:rsidRDefault="00F250DF" w14:paraId="29516A94" w14:textId="5C9D46D5">
      <w:r w:rsidRPr="00F250DF">
        <w:t xml:space="preserve">Actuele gegevens zijn van belang om de uitvoering van de Wet vaststellingsprocedure staatloosheid te kunnen volgen. De beschikbare gegevens worden daarom jaarlijks betrokken bij de rapportage in </w:t>
      </w:r>
      <w:r w:rsidRPr="00AF05A4">
        <w:t>De Staat van Migratie. De meest recente gegevens over de vaststellingsprocedure zijn opgenomen in De Staat van Migratie 2026.</w:t>
      </w:r>
    </w:p>
    <w:p w:rsidR="00F250DF" w:rsidRDefault="00F250DF" w14:paraId="488979D9" w14:textId="77777777"/>
    <w:p w:rsidR="00F250DF" w:rsidRDefault="00F250DF" w14:paraId="6F79038D" w14:textId="22C5C9BC">
      <w:r>
        <w:t xml:space="preserve">Zoals bij het antwoord op vraag 1 </w:t>
      </w:r>
      <w:proofErr w:type="gramStart"/>
      <w:r>
        <w:t>reeds</w:t>
      </w:r>
      <w:proofErr w:type="gramEnd"/>
      <w:r>
        <w:t xml:space="preserve"> is aangegeven, </w:t>
      </w:r>
      <w:r w:rsidR="0087081A">
        <w:t xml:space="preserve">is </w:t>
      </w:r>
      <w:r>
        <w:t>een uitgebreidere beoordeling van de werking van de wet voorzien in de evaluatie vijf jaar na inwerkingtreding van de wet.</w:t>
      </w:r>
    </w:p>
    <w:p w:rsidR="00F250DF" w:rsidRDefault="00F250DF" w14:paraId="04C05280" w14:textId="77777777"/>
    <w:p w:rsidRPr="00270E91" w:rsidR="00212674" w:rsidRDefault="00F4066B" w14:paraId="7B686214" w14:textId="7C3980C2">
      <w:pPr>
        <w:rPr>
          <w:b/>
          <w:bCs/>
        </w:rPr>
      </w:pPr>
      <w:r>
        <w:rPr>
          <w:b/>
          <w:bCs/>
        </w:rPr>
        <w:t xml:space="preserve">Vraag </w:t>
      </w:r>
      <w:r w:rsidRPr="00270E91" w:rsidR="00735F93">
        <w:rPr>
          <w:b/>
          <w:bCs/>
        </w:rPr>
        <w:t>3</w:t>
      </w:r>
      <w:r>
        <w:rPr>
          <w:b/>
          <w:bCs/>
        </w:rPr>
        <w:br/>
      </w:r>
      <w:r w:rsidRPr="00270E91" w:rsidR="00735F93">
        <w:rPr>
          <w:b/>
          <w:bCs/>
        </w:rPr>
        <w:t>Bent u bereid om in tegenstelling tot het kabinet Schoof wel werk te maken van deze rapportage? Zo</w:t>
      </w:r>
      <w:r w:rsidRPr="00270E91" w:rsidR="00F250DF">
        <w:rPr>
          <w:b/>
          <w:bCs/>
        </w:rPr>
        <w:t xml:space="preserve"> </w:t>
      </w:r>
      <w:r w:rsidRPr="00270E91" w:rsidR="00735F93">
        <w:rPr>
          <w:b/>
          <w:bCs/>
        </w:rPr>
        <w:t>nee, waarom niet? Zo ja, op welke termijn?</w:t>
      </w:r>
    </w:p>
    <w:p w:rsidR="004E642F" w:rsidRDefault="004E642F" w14:paraId="7906ADCF" w14:textId="77777777"/>
    <w:p w:rsidRPr="00F4066B" w:rsidR="00F250DF" w:rsidRDefault="00F250DF" w14:paraId="279CA4EF" w14:textId="450D9228">
      <w:pPr>
        <w:rPr>
          <w:b/>
          <w:bCs/>
        </w:rPr>
      </w:pPr>
      <w:r w:rsidRPr="00F4066B">
        <w:rPr>
          <w:b/>
          <w:bCs/>
        </w:rPr>
        <w:t>Antwoord</w:t>
      </w:r>
      <w:r w:rsidRPr="00F4066B" w:rsidR="00B7521C">
        <w:rPr>
          <w:b/>
          <w:bCs/>
        </w:rPr>
        <w:t xml:space="preserve"> vraag 3</w:t>
      </w:r>
    </w:p>
    <w:p w:rsidR="00F250DF" w:rsidP="00F250DF" w:rsidRDefault="00352BB8" w14:paraId="4E99E304" w14:textId="646AFE8E">
      <w:r>
        <w:t>Zie antwoord op vraag 1</w:t>
      </w:r>
    </w:p>
    <w:p w:rsidR="00F250DF" w:rsidRDefault="00F250DF" w14:paraId="5183509D" w14:textId="77777777"/>
    <w:p w:rsidRPr="00270E91" w:rsidR="00212674" w:rsidRDefault="00F4066B" w14:paraId="64FA4C9D" w14:textId="07D08C2F">
      <w:pPr>
        <w:rPr>
          <w:b/>
          <w:bCs/>
        </w:rPr>
      </w:pPr>
      <w:r>
        <w:rPr>
          <w:b/>
          <w:bCs/>
        </w:rPr>
        <w:lastRenderedPageBreak/>
        <w:t xml:space="preserve">Vraag </w:t>
      </w:r>
      <w:r w:rsidRPr="00270E91" w:rsidR="00735F93">
        <w:rPr>
          <w:b/>
          <w:bCs/>
        </w:rPr>
        <w:t>4</w:t>
      </w:r>
      <w:r>
        <w:rPr>
          <w:b/>
          <w:bCs/>
        </w:rPr>
        <w:br/>
      </w:r>
      <w:r w:rsidRPr="00270E91" w:rsidR="00735F93">
        <w:rPr>
          <w:b/>
          <w:bCs/>
        </w:rPr>
        <w:t>Hoeveel mensen staan op dit moment geregistreerd als ‘onbekende nationaliteit’? Hoe verklaart u dat</w:t>
      </w:r>
      <w:r w:rsidRPr="00270E91" w:rsidR="004E642F">
        <w:rPr>
          <w:b/>
          <w:bCs/>
        </w:rPr>
        <w:t xml:space="preserve"> </w:t>
      </w:r>
      <w:r w:rsidRPr="00270E91" w:rsidR="00735F93">
        <w:rPr>
          <w:b/>
          <w:bCs/>
        </w:rPr>
        <w:t>er nog steeds veel mensen onder deze noemer worden geregistreerd?</w:t>
      </w:r>
    </w:p>
    <w:p w:rsidR="00B7521C" w:rsidRDefault="00B7521C" w14:paraId="3FDAE12F" w14:textId="77777777"/>
    <w:p w:rsidRPr="00F4066B" w:rsidR="00B7521C" w:rsidRDefault="00B7521C" w14:paraId="7C3FA1F3" w14:textId="669E990D">
      <w:pPr>
        <w:rPr>
          <w:b/>
          <w:bCs/>
        </w:rPr>
      </w:pPr>
      <w:r w:rsidRPr="00F4066B">
        <w:rPr>
          <w:b/>
          <w:bCs/>
        </w:rPr>
        <w:t>Antwoord vraag 4</w:t>
      </w:r>
    </w:p>
    <w:p w:rsidR="00B7521C" w:rsidP="00B7521C" w:rsidRDefault="00B7521C" w14:paraId="58E01096" w14:textId="23927514">
      <w:r>
        <w:t>Volgens de meest recente cijfers van het CBS stonden op 1 januari 2026 18.451 personen in Nederland geregistreerd met een onbekende nationaliteit.</w:t>
      </w:r>
      <w:r w:rsidR="005F5071">
        <w:t xml:space="preserve"> 2)</w:t>
      </w:r>
    </w:p>
    <w:p w:rsidR="00B7521C" w:rsidP="00B7521C" w:rsidRDefault="00B7521C" w14:paraId="26E92049" w14:textId="77777777"/>
    <w:p w:rsidR="0087081A" w:rsidP="00B7521C" w:rsidRDefault="00B7521C" w14:paraId="7CAF70BA" w14:textId="77777777">
      <w:r>
        <w:t>Een registratie als ‘onbekende nationaliteit’ betekent niet dat iemand staatloos is. Van een onbekende nationaliteit is sprake wanneer de nationaliteit van een persoon niet kan worden vastgesteld. Staatloosheid en een onbekende nationaliteit zijn daarmee verschillende begrippen.</w:t>
      </w:r>
      <w:r w:rsidR="0087081A">
        <w:t xml:space="preserve"> </w:t>
      </w:r>
    </w:p>
    <w:p w:rsidR="0087081A" w:rsidP="00B7521C" w:rsidRDefault="0087081A" w14:paraId="069AA486" w14:textId="77777777"/>
    <w:p w:rsidR="00B7521C" w:rsidP="00B7521C" w:rsidRDefault="00B7521C" w14:paraId="1B14E6D3" w14:textId="77777777">
      <w:r>
        <w:t>Het kan bijvoorbeeld voorkomen dat iemand geen documenten kan overleggen waarmee de nationaliteit kan worden vastgesteld. Zolang de nationaliteit niet kan worden vastgesteld, blijft de registratie ‘onbekende nationaliteit’. Als de nationaliteit op een later moment wel wordt vastgesteld, kan de registratie worden aangepast.</w:t>
      </w:r>
    </w:p>
    <w:p w:rsidR="00B7521C" w:rsidP="00B7521C" w:rsidRDefault="00B7521C" w14:paraId="0BE7FC28" w14:textId="77777777"/>
    <w:p w:rsidR="00B7521C" w:rsidP="00B7521C" w:rsidRDefault="00B7521C" w14:paraId="3B4FB842" w14:textId="5DC1334A">
      <w:r>
        <w:t>Het aantal personen met een onbekende nationaliteit moet daarom niet worden gezien als een indicatie van het aantal staatloze personen. Voor de vaststelling van staatloosheid geldt sinds 1 oktober 2023 de wettelijke vaststellingsprocedure.</w:t>
      </w:r>
    </w:p>
    <w:p w:rsidR="00B7521C" w:rsidRDefault="00B7521C" w14:paraId="079B9CB6" w14:textId="77777777"/>
    <w:p w:rsidR="00352BB8" w:rsidP="00352BB8" w:rsidRDefault="00352BB8" w14:paraId="5E9F54F3" w14:textId="77777777">
      <w:r>
        <w:t xml:space="preserve">Volgens het CBS stonden op 1 januari 2026 3.990 staatloze personen in Nederland geregistreerd. </w:t>
      </w:r>
    </w:p>
    <w:p w:rsidR="00B7521C" w:rsidRDefault="00B7521C" w14:paraId="297C6CEC" w14:textId="77777777"/>
    <w:p w:rsidR="004E642F" w:rsidRDefault="004E642F" w14:paraId="25439775" w14:textId="77777777"/>
    <w:p w:rsidR="00212674" w:rsidRDefault="00735F93" w14:paraId="715A01AB" w14:textId="77777777">
      <w:r>
        <w:t>1) Toezegging Eerste Kamer T03696, Toezegging Jaarlijkse rapportage staatloosheid (</w:t>
      </w:r>
      <w:proofErr w:type="gramStart"/>
      <w:r>
        <w:t>35.687 /</w:t>
      </w:r>
      <w:proofErr w:type="gramEnd"/>
      <w:r>
        <w:t xml:space="preserve"> 35.688)</w:t>
      </w:r>
    </w:p>
    <w:p w:rsidR="00212674" w:rsidRDefault="00735F93" w14:paraId="24FEE6C6" w14:textId="77777777">
      <w:r>
        <w:t>(T03696) - Eerste Kamer der Staten-Generaal</w:t>
      </w:r>
      <w:r>
        <w:br/>
      </w:r>
    </w:p>
    <w:p w:rsidR="005F5071" w:rsidRDefault="00B7521C" w14:paraId="1EA7A630" w14:textId="77777777">
      <w:r>
        <w:t xml:space="preserve">2) CBS, Personen met onbekende nationaliteit en staatlozen in Nederland, </w:t>
      </w:r>
    </w:p>
    <w:p w:rsidR="00212674" w:rsidRDefault="00B7521C" w14:paraId="61E7F1E6" w14:textId="44A23A69">
      <w:r>
        <w:t>1-1-2026, gepubliceerd op 18 september 2026.</w:t>
      </w:r>
    </w:p>
    <w:p w:rsidR="00212674" w:rsidRDefault="00212674" w14:paraId="1A37F8B2" w14:textId="77777777"/>
    <w:p w:rsidR="00212674" w:rsidRDefault="00212674" w14:paraId="704C8CF8" w14:textId="77777777">
      <w:pPr>
        <w:pStyle w:val="WitregelW1bodytekst"/>
      </w:pPr>
    </w:p>
    <w:p w:rsidR="00212674" w:rsidRDefault="00212674" w14:paraId="43C8EACC"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212674" w14:paraId="4953B151" w14:textId="77777777">
        <w:tc>
          <w:tcPr>
            <w:tcW w:w="3620" w:type="dxa"/>
          </w:tcPr>
          <w:p w:rsidR="00212674" w:rsidRDefault="00212674" w14:paraId="0DE472BF" w14:textId="77777777"/>
          <w:p w:rsidR="00212674" w:rsidRDefault="00212674" w14:paraId="1012CCAD" w14:textId="77777777"/>
          <w:p w:rsidR="00212674" w:rsidRDefault="00212674" w14:paraId="3C42C0AB" w14:textId="77777777"/>
          <w:p w:rsidR="00212674" w:rsidRDefault="00212674" w14:paraId="67E64652" w14:textId="77777777"/>
          <w:p w:rsidR="00212674" w:rsidRDefault="00212674" w14:paraId="0824AEB4" w14:textId="77777777"/>
        </w:tc>
        <w:tc>
          <w:tcPr>
            <w:tcW w:w="302" w:type="dxa"/>
          </w:tcPr>
          <w:p w:rsidR="00212674" w:rsidRDefault="00212674" w14:paraId="024EECFC" w14:textId="77777777"/>
          <w:p w:rsidR="00212674" w:rsidRDefault="00212674" w14:paraId="28E63EDD" w14:textId="77777777"/>
          <w:p w:rsidR="00212674" w:rsidRDefault="00212674" w14:paraId="24066A6C" w14:textId="77777777"/>
          <w:p w:rsidR="00212674" w:rsidRDefault="00212674" w14:paraId="252D7C51" w14:textId="77777777"/>
          <w:p w:rsidR="00212674" w:rsidRDefault="00212674" w14:paraId="5D06E30D" w14:textId="77777777"/>
        </w:tc>
        <w:tc>
          <w:tcPr>
            <w:tcW w:w="3620" w:type="dxa"/>
          </w:tcPr>
          <w:p w:rsidR="00212674" w:rsidRDefault="00212674" w14:paraId="6C414954" w14:textId="77777777"/>
          <w:p w:rsidR="00212674" w:rsidRDefault="00212674" w14:paraId="1FA71307" w14:textId="77777777"/>
          <w:p w:rsidR="00212674" w:rsidRDefault="00212674" w14:paraId="6791C297" w14:textId="77777777"/>
          <w:p w:rsidR="00212674" w:rsidRDefault="00212674" w14:paraId="5DE30CE5" w14:textId="77777777"/>
          <w:p w:rsidR="00212674" w:rsidRDefault="00212674" w14:paraId="6A729890" w14:textId="77777777"/>
        </w:tc>
      </w:tr>
    </w:tbl>
    <w:p w:rsidR="00212674" w:rsidRDefault="00212674" w14:paraId="2AC64492" w14:textId="77777777"/>
    <w:sectPr w:rsidR="00212674">
      <w:headerReference w:type="default" r:id="rId10"/>
      <w:footerReference w:type="default" r:id="rId11"/>
      <w:headerReference w:type="first" r:id="rId12"/>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11613" w14:textId="77777777" w:rsidR="00496663" w:rsidRDefault="00496663">
      <w:pPr>
        <w:spacing w:line="240" w:lineRule="auto"/>
      </w:pPr>
      <w:r>
        <w:separator/>
      </w:r>
    </w:p>
  </w:endnote>
  <w:endnote w:type="continuationSeparator" w:id="0">
    <w:p w14:paraId="76785F04" w14:textId="77777777" w:rsidR="00496663" w:rsidRDefault="004966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8BA2D" w14:textId="77777777" w:rsidR="00212674" w:rsidRDefault="00212674">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19F26" w14:textId="77777777" w:rsidR="00496663" w:rsidRDefault="00496663">
      <w:pPr>
        <w:pStyle w:val="Voetnoottekst"/>
      </w:pPr>
    </w:p>
  </w:footnote>
  <w:footnote w:type="continuationSeparator" w:id="0">
    <w:p w14:paraId="51E4C488" w14:textId="77777777" w:rsidR="00496663" w:rsidRDefault="00496663">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F2B80" w14:textId="77777777" w:rsidR="00212674" w:rsidRDefault="00735F93">
    <w:r>
      <w:rPr>
        <w:noProof/>
      </w:rPr>
      <mc:AlternateContent>
        <mc:Choice Requires="wps">
          <w:drawing>
            <wp:anchor distT="0" distB="0" distL="0" distR="0" simplePos="0" relativeHeight="251652608" behindDoc="0" locked="1" layoutInCell="1" allowOverlap="1" wp14:anchorId="1897376A" wp14:editId="7C3596AD">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41688E4" w14:textId="77777777" w:rsidR="00212674" w:rsidRDefault="00735F93">
                          <w:pPr>
                            <w:pStyle w:val="Referentiegegevensbold"/>
                          </w:pPr>
                          <w:r>
                            <w:t>Directoraat-Generaal Migratie</w:t>
                          </w:r>
                        </w:p>
                        <w:p w14:paraId="0F8E5106" w14:textId="77777777" w:rsidR="00212674" w:rsidRDefault="00212674">
                          <w:pPr>
                            <w:pStyle w:val="WitregelW2"/>
                          </w:pPr>
                        </w:p>
                        <w:p w14:paraId="61C6FD83" w14:textId="77777777" w:rsidR="00212674" w:rsidRDefault="00735F93">
                          <w:pPr>
                            <w:pStyle w:val="Referentiegegevensbold"/>
                          </w:pPr>
                          <w:r>
                            <w:t>Datum</w:t>
                          </w:r>
                        </w:p>
                        <w:p w14:paraId="29F87C7C" w14:textId="3135D479" w:rsidR="00212674" w:rsidRDefault="0087081A">
                          <w:pPr>
                            <w:pStyle w:val="Referentiegegevens"/>
                          </w:pPr>
                          <w:r>
                            <w:fldChar w:fldCharType="begin"/>
                          </w:r>
                          <w:r>
                            <w:instrText xml:space="preserve"> DATE  \@ "d MMMM yyyy"  \* MERGEFORMAT </w:instrText>
                          </w:r>
                          <w:r>
                            <w:fldChar w:fldCharType="separate"/>
                          </w:r>
                          <w:r w:rsidR="00735F93">
                            <w:rPr>
                              <w:noProof/>
                            </w:rPr>
                            <w:t>14 oktober 2026</w:t>
                          </w:r>
                          <w:r>
                            <w:fldChar w:fldCharType="end"/>
                          </w:r>
                        </w:p>
                        <w:p w14:paraId="3CCC581F" w14:textId="77777777" w:rsidR="00212674" w:rsidRDefault="00212674">
                          <w:pPr>
                            <w:pStyle w:val="WitregelW1"/>
                          </w:pPr>
                        </w:p>
                        <w:p w14:paraId="065D6426" w14:textId="77777777" w:rsidR="00212674" w:rsidRDefault="00735F93">
                          <w:pPr>
                            <w:pStyle w:val="Referentiegegevensbold"/>
                          </w:pPr>
                          <w:r>
                            <w:t>Onze referentie</w:t>
                          </w:r>
                        </w:p>
                        <w:p w14:paraId="47D7B2D6" w14:textId="77777777" w:rsidR="00212674" w:rsidRDefault="00735F93">
                          <w:pPr>
                            <w:pStyle w:val="Referentiegegevens"/>
                          </w:pPr>
                          <w:r>
                            <w:t>8065569</w:t>
                          </w:r>
                        </w:p>
                      </w:txbxContent>
                    </wps:txbx>
                    <wps:bodyPr vert="horz" wrap="square" lIns="0" tIns="0" rIns="0" bIns="0" anchor="t" anchorCtr="0"/>
                  </wps:wsp>
                </a:graphicData>
              </a:graphic>
            </wp:anchor>
          </w:drawing>
        </mc:Choice>
        <mc:Fallback>
          <w:pict>
            <v:shapetype w14:anchorId="1897376A" id="_x0000_t202" coordsize="21600,21600" o:spt="202" path="m,l,21600r21600,l21600,xe">
              <v:stroke joinstyle="miter"/>
              <v:path gradientshapeok="t" o:connecttype="rect"/>
            </v:shapetype>
            <v:shape id="46fef022-aa3c-11ea-a756-beb5f67e67be" o:spid="_x0000_s1027"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241688E4" w14:textId="77777777" w:rsidR="00212674" w:rsidRDefault="00735F93">
                    <w:pPr>
                      <w:pStyle w:val="Referentiegegevensbold"/>
                    </w:pPr>
                    <w:r>
                      <w:t>Directoraat-Generaal Migratie</w:t>
                    </w:r>
                  </w:p>
                  <w:p w14:paraId="0F8E5106" w14:textId="77777777" w:rsidR="00212674" w:rsidRDefault="00212674">
                    <w:pPr>
                      <w:pStyle w:val="WitregelW2"/>
                    </w:pPr>
                  </w:p>
                  <w:p w14:paraId="61C6FD83" w14:textId="77777777" w:rsidR="00212674" w:rsidRDefault="00735F93">
                    <w:pPr>
                      <w:pStyle w:val="Referentiegegevensbold"/>
                    </w:pPr>
                    <w:r>
                      <w:t>Datum</w:t>
                    </w:r>
                  </w:p>
                  <w:p w14:paraId="29F87C7C" w14:textId="3135D479" w:rsidR="00212674" w:rsidRDefault="0087081A">
                    <w:pPr>
                      <w:pStyle w:val="Referentiegegevens"/>
                    </w:pPr>
                    <w:r>
                      <w:fldChar w:fldCharType="begin"/>
                    </w:r>
                    <w:r>
                      <w:instrText xml:space="preserve"> DATE  \@ "d MMMM yyyy"  \* MERGEFORMAT </w:instrText>
                    </w:r>
                    <w:r>
                      <w:fldChar w:fldCharType="separate"/>
                    </w:r>
                    <w:r w:rsidR="00735F93">
                      <w:rPr>
                        <w:noProof/>
                      </w:rPr>
                      <w:t>14 oktober 2026</w:t>
                    </w:r>
                    <w:r>
                      <w:fldChar w:fldCharType="end"/>
                    </w:r>
                  </w:p>
                  <w:p w14:paraId="3CCC581F" w14:textId="77777777" w:rsidR="00212674" w:rsidRDefault="00212674">
                    <w:pPr>
                      <w:pStyle w:val="WitregelW1"/>
                    </w:pPr>
                  </w:p>
                  <w:p w14:paraId="065D6426" w14:textId="77777777" w:rsidR="00212674" w:rsidRDefault="00735F93">
                    <w:pPr>
                      <w:pStyle w:val="Referentiegegevensbold"/>
                    </w:pPr>
                    <w:r>
                      <w:t>Onze referentie</w:t>
                    </w:r>
                  </w:p>
                  <w:p w14:paraId="47D7B2D6" w14:textId="77777777" w:rsidR="00212674" w:rsidRDefault="00735F93">
                    <w:pPr>
                      <w:pStyle w:val="Referentiegegevens"/>
                    </w:pPr>
                    <w:r>
                      <w:t>8065569</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2EE25B64" wp14:editId="3CD8DE93">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1B0F9BD0" w14:textId="77777777" w:rsidR="00741A10" w:rsidRDefault="00741A10"/>
                      </w:txbxContent>
                    </wps:txbx>
                    <wps:bodyPr vert="horz" wrap="square" lIns="0" tIns="0" rIns="0" bIns="0" anchor="t" anchorCtr="0"/>
                  </wps:wsp>
                </a:graphicData>
              </a:graphic>
            </wp:anchor>
          </w:drawing>
        </mc:Choice>
        <mc:Fallback>
          <w:pict>
            <v:shape w14:anchorId="2EE25B64" id="46fef06f-aa3c-11ea-a756-beb5f67e67be" o:spid="_x0000_s1028"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1B0F9BD0" w14:textId="77777777" w:rsidR="00741A10" w:rsidRDefault="00741A10"/>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66DF7FAC" wp14:editId="2731D442">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5F630BE" w14:textId="77777777" w:rsidR="00212674" w:rsidRDefault="00735F93">
                          <w:pPr>
                            <w:pStyle w:val="Referentiegegevens"/>
                          </w:pPr>
                          <w:r>
                            <w:t xml:space="preserve">Pagina </w:t>
                          </w:r>
                          <w:r>
                            <w:fldChar w:fldCharType="begin"/>
                          </w:r>
                          <w:r>
                            <w:instrText>PAGE</w:instrText>
                          </w:r>
                          <w:r>
                            <w:fldChar w:fldCharType="separate"/>
                          </w:r>
                          <w:r w:rsidR="004E642F">
                            <w:rPr>
                              <w:noProof/>
                            </w:rPr>
                            <w:t>2</w:t>
                          </w:r>
                          <w:r>
                            <w:fldChar w:fldCharType="end"/>
                          </w:r>
                          <w:r>
                            <w:t xml:space="preserve"> van </w:t>
                          </w:r>
                          <w:r>
                            <w:fldChar w:fldCharType="begin"/>
                          </w:r>
                          <w:r>
                            <w:instrText>NUMPAGES</w:instrText>
                          </w:r>
                          <w:r>
                            <w:fldChar w:fldCharType="separate"/>
                          </w:r>
                          <w:r w:rsidR="004E642F">
                            <w:rPr>
                              <w:noProof/>
                            </w:rPr>
                            <w:t>2</w:t>
                          </w:r>
                          <w:r>
                            <w:fldChar w:fldCharType="end"/>
                          </w:r>
                        </w:p>
                      </w:txbxContent>
                    </wps:txbx>
                    <wps:bodyPr vert="horz" wrap="square" lIns="0" tIns="0" rIns="0" bIns="0" anchor="t" anchorCtr="0"/>
                  </wps:wsp>
                </a:graphicData>
              </a:graphic>
            </wp:anchor>
          </w:drawing>
        </mc:Choice>
        <mc:Fallback>
          <w:pict>
            <v:shape w14:anchorId="66DF7FAC" id="46fef0b8-aa3c-11ea-a756-beb5f67e67be" o:spid="_x0000_s1029"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65F630BE" w14:textId="77777777" w:rsidR="00212674" w:rsidRDefault="00735F93">
                    <w:pPr>
                      <w:pStyle w:val="Referentiegegevens"/>
                    </w:pPr>
                    <w:r>
                      <w:t xml:space="preserve">Pagina </w:t>
                    </w:r>
                    <w:r>
                      <w:fldChar w:fldCharType="begin"/>
                    </w:r>
                    <w:r>
                      <w:instrText>PAGE</w:instrText>
                    </w:r>
                    <w:r>
                      <w:fldChar w:fldCharType="separate"/>
                    </w:r>
                    <w:r w:rsidR="004E642F">
                      <w:rPr>
                        <w:noProof/>
                      </w:rPr>
                      <w:t>2</w:t>
                    </w:r>
                    <w:r>
                      <w:fldChar w:fldCharType="end"/>
                    </w:r>
                    <w:r>
                      <w:t xml:space="preserve"> van </w:t>
                    </w:r>
                    <w:r>
                      <w:fldChar w:fldCharType="begin"/>
                    </w:r>
                    <w:r>
                      <w:instrText>NUMPAGES</w:instrText>
                    </w:r>
                    <w:r>
                      <w:fldChar w:fldCharType="separate"/>
                    </w:r>
                    <w:r w:rsidR="004E642F">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C4D97" w14:textId="5B8FBC1D" w:rsidR="00212674" w:rsidRDefault="00735F93">
    <w:pPr>
      <w:spacing w:after="6377" w:line="14" w:lineRule="exact"/>
    </w:pPr>
    <w:r>
      <w:rPr>
        <w:noProof/>
      </w:rPr>
      <mc:AlternateContent>
        <mc:Choice Requires="wps">
          <w:drawing>
            <wp:anchor distT="0" distB="0" distL="0" distR="0" simplePos="0" relativeHeight="251655680" behindDoc="0" locked="1" layoutInCell="1" allowOverlap="1" wp14:anchorId="3DA8BB99" wp14:editId="0D31AB56">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67C162F" w14:textId="77777777" w:rsidR="004E642F" w:rsidRDefault="00735F93">
                          <w:r>
                            <w:t xml:space="preserve">Aan de Voorzitter van de Tweede Kamer </w:t>
                          </w:r>
                        </w:p>
                        <w:p w14:paraId="2BEFD2FA" w14:textId="2D530F3B" w:rsidR="00212674" w:rsidRDefault="00735F93">
                          <w:proofErr w:type="gramStart"/>
                          <w:r>
                            <w:t>der</w:t>
                          </w:r>
                          <w:proofErr w:type="gramEnd"/>
                          <w:r>
                            <w:t xml:space="preserve"> Staten-Generaal</w:t>
                          </w:r>
                        </w:p>
                        <w:p w14:paraId="2A7D9D35" w14:textId="77777777" w:rsidR="00212674" w:rsidRDefault="00735F93">
                          <w:r>
                            <w:t>Postbus 20018</w:t>
                          </w:r>
                        </w:p>
                        <w:p w14:paraId="3004D2AC" w14:textId="77777777" w:rsidR="00212674" w:rsidRDefault="00735F93">
                          <w:r>
                            <w:t>2500 EA  DEN HAAG</w:t>
                          </w:r>
                        </w:p>
                      </w:txbxContent>
                    </wps:txbx>
                    <wps:bodyPr vert="horz" wrap="square" lIns="0" tIns="0" rIns="0" bIns="0" anchor="t" anchorCtr="0"/>
                  </wps:wsp>
                </a:graphicData>
              </a:graphic>
            </wp:anchor>
          </w:drawing>
        </mc:Choice>
        <mc:Fallback>
          <w:pict>
            <v:shapetype w14:anchorId="3DA8BB99" id="_x0000_t202" coordsize="21600,21600" o:spt="202" path="m,l,21600r21600,l21600,xe">
              <v:stroke joinstyle="miter"/>
              <v:path gradientshapeok="t" o:connecttype="rect"/>
            </v:shapetype>
            <v:shape id="46feeb64-aa3c-11ea-a756-beb5f67e67be" o:spid="_x0000_s1030"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667C162F" w14:textId="77777777" w:rsidR="004E642F" w:rsidRDefault="00735F93">
                    <w:r>
                      <w:t xml:space="preserve">Aan de Voorzitter van de Tweede Kamer </w:t>
                    </w:r>
                  </w:p>
                  <w:p w14:paraId="2BEFD2FA" w14:textId="2D530F3B" w:rsidR="00212674" w:rsidRDefault="00735F93">
                    <w:proofErr w:type="gramStart"/>
                    <w:r>
                      <w:t>der</w:t>
                    </w:r>
                    <w:proofErr w:type="gramEnd"/>
                    <w:r>
                      <w:t xml:space="preserve"> Staten-Generaal</w:t>
                    </w:r>
                  </w:p>
                  <w:p w14:paraId="2A7D9D35" w14:textId="77777777" w:rsidR="00212674" w:rsidRDefault="00735F93">
                    <w:r>
                      <w:t>Postbus 20018</w:t>
                    </w:r>
                  </w:p>
                  <w:p w14:paraId="3004D2AC" w14:textId="77777777" w:rsidR="00212674" w:rsidRDefault="00735F93">
                    <w:r>
                      <w:t>2500 EA  DEN HAAG</w:t>
                    </w:r>
                  </w:p>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718FCDB3" wp14:editId="3430893D">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FA7DF74" w14:textId="77777777" w:rsidR="00212674" w:rsidRDefault="00735F93">
                          <w:pPr>
                            <w:pStyle w:val="Referentiegegevensbold"/>
                          </w:pPr>
                          <w:r>
                            <w:t>Directoraat-Generaal Migratie</w:t>
                          </w:r>
                        </w:p>
                        <w:p w14:paraId="263449FF" w14:textId="77777777" w:rsidR="00212674" w:rsidRDefault="00212674">
                          <w:pPr>
                            <w:pStyle w:val="WitregelW1"/>
                          </w:pPr>
                        </w:p>
                        <w:p w14:paraId="3F0781D8" w14:textId="77777777" w:rsidR="00212674" w:rsidRDefault="00735F93">
                          <w:pPr>
                            <w:pStyle w:val="Referentiegegevens"/>
                          </w:pPr>
                          <w:r>
                            <w:t>Turfmarkt 147</w:t>
                          </w:r>
                        </w:p>
                        <w:p w14:paraId="1E0D1CE1" w14:textId="77777777" w:rsidR="00212674" w:rsidRDefault="00735F93">
                          <w:pPr>
                            <w:pStyle w:val="Referentiegegevens"/>
                          </w:pPr>
                          <w:r>
                            <w:t>2511 DP  Den Haag</w:t>
                          </w:r>
                        </w:p>
                        <w:p w14:paraId="78199C4E" w14:textId="77777777" w:rsidR="00212674" w:rsidRPr="001E5982" w:rsidRDefault="00735F93">
                          <w:pPr>
                            <w:pStyle w:val="Referentiegegevens"/>
                            <w:rPr>
                              <w:lang w:val="de-DE"/>
                            </w:rPr>
                          </w:pPr>
                          <w:r w:rsidRPr="001E5982">
                            <w:rPr>
                              <w:lang w:val="de-DE"/>
                            </w:rPr>
                            <w:t>Postbus 20301</w:t>
                          </w:r>
                        </w:p>
                        <w:p w14:paraId="098E61DD" w14:textId="77777777" w:rsidR="00212674" w:rsidRPr="001E5982" w:rsidRDefault="00735F93">
                          <w:pPr>
                            <w:pStyle w:val="Referentiegegevens"/>
                            <w:rPr>
                              <w:lang w:val="de-DE"/>
                            </w:rPr>
                          </w:pPr>
                          <w:r w:rsidRPr="001E5982">
                            <w:rPr>
                              <w:lang w:val="de-DE"/>
                            </w:rPr>
                            <w:t xml:space="preserve">2500 </w:t>
                          </w:r>
                          <w:proofErr w:type="gramStart"/>
                          <w:r w:rsidRPr="001E5982">
                            <w:rPr>
                              <w:lang w:val="de-DE"/>
                            </w:rPr>
                            <w:t>EH  Den</w:t>
                          </w:r>
                          <w:proofErr w:type="gramEnd"/>
                          <w:r w:rsidRPr="001E5982">
                            <w:rPr>
                              <w:lang w:val="de-DE"/>
                            </w:rPr>
                            <w:t xml:space="preserve"> Haag</w:t>
                          </w:r>
                        </w:p>
                        <w:p w14:paraId="364D02C6" w14:textId="77777777" w:rsidR="00212674" w:rsidRPr="001E5982" w:rsidRDefault="00735F93">
                          <w:pPr>
                            <w:pStyle w:val="Referentiegegevens"/>
                            <w:rPr>
                              <w:lang w:val="de-DE"/>
                            </w:rPr>
                          </w:pPr>
                          <w:r w:rsidRPr="001E5982">
                            <w:rPr>
                              <w:lang w:val="de-DE"/>
                            </w:rPr>
                            <w:t>www.rijksoverheid.nl/jenv</w:t>
                          </w:r>
                        </w:p>
                        <w:p w14:paraId="43703534" w14:textId="77777777" w:rsidR="00212674" w:rsidRPr="001E5982" w:rsidRDefault="00212674">
                          <w:pPr>
                            <w:pStyle w:val="WitregelW2"/>
                            <w:rPr>
                              <w:lang w:val="de-DE"/>
                            </w:rPr>
                          </w:pPr>
                        </w:p>
                        <w:p w14:paraId="42B5EC79" w14:textId="77777777" w:rsidR="00212674" w:rsidRDefault="00735F93">
                          <w:pPr>
                            <w:pStyle w:val="Referentiegegevensbold"/>
                          </w:pPr>
                          <w:r>
                            <w:t>Onze referentie</w:t>
                          </w:r>
                        </w:p>
                        <w:p w14:paraId="583DBCF7" w14:textId="77777777" w:rsidR="00212674" w:rsidRDefault="00735F93">
                          <w:pPr>
                            <w:pStyle w:val="Referentiegegevens"/>
                          </w:pPr>
                          <w:r>
                            <w:t>8065569</w:t>
                          </w:r>
                        </w:p>
                        <w:p w14:paraId="538735DB" w14:textId="77777777" w:rsidR="00212674" w:rsidRDefault="00212674">
                          <w:pPr>
                            <w:pStyle w:val="WitregelW1"/>
                          </w:pPr>
                        </w:p>
                        <w:p w14:paraId="052A0281" w14:textId="77777777" w:rsidR="00212674" w:rsidRDefault="00735F93">
                          <w:pPr>
                            <w:pStyle w:val="Referentiegegevensbold"/>
                          </w:pPr>
                          <w:r>
                            <w:t>Uw referentie</w:t>
                          </w:r>
                        </w:p>
                        <w:p w14:paraId="37AED094" w14:textId="77777777" w:rsidR="00212674" w:rsidRDefault="00735F93">
                          <w:pPr>
                            <w:pStyle w:val="Referentiegegevens"/>
                          </w:pPr>
                          <w:r>
                            <w:t>2026Z20021</w:t>
                          </w:r>
                        </w:p>
                        <w:p w14:paraId="48847CB5" w14:textId="77777777" w:rsidR="00212674" w:rsidRDefault="00212674">
                          <w:pPr>
                            <w:pStyle w:val="WitregelW1"/>
                          </w:pPr>
                        </w:p>
                        <w:p w14:paraId="6FF1D0D5" w14:textId="77777777" w:rsidR="00212674" w:rsidRDefault="00212674">
                          <w:pPr>
                            <w:pStyle w:val="WitregelW2"/>
                          </w:pPr>
                        </w:p>
                      </w:txbxContent>
                    </wps:txbx>
                    <wps:bodyPr vert="horz" wrap="square" lIns="0" tIns="0" rIns="0" bIns="0" anchor="t" anchorCtr="0"/>
                  </wps:wsp>
                </a:graphicData>
              </a:graphic>
            </wp:anchor>
          </w:drawing>
        </mc:Choice>
        <mc:Fallback>
          <w:pict>
            <v:shape w14:anchorId="718FCDB3"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3FA7DF74" w14:textId="77777777" w:rsidR="00212674" w:rsidRDefault="00735F93">
                    <w:pPr>
                      <w:pStyle w:val="Referentiegegevensbold"/>
                    </w:pPr>
                    <w:r>
                      <w:t>Directoraat-Generaal Migratie</w:t>
                    </w:r>
                  </w:p>
                  <w:p w14:paraId="263449FF" w14:textId="77777777" w:rsidR="00212674" w:rsidRDefault="00212674">
                    <w:pPr>
                      <w:pStyle w:val="WitregelW1"/>
                    </w:pPr>
                  </w:p>
                  <w:p w14:paraId="3F0781D8" w14:textId="77777777" w:rsidR="00212674" w:rsidRDefault="00735F93">
                    <w:pPr>
                      <w:pStyle w:val="Referentiegegevens"/>
                    </w:pPr>
                    <w:r>
                      <w:t>Turfmarkt 147</w:t>
                    </w:r>
                  </w:p>
                  <w:p w14:paraId="1E0D1CE1" w14:textId="77777777" w:rsidR="00212674" w:rsidRDefault="00735F93">
                    <w:pPr>
                      <w:pStyle w:val="Referentiegegevens"/>
                    </w:pPr>
                    <w:r>
                      <w:t>2511 DP  Den Haag</w:t>
                    </w:r>
                  </w:p>
                  <w:p w14:paraId="78199C4E" w14:textId="77777777" w:rsidR="00212674" w:rsidRPr="001E5982" w:rsidRDefault="00735F93">
                    <w:pPr>
                      <w:pStyle w:val="Referentiegegevens"/>
                      <w:rPr>
                        <w:lang w:val="de-DE"/>
                      </w:rPr>
                    </w:pPr>
                    <w:r w:rsidRPr="001E5982">
                      <w:rPr>
                        <w:lang w:val="de-DE"/>
                      </w:rPr>
                      <w:t>Postbus 20301</w:t>
                    </w:r>
                  </w:p>
                  <w:p w14:paraId="098E61DD" w14:textId="77777777" w:rsidR="00212674" w:rsidRPr="001E5982" w:rsidRDefault="00735F93">
                    <w:pPr>
                      <w:pStyle w:val="Referentiegegevens"/>
                      <w:rPr>
                        <w:lang w:val="de-DE"/>
                      </w:rPr>
                    </w:pPr>
                    <w:r w:rsidRPr="001E5982">
                      <w:rPr>
                        <w:lang w:val="de-DE"/>
                      </w:rPr>
                      <w:t xml:space="preserve">2500 </w:t>
                    </w:r>
                    <w:proofErr w:type="gramStart"/>
                    <w:r w:rsidRPr="001E5982">
                      <w:rPr>
                        <w:lang w:val="de-DE"/>
                      </w:rPr>
                      <w:t>EH  Den</w:t>
                    </w:r>
                    <w:proofErr w:type="gramEnd"/>
                    <w:r w:rsidRPr="001E5982">
                      <w:rPr>
                        <w:lang w:val="de-DE"/>
                      </w:rPr>
                      <w:t xml:space="preserve"> Haag</w:t>
                    </w:r>
                  </w:p>
                  <w:p w14:paraId="364D02C6" w14:textId="77777777" w:rsidR="00212674" w:rsidRPr="001E5982" w:rsidRDefault="00735F93">
                    <w:pPr>
                      <w:pStyle w:val="Referentiegegevens"/>
                      <w:rPr>
                        <w:lang w:val="de-DE"/>
                      </w:rPr>
                    </w:pPr>
                    <w:r w:rsidRPr="001E5982">
                      <w:rPr>
                        <w:lang w:val="de-DE"/>
                      </w:rPr>
                      <w:t>www.rijksoverheid.nl/jenv</w:t>
                    </w:r>
                  </w:p>
                  <w:p w14:paraId="43703534" w14:textId="77777777" w:rsidR="00212674" w:rsidRPr="001E5982" w:rsidRDefault="00212674">
                    <w:pPr>
                      <w:pStyle w:val="WitregelW2"/>
                      <w:rPr>
                        <w:lang w:val="de-DE"/>
                      </w:rPr>
                    </w:pPr>
                  </w:p>
                  <w:p w14:paraId="42B5EC79" w14:textId="77777777" w:rsidR="00212674" w:rsidRDefault="00735F93">
                    <w:pPr>
                      <w:pStyle w:val="Referentiegegevensbold"/>
                    </w:pPr>
                    <w:r>
                      <w:t>Onze referentie</w:t>
                    </w:r>
                  </w:p>
                  <w:p w14:paraId="583DBCF7" w14:textId="77777777" w:rsidR="00212674" w:rsidRDefault="00735F93">
                    <w:pPr>
                      <w:pStyle w:val="Referentiegegevens"/>
                    </w:pPr>
                    <w:r>
                      <w:t>8065569</w:t>
                    </w:r>
                  </w:p>
                  <w:p w14:paraId="538735DB" w14:textId="77777777" w:rsidR="00212674" w:rsidRDefault="00212674">
                    <w:pPr>
                      <w:pStyle w:val="WitregelW1"/>
                    </w:pPr>
                  </w:p>
                  <w:p w14:paraId="052A0281" w14:textId="77777777" w:rsidR="00212674" w:rsidRDefault="00735F93">
                    <w:pPr>
                      <w:pStyle w:val="Referentiegegevensbold"/>
                    </w:pPr>
                    <w:r>
                      <w:t>Uw referentie</w:t>
                    </w:r>
                  </w:p>
                  <w:p w14:paraId="37AED094" w14:textId="77777777" w:rsidR="00212674" w:rsidRDefault="00735F93">
                    <w:pPr>
                      <w:pStyle w:val="Referentiegegevens"/>
                    </w:pPr>
                    <w:r>
                      <w:t>2026Z20021</w:t>
                    </w:r>
                  </w:p>
                  <w:p w14:paraId="48847CB5" w14:textId="77777777" w:rsidR="00212674" w:rsidRDefault="00212674">
                    <w:pPr>
                      <w:pStyle w:val="WitregelW1"/>
                    </w:pPr>
                  </w:p>
                  <w:p w14:paraId="6FF1D0D5" w14:textId="77777777" w:rsidR="00212674" w:rsidRDefault="00212674">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24A278EA" wp14:editId="080561CF">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E645017" w14:textId="77777777" w:rsidR="00741A10" w:rsidRDefault="00741A10"/>
                      </w:txbxContent>
                    </wps:txbx>
                    <wps:bodyPr vert="horz" wrap="square" lIns="0" tIns="0" rIns="0" bIns="0" anchor="t" anchorCtr="0"/>
                  </wps:wsp>
                </a:graphicData>
              </a:graphic>
            </wp:anchor>
          </w:drawing>
        </mc:Choice>
        <mc:Fallback>
          <w:pict>
            <v:shape w14:anchorId="24A278EA"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3E645017" w14:textId="77777777" w:rsidR="00741A10" w:rsidRDefault="00741A10"/>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5185E989" wp14:editId="195D1479">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51DF2BB" w14:textId="77777777" w:rsidR="00212674" w:rsidRDefault="00735F93">
                          <w:pPr>
                            <w:pStyle w:val="Referentiegegevens"/>
                          </w:pPr>
                          <w:r>
                            <w:t xml:space="preserve">Pagina </w:t>
                          </w:r>
                          <w:r>
                            <w:fldChar w:fldCharType="begin"/>
                          </w:r>
                          <w:r>
                            <w:instrText>PAGE</w:instrText>
                          </w:r>
                          <w:r>
                            <w:fldChar w:fldCharType="separate"/>
                          </w:r>
                          <w:r w:rsidR="004E642F">
                            <w:rPr>
                              <w:noProof/>
                            </w:rPr>
                            <w:t>1</w:t>
                          </w:r>
                          <w:r>
                            <w:fldChar w:fldCharType="end"/>
                          </w:r>
                          <w:r>
                            <w:t xml:space="preserve"> van </w:t>
                          </w:r>
                          <w:r>
                            <w:fldChar w:fldCharType="begin"/>
                          </w:r>
                          <w:r>
                            <w:instrText>NUMPAGES</w:instrText>
                          </w:r>
                          <w:r>
                            <w:fldChar w:fldCharType="separate"/>
                          </w:r>
                          <w:r w:rsidR="004E642F">
                            <w:rPr>
                              <w:noProof/>
                            </w:rPr>
                            <w:t>2</w:t>
                          </w:r>
                          <w:r>
                            <w:fldChar w:fldCharType="end"/>
                          </w:r>
                        </w:p>
                      </w:txbxContent>
                    </wps:txbx>
                    <wps:bodyPr vert="horz" wrap="square" lIns="0" tIns="0" rIns="0" bIns="0" anchor="t" anchorCtr="0"/>
                  </wps:wsp>
                </a:graphicData>
              </a:graphic>
            </wp:anchor>
          </w:drawing>
        </mc:Choice>
        <mc:Fallback>
          <w:pict>
            <v:shape w14:anchorId="5185E989"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151DF2BB" w14:textId="77777777" w:rsidR="00212674" w:rsidRDefault="00735F93">
                    <w:pPr>
                      <w:pStyle w:val="Referentiegegevens"/>
                    </w:pPr>
                    <w:r>
                      <w:t xml:space="preserve">Pagina </w:t>
                    </w:r>
                    <w:r>
                      <w:fldChar w:fldCharType="begin"/>
                    </w:r>
                    <w:r>
                      <w:instrText>PAGE</w:instrText>
                    </w:r>
                    <w:r>
                      <w:fldChar w:fldCharType="separate"/>
                    </w:r>
                    <w:r w:rsidR="004E642F">
                      <w:rPr>
                        <w:noProof/>
                      </w:rPr>
                      <w:t>1</w:t>
                    </w:r>
                    <w:r>
                      <w:fldChar w:fldCharType="end"/>
                    </w:r>
                    <w:r>
                      <w:t xml:space="preserve"> van </w:t>
                    </w:r>
                    <w:r>
                      <w:fldChar w:fldCharType="begin"/>
                    </w:r>
                    <w:r>
                      <w:instrText>NUMPAGES</w:instrText>
                    </w:r>
                    <w:r>
                      <w:fldChar w:fldCharType="separate"/>
                    </w:r>
                    <w:r w:rsidR="004E642F">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22E7286C" wp14:editId="19066F22">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28DA4B0" w14:textId="77777777" w:rsidR="00212674" w:rsidRDefault="00735F93">
                          <w:pPr>
                            <w:spacing w:line="240" w:lineRule="auto"/>
                          </w:pPr>
                          <w:r>
                            <w:rPr>
                              <w:noProof/>
                            </w:rPr>
                            <w:drawing>
                              <wp:inline distT="0" distB="0" distL="0" distR="0" wp14:anchorId="458B80ED" wp14:editId="13DDD818">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2E7286C"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428DA4B0" w14:textId="77777777" w:rsidR="00212674" w:rsidRDefault="00735F93">
                    <w:pPr>
                      <w:spacing w:line="240" w:lineRule="auto"/>
                    </w:pPr>
                    <w:r>
                      <w:rPr>
                        <w:noProof/>
                      </w:rPr>
                      <w:drawing>
                        <wp:inline distT="0" distB="0" distL="0" distR="0" wp14:anchorId="458B80ED" wp14:editId="13DDD818">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26E23229" wp14:editId="4EAB1B52">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97AC4DA" w14:textId="77777777" w:rsidR="00212674" w:rsidRDefault="00735F93">
                          <w:pPr>
                            <w:spacing w:line="240" w:lineRule="auto"/>
                          </w:pPr>
                          <w:r>
                            <w:rPr>
                              <w:noProof/>
                            </w:rPr>
                            <w:drawing>
                              <wp:inline distT="0" distB="0" distL="0" distR="0" wp14:anchorId="40B7DBF2" wp14:editId="687DBAD6">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6E23229"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797AC4DA" w14:textId="77777777" w:rsidR="00212674" w:rsidRDefault="00735F93">
                    <w:pPr>
                      <w:spacing w:line="240" w:lineRule="auto"/>
                    </w:pPr>
                    <w:r>
                      <w:rPr>
                        <w:noProof/>
                      </w:rPr>
                      <w:drawing>
                        <wp:inline distT="0" distB="0" distL="0" distR="0" wp14:anchorId="40B7DBF2" wp14:editId="687DBAD6">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1543FD1F" wp14:editId="6C524A0D">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F899C1D" w14:textId="77777777" w:rsidR="00212674" w:rsidRDefault="00735F93">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1543FD1F"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7F899C1D" w14:textId="77777777" w:rsidR="00212674" w:rsidRDefault="00735F93">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66E0042"/>
    <w:multiLevelType w:val="multilevel"/>
    <w:tmpl w:val="6399D5B3"/>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A3AC8B7"/>
    <w:multiLevelType w:val="multilevel"/>
    <w:tmpl w:val="DCDB2C1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16F04F39"/>
    <w:multiLevelType w:val="multilevel"/>
    <w:tmpl w:val="63042074"/>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494109FE"/>
    <w:multiLevelType w:val="multilevel"/>
    <w:tmpl w:val="5950803F"/>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122920216">
    <w:abstractNumId w:val="1"/>
  </w:num>
  <w:num w:numId="2" w16cid:durableId="1759014892">
    <w:abstractNumId w:val="2"/>
  </w:num>
  <w:num w:numId="3" w16cid:durableId="1323703685">
    <w:abstractNumId w:val="3"/>
  </w:num>
  <w:num w:numId="4" w16cid:durableId="1212693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674"/>
    <w:rsid w:val="00041E9F"/>
    <w:rsid w:val="000F6A01"/>
    <w:rsid w:val="001E5982"/>
    <w:rsid w:val="001E65D3"/>
    <w:rsid w:val="00212674"/>
    <w:rsid w:val="00215054"/>
    <w:rsid w:val="00270E91"/>
    <w:rsid w:val="00284B20"/>
    <w:rsid w:val="002944F9"/>
    <w:rsid w:val="00352BB8"/>
    <w:rsid w:val="00456D07"/>
    <w:rsid w:val="00496663"/>
    <w:rsid w:val="004E642F"/>
    <w:rsid w:val="00506996"/>
    <w:rsid w:val="005A1908"/>
    <w:rsid w:val="005B4F05"/>
    <w:rsid w:val="005D7955"/>
    <w:rsid w:val="005F5071"/>
    <w:rsid w:val="00735F93"/>
    <w:rsid w:val="00741A10"/>
    <w:rsid w:val="00816801"/>
    <w:rsid w:val="0087081A"/>
    <w:rsid w:val="00881E39"/>
    <w:rsid w:val="00972A31"/>
    <w:rsid w:val="009C6DAD"/>
    <w:rsid w:val="00A10D53"/>
    <w:rsid w:val="00AF05A4"/>
    <w:rsid w:val="00B7521C"/>
    <w:rsid w:val="00C2571B"/>
    <w:rsid w:val="00CA52D7"/>
    <w:rsid w:val="00D0459C"/>
    <w:rsid w:val="00D67211"/>
    <w:rsid w:val="00DD67DA"/>
    <w:rsid w:val="00EF6958"/>
    <w:rsid w:val="00F250DF"/>
    <w:rsid w:val="00F406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07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4E642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E642F"/>
    <w:rPr>
      <w:rFonts w:ascii="Verdana" w:hAnsi="Verdana"/>
      <w:color w:val="000000"/>
      <w:sz w:val="18"/>
      <w:szCs w:val="18"/>
    </w:rPr>
  </w:style>
  <w:style w:type="paragraph" w:styleId="Voettekst">
    <w:name w:val="footer"/>
    <w:basedOn w:val="Standaard"/>
    <w:link w:val="VoettekstChar"/>
    <w:uiPriority w:val="99"/>
    <w:unhideWhenUsed/>
    <w:rsid w:val="004E642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E642F"/>
    <w:rPr>
      <w:rFonts w:ascii="Verdana" w:hAnsi="Verdana"/>
      <w:color w:val="000000"/>
      <w:sz w:val="18"/>
      <w:szCs w:val="18"/>
    </w:rPr>
  </w:style>
  <w:style w:type="character" w:styleId="Voetnootmarkering">
    <w:name w:val="footnote reference"/>
    <w:basedOn w:val="Standaardalinea-lettertype"/>
    <w:uiPriority w:val="99"/>
    <w:semiHidden/>
    <w:unhideWhenUsed/>
    <w:rsid w:val="00B7521C"/>
    <w:rPr>
      <w:vertAlign w:val="superscript"/>
    </w:rPr>
  </w:style>
  <w:style w:type="paragraph" w:styleId="Revisie">
    <w:name w:val="Revision"/>
    <w:hidden/>
    <w:uiPriority w:val="99"/>
    <w:semiHidden/>
    <w:rsid w:val="00352BB8"/>
    <w:pPr>
      <w:autoSpaceDN/>
      <w:textAlignment w:val="auto"/>
    </w:pPr>
    <w:rPr>
      <w:rFonts w:ascii="Verdana" w:hAnsi="Verdana"/>
      <w:color w:val="000000"/>
      <w:sz w:val="18"/>
      <w:szCs w:val="18"/>
    </w:rPr>
  </w:style>
  <w:style w:type="paragraph" w:styleId="Eindnoottekst">
    <w:name w:val="endnote text"/>
    <w:basedOn w:val="Standaard"/>
    <w:link w:val="EindnoottekstChar"/>
    <w:uiPriority w:val="99"/>
    <w:semiHidden/>
    <w:unhideWhenUsed/>
    <w:rsid w:val="009C6DAD"/>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9C6DAD"/>
    <w:rPr>
      <w:rFonts w:ascii="Verdana" w:hAnsi="Verdana"/>
      <w:color w:val="000000"/>
    </w:rPr>
  </w:style>
  <w:style w:type="character" w:styleId="Eindnootmarkering">
    <w:name w:val="endnote reference"/>
    <w:basedOn w:val="Standaardalinea-lettertype"/>
    <w:uiPriority w:val="99"/>
    <w:semiHidden/>
    <w:unhideWhenUsed/>
    <w:rsid w:val="009C6DAD"/>
    <w:rPr>
      <w:vertAlign w:val="superscript"/>
    </w:rPr>
  </w:style>
  <w:style w:type="character" w:styleId="Onopgelostemelding">
    <w:name w:val="Unresolved Mention"/>
    <w:basedOn w:val="Standaardalinea-lettertype"/>
    <w:uiPriority w:val="99"/>
    <w:semiHidden/>
    <w:unhideWhenUsed/>
    <w:rsid w:val="009C6D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43321">
      <w:bodyDiv w:val="1"/>
      <w:marLeft w:val="0"/>
      <w:marRight w:val="0"/>
      <w:marTop w:val="0"/>
      <w:marBottom w:val="0"/>
      <w:divBdr>
        <w:top w:val="none" w:sz="0" w:space="0" w:color="auto"/>
        <w:left w:val="none" w:sz="0" w:space="0" w:color="auto"/>
        <w:bottom w:val="none" w:sz="0" w:space="0" w:color="auto"/>
        <w:right w:val="none" w:sz="0" w:space="0" w:color="auto"/>
      </w:divBdr>
    </w:div>
    <w:div w:id="1241016048">
      <w:bodyDiv w:val="1"/>
      <w:marLeft w:val="0"/>
      <w:marRight w:val="0"/>
      <w:marTop w:val="0"/>
      <w:marBottom w:val="0"/>
      <w:divBdr>
        <w:top w:val="none" w:sz="0" w:space="0" w:color="auto"/>
        <w:left w:val="none" w:sz="0" w:space="0" w:color="auto"/>
        <w:bottom w:val="none" w:sz="0" w:space="0" w:color="auto"/>
        <w:right w:val="none" w:sz="0" w:space="0" w:color="auto"/>
      </w:divBdr>
    </w:div>
    <w:div w:id="1321544199">
      <w:bodyDiv w:val="1"/>
      <w:marLeft w:val="0"/>
      <w:marRight w:val="0"/>
      <w:marTop w:val="0"/>
      <w:marBottom w:val="0"/>
      <w:divBdr>
        <w:top w:val="none" w:sz="0" w:space="0" w:color="auto"/>
        <w:left w:val="none" w:sz="0" w:space="0" w:color="auto"/>
        <w:bottom w:val="none" w:sz="0" w:space="0" w:color="auto"/>
        <w:right w:val="none" w:sz="0" w:space="0" w:color="auto"/>
      </w:divBdr>
    </w:div>
    <w:div w:id="1409572398">
      <w:bodyDiv w:val="1"/>
      <w:marLeft w:val="0"/>
      <w:marRight w:val="0"/>
      <w:marTop w:val="0"/>
      <w:marBottom w:val="0"/>
      <w:divBdr>
        <w:top w:val="none" w:sz="0" w:space="0" w:color="auto"/>
        <w:left w:val="none" w:sz="0" w:space="0" w:color="auto"/>
        <w:bottom w:val="none" w:sz="0" w:space="0" w:color="auto"/>
        <w:right w:val="none" w:sz="0" w:space="0" w:color="auto"/>
      </w:divBdr>
    </w:div>
    <w:div w:id="1794518413">
      <w:bodyDiv w:val="1"/>
      <w:marLeft w:val="0"/>
      <w:marRight w:val="0"/>
      <w:marTop w:val="0"/>
      <w:marBottom w:val="0"/>
      <w:divBdr>
        <w:top w:val="none" w:sz="0" w:space="0" w:color="auto"/>
        <w:left w:val="none" w:sz="0" w:space="0" w:color="auto"/>
        <w:bottom w:val="none" w:sz="0" w:space="0" w:color="auto"/>
        <w:right w:val="none" w:sz="0" w:space="0" w:color="auto"/>
      </w:divBdr>
    </w:div>
    <w:div w:id="1912495943">
      <w:bodyDiv w:val="1"/>
      <w:marLeft w:val="0"/>
      <w:marRight w:val="0"/>
      <w:marTop w:val="0"/>
      <w:marBottom w:val="0"/>
      <w:divBdr>
        <w:top w:val="none" w:sz="0" w:space="0" w:color="auto"/>
        <w:left w:val="none" w:sz="0" w:space="0" w:color="auto"/>
        <w:bottom w:val="none" w:sz="0" w:space="0" w:color="auto"/>
        <w:right w:val="none" w:sz="0" w:space="0" w:color="auto"/>
      </w:divBdr>
    </w:div>
    <w:div w:id="2015566760">
      <w:bodyDiv w:val="1"/>
      <w:marLeft w:val="0"/>
      <w:marRight w:val="0"/>
      <w:marTop w:val="0"/>
      <w:marBottom w:val="0"/>
      <w:divBdr>
        <w:top w:val="none" w:sz="0" w:space="0" w:color="auto"/>
        <w:left w:val="none" w:sz="0" w:space="0" w:color="auto"/>
        <w:bottom w:val="none" w:sz="0" w:space="0" w:color="auto"/>
        <w:right w:val="none" w:sz="0" w:space="0" w:color="auto"/>
      </w:divBdr>
    </w:div>
    <w:div w:id="21106599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webSetting" Target="webSettings0.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s://www.migratiecijfers.nl/sites/default/files/705415_AenM_Rapportage%20De%20Staat%20van%20Migratie%202026_TG.pdf" TargetMode="Externa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670</ap:Words>
  <ap:Characters>3689</ap:Characters>
  <ap:DocSecurity>0</ap:DocSecurity>
  <ap:Lines>30</ap:Lines>
  <ap:Paragraphs>8</ap:Paragraphs>
  <ap:ScaleCrop>false</ap:ScaleCrop>
  <ap:LinksUpToDate>false</ap:LinksUpToDate>
  <ap:CharactersWithSpaces>4351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2026-10-14T06:48:00.0000000Z</dcterms:created>
  <dcterms:modified xsi:type="dcterms:W3CDTF">2026-10-14T06:48:00.0000000Z</dcterms:modified>
  <dc:description>------------------------</dc:description>
  <dc:subject/>
  <keywords/>
  <version/>
  <category/>
</coreProperties>
</file>