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2913626" w14:textId="77777777">
        <w:tc>
          <w:tcPr>
            <w:tcW w:w="6379" w:type="dxa"/>
            <w:gridSpan w:val="2"/>
            <w:tcBorders>
              <w:top w:val="nil"/>
              <w:left w:val="nil"/>
              <w:bottom w:val="nil"/>
              <w:right w:val="nil"/>
            </w:tcBorders>
            <w:vAlign w:val="center"/>
          </w:tcPr>
          <w:p w:rsidR="004330ED" w:rsidP="00EA1CE4" w:rsidRDefault="004330ED" w14:paraId="567DF7A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993B4F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7568ECE" w14:textId="77777777">
        <w:trPr>
          <w:cantSplit/>
        </w:trPr>
        <w:tc>
          <w:tcPr>
            <w:tcW w:w="10348" w:type="dxa"/>
            <w:gridSpan w:val="3"/>
            <w:tcBorders>
              <w:top w:val="single" w:color="auto" w:sz="4" w:space="0"/>
              <w:left w:val="nil"/>
              <w:bottom w:val="nil"/>
              <w:right w:val="nil"/>
            </w:tcBorders>
          </w:tcPr>
          <w:p w:rsidR="004330ED" w:rsidP="004A1E29" w:rsidRDefault="004330ED" w14:paraId="47D73D4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34972D7" w14:textId="77777777">
        <w:trPr>
          <w:cantSplit/>
        </w:trPr>
        <w:tc>
          <w:tcPr>
            <w:tcW w:w="10348" w:type="dxa"/>
            <w:gridSpan w:val="3"/>
            <w:tcBorders>
              <w:top w:val="nil"/>
              <w:left w:val="nil"/>
              <w:bottom w:val="nil"/>
              <w:right w:val="nil"/>
            </w:tcBorders>
          </w:tcPr>
          <w:p w:rsidR="004330ED" w:rsidP="00BF623B" w:rsidRDefault="004330ED" w14:paraId="3EB14FA6" w14:textId="77777777">
            <w:pPr>
              <w:pStyle w:val="Amendement"/>
              <w:tabs>
                <w:tab w:val="clear" w:pos="3310"/>
                <w:tab w:val="clear" w:pos="3600"/>
              </w:tabs>
              <w:rPr>
                <w:rFonts w:ascii="Times New Roman" w:hAnsi="Times New Roman"/>
                <w:b w:val="0"/>
              </w:rPr>
            </w:pPr>
          </w:p>
        </w:tc>
      </w:tr>
      <w:tr w:rsidR="004330ED" w:rsidTr="00EA1CE4" w14:paraId="3491FF9E" w14:textId="77777777">
        <w:trPr>
          <w:cantSplit/>
        </w:trPr>
        <w:tc>
          <w:tcPr>
            <w:tcW w:w="10348" w:type="dxa"/>
            <w:gridSpan w:val="3"/>
            <w:tcBorders>
              <w:top w:val="nil"/>
              <w:left w:val="nil"/>
              <w:bottom w:val="single" w:color="auto" w:sz="4" w:space="0"/>
              <w:right w:val="nil"/>
            </w:tcBorders>
          </w:tcPr>
          <w:p w:rsidR="004330ED" w:rsidP="00BF623B" w:rsidRDefault="004330ED" w14:paraId="23C76C49" w14:textId="77777777">
            <w:pPr>
              <w:pStyle w:val="Amendement"/>
              <w:tabs>
                <w:tab w:val="clear" w:pos="3310"/>
                <w:tab w:val="clear" w:pos="3600"/>
              </w:tabs>
              <w:rPr>
                <w:rFonts w:ascii="Times New Roman" w:hAnsi="Times New Roman"/>
              </w:rPr>
            </w:pPr>
          </w:p>
        </w:tc>
      </w:tr>
      <w:tr w:rsidR="004330ED" w:rsidTr="00EA1CE4" w14:paraId="56FF09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00814B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1103CF3" w14:textId="77777777">
            <w:pPr>
              <w:suppressAutoHyphens/>
              <w:ind w:left="-70"/>
              <w:rPr>
                <w:b/>
              </w:rPr>
            </w:pPr>
          </w:p>
        </w:tc>
      </w:tr>
      <w:tr w:rsidR="003C21AC" w:rsidTr="00EA1CE4" w14:paraId="4BC0D9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3673F" w14:paraId="110ECC9A" w14:textId="53D0C1C4">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317EC9" w:rsidR="003C21AC" w:rsidP="00E3673F" w:rsidRDefault="00E3673F" w14:paraId="7FCBE298" w14:textId="51FB37A7">
            <w:pPr>
              <w:rPr>
                <w:b/>
                <w:bCs/>
                <w:szCs w:val="24"/>
              </w:rPr>
            </w:pPr>
            <w:r w:rsidRPr="00317EC9">
              <w:rPr>
                <w:b/>
                <w:bCs/>
                <w:szCs w:val="24"/>
              </w:rPr>
              <w:t>Wijziging van enkele belastingwetten en enige andere wetten (Belastingplan 2027)</w:t>
            </w:r>
          </w:p>
        </w:tc>
      </w:tr>
      <w:tr w:rsidR="003C21AC" w:rsidTr="00EA1CE4" w14:paraId="672696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05E4BF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C947A59" w14:textId="77777777">
            <w:pPr>
              <w:pStyle w:val="Amendement"/>
              <w:tabs>
                <w:tab w:val="clear" w:pos="3310"/>
                <w:tab w:val="clear" w:pos="3600"/>
              </w:tabs>
              <w:ind w:left="-70"/>
              <w:rPr>
                <w:rFonts w:ascii="Times New Roman" w:hAnsi="Times New Roman"/>
              </w:rPr>
            </w:pPr>
          </w:p>
        </w:tc>
      </w:tr>
      <w:tr w:rsidR="003C21AC" w:rsidTr="00EA1CE4" w14:paraId="3FD867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E70404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35F7355" w14:textId="77777777">
            <w:pPr>
              <w:pStyle w:val="Amendement"/>
              <w:tabs>
                <w:tab w:val="clear" w:pos="3310"/>
                <w:tab w:val="clear" w:pos="3600"/>
              </w:tabs>
              <w:ind w:left="-70"/>
              <w:rPr>
                <w:rFonts w:ascii="Times New Roman" w:hAnsi="Times New Roman"/>
              </w:rPr>
            </w:pPr>
          </w:p>
        </w:tc>
      </w:tr>
      <w:tr w:rsidR="003C21AC" w:rsidTr="00EA1CE4" w14:paraId="3DD16B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C171BED" w14:textId="05A1728A">
            <w:pPr>
              <w:pStyle w:val="Amendement"/>
              <w:tabs>
                <w:tab w:val="clear" w:pos="3310"/>
                <w:tab w:val="clear" w:pos="3600"/>
              </w:tabs>
              <w:rPr>
                <w:rFonts w:ascii="Times New Roman" w:hAnsi="Times New Roman"/>
              </w:rPr>
            </w:pPr>
            <w:r w:rsidRPr="00C035D4">
              <w:rPr>
                <w:rFonts w:ascii="Times New Roman" w:hAnsi="Times New Roman"/>
              </w:rPr>
              <w:t xml:space="preserve">Nr. </w:t>
            </w:r>
            <w:r w:rsidR="002B1307">
              <w:rPr>
                <w:rFonts w:ascii="Times New Roman" w:hAnsi="Times New Roman"/>
                <w:caps/>
              </w:rPr>
              <w:t>15</w:t>
            </w:r>
          </w:p>
        </w:tc>
        <w:tc>
          <w:tcPr>
            <w:tcW w:w="7371" w:type="dxa"/>
            <w:gridSpan w:val="2"/>
          </w:tcPr>
          <w:p w:rsidRPr="00C035D4" w:rsidR="003C21AC" w:rsidP="006E0971" w:rsidRDefault="00927FD8" w14:paraId="4D973B79" w14:textId="6A64F62A">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317EC9">
              <w:rPr>
                <w:rFonts w:ascii="Times New Roman" w:hAnsi="Times New Roman"/>
                <w:caps/>
              </w:rPr>
              <w:t xml:space="preserve">keijzer </w:t>
            </w:r>
            <w:r>
              <w:rPr>
                <w:rFonts w:ascii="Times New Roman" w:hAnsi="Times New Roman"/>
                <w:caps/>
              </w:rPr>
              <w:t>TER VERVANGING VAN DAT GEDRUKT ONDER NR. 9</w:t>
            </w:r>
          </w:p>
        </w:tc>
      </w:tr>
      <w:tr w:rsidR="003C21AC" w:rsidTr="00EA1CE4" w14:paraId="6B0414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62323F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D27CD84" w14:textId="0036E3E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B1307">
              <w:rPr>
                <w:rFonts w:ascii="Times New Roman" w:hAnsi="Times New Roman"/>
                <w:b w:val="0"/>
              </w:rPr>
              <w:t xml:space="preserve">13 </w:t>
            </w:r>
            <w:r w:rsidR="00927FD8">
              <w:rPr>
                <w:rFonts w:ascii="Times New Roman" w:hAnsi="Times New Roman"/>
                <w:b w:val="0"/>
              </w:rPr>
              <w:t>oktober</w:t>
            </w:r>
            <w:r w:rsidR="00833A15">
              <w:rPr>
                <w:rFonts w:ascii="Times New Roman" w:hAnsi="Times New Roman"/>
                <w:b w:val="0"/>
              </w:rPr>
              <w:t xml:space="preserve"> 2026</w:t>
            </w:r>
          </w:p>
        </w:tc>
      </w:tr>
      <w:tr w:rsidR="00B01BA6" w:rsidTr="00EA1CE4" w14:paraId="232D98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6905A6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AE94CA1" w14:textId="77777777">
            <w:pPr>
              <w:pStyle w:val="Amendement"/>
              <w:tabs>
                <w:tab w:val="clear" w:pos="3310"/>
                <w:tab w:val="clear" w:pos="3600"/>
              </w:tabs>
              <w:ind w:left="-70"/>
              <w:rPr>
                <w:rFonts w:ascii="Times New Roman" w:hAnsi="Times New Roman"/>
                <w:b w:val="0"/>
              </w:rPr>
            </w:pPr>
          </w:p>
        </w:tc>
      </w:tr>
      <w:tr w:rsidRPr="00EA69AC" w:rsidR="00B01BA6" w:rsidTr="00EA1CE4" w14:paraId="2E27F0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734C2F5" w14:textId="77777777">
            <w:pPr>
              <w:ind w:firstLine="284"/>
            </w:pPr>
            <w:r w:rsidRPr="00EA69AC">
              <w:t>De ondergetekende stelt het volgende amendement voor:</w:t>
            </w:r>
          </w:p>
        </w:tc>
      </w:tr>
    </w:tbl>
    <w:p w:rsidR="005B1DCC" w:rsidP="00BF623B" w:rsidRDefault="005B1DCC" w14:paraId="7C0A596E" w14:textId="77777777"/>
    <w:p w:rsidR="00BB0BA8" w:rsidP="00BF623B" w:rsidRDefault="00BB0BA8" w14:paraId="76805A17" w14:textId="2AA8B273">
      <w:r>
        <w:t>I</w:t>
      </w:r>
    </w:p>
    <w:p w:rsidR="00BB0BA8" w:rsidP="00BF623B" w:rsidRDefault="00BB0BA8" w14:paraId="1E18763F" w14:textId="77777777"/>
    <w:p w:rsidR="00BB0BA8" w:rsidP="00FC7DA1" w:rsidRDefault="00BB0BA8" w14:paraId="79313814" w14:textId="3BC7D12C">
      <w:pPr>
        <w:ind w:firstLine="284"/>
      </w:pPr>
      <w:r>
        <w:t xml:space="preserve">In artikel XXV, onderdeel C, wordt </w:t>
      </w:r>
      <w:r w:rsidR="00685F0C">
        <w:t xml:space="preserve">“€ 851,69” vervangen door </w:t>
      </w:r>
      <w:r>
        <w:t>“€ 681,69”</w:t>
      </w:r>
      <w:r w:rsidR="00685F0C">
        <w:t>.</w:t>
      </w:r>
    </w:p>
    <w:p w:rsidR="00685F0C" w:rsidP="00BF623B" w:rsidRDefault="00685F0C" w14:paraId="084E4DA4" w14:textId="77777777"/>
    <w:p w:rsidR="00685F0C" w:rsidP="00BF623B" w:rsidRDefault="00685F0C" w14:paraId="5A272787" w14:textId="38C1ECCF">
      <w:r>
        <w:t>II</w:t>
      </w:r>
    </w:p>
    <w:p w:rsidRPr="00EA69AC" w:rsidR="000205C6" w:rsidP="00BF623B" w:rsidRDefault="000205C6" w14:paraId="695EC62B" w14:textId="77777777"/>
    <w:p w:rsidR="006601B1" w:rsidP="00E91BBB" w:rsidRDefault="003706D6" w14:paraId="06F560FA" w14:textId="4CE86702">
      <w:r>
        <w:tab/>
        <w:t xml:space="preserve">In artikel </w:t>
      </w:r>
      <w:r w:rsidR="00E91BBB">
        <w:t>XLV,</w:t>
      </w:r>
      <w:r w:rsidR="00EC6BEE">
        <w:t xml:space="preserve"> </w:t>
      </w:r>
      <w:r w:rsidR="00E91BBB">
        <w:t xml:space="preserve">onderdeel B, </w:t>
      </w:r>
      <w:r w:rsidR="00EC6BEE">
        <w:t>wordt</w:t>
      </w:r>
      <w:r w:rsidR="00E91BBB">
        <w:t xml:space="preserve"> </w:t>
      </w:r>
      <w:r w:rsidRPr="00EE275C" w:rsidR="00E91BBB">
        <w:rPr>
          <w:szCs w:val="18"/>
        </w:rPr>
        <w:t>“</w:t>
      </w:r>
      <w:r w:rsidR="00E91BBB">
        <w:rPr>
          <w:szCs w:val="18"/>
        </w:rPr>
        <w:t xml:space="preserve">€ </w:t>
      </w:r>
      <w:r w:rsidRPr="00EE275C" w:rsidR="00E91BBB">
        <w:rPr>
          <w:szCs w:val="18"/>
        </w:rPr>
        <w:t>851,69”</w:t>
      </w:r>
      <w:r w:rsidR="00E91BBB">
        <w:rPr>
          <w:szCs w:val="18"/>
        </w:rPr>
        <w:t xml:space="preserve"> vervangen door </w:t>
      </w:r>
      <w:r w:rsidRPr="00EE275C" w:rsidR="00E91BBB">
        <w:rPr>
          <w:szCs w:val="18"/>
        </w:rPr>
        <w:t>“</w:t>
      </w:r>
      <w:r w:rsidR="00E91BBB">
        <w:rPr>
          <w:szCs w:val="18"/>
        </w:rPr>
        <w:t xml:space="preserve">€ </w:t>
      </w:r>
      <w:r w:rsidRPr="00E91BBB" w:rsidR="00E91BBB">
        <w:rPr>
          <w:szCs w:val="18"/>
        </w:rPr>
        <w:t>681</w:t>
      </w:r>
      <w:r w:rsidR="00E91BBB">
        <w:rPr>
          <w:szCs w:val="18"/>
        </w:rPr>
        <w:t>,</w:t>
      </w:r>
      <w:r w:rsidRPr="00E91BBB" w:rsidR="00E91BBB">
        <w:rPr>
          <w:szCs w:val="18"/>
        </w:rPr>
        <w:t>69</w:t>
      </w:r>
      <w:r w:rsidRPr="00EE275C" w:rsidR="00E91BBB">
        <w:rPr>
          <w:szCs w:val="18"/>
        </w:rPr>
        <w:t>”.</w:t>
      </w:r>
      <w:r w:rsidR="00EC6BEE">
        <w:t xml:space="preserve"> </w:t>
      </w:r>
    </w:p>
    <w:p w:rsidR="00744233" w:rsidP="00EA1CE4" w:rsidRDefault="00744233" w14:paraId="1B105D82" w14:textId="77777777"/>
    <w:p w:rsidR="003C21AC" w:rsidP="00BF623B" w:rsidRDefault="003C21AC" w14:paraId="3242675C" w14:textId="7679D3BE">
      <w:pPr>
        <w:rPr>
          <w:b/>
        </w:rPr>
      </w:pPr>
      <w:r w:rsidRPr="00EA69AC">
        <w:rPr>
          <w:b/>
        </w:rPr>
        <w:t>Toelichting</w:t>
      </w:r>
    </w:p>
    <w:p w:rsidRPr="007547EE" w:rsidR="007547EE" w:rsidP="00BF623B" w:rsidRDefault="007547EE" w14:paraId="006292AC" w14:textId="77777777">
      <w:pPr>
        <w:rPr>
          <w:b/>
        </w:rPr>
      </w:pPr>
    </w:p>
    <w:p w:rsidR="0011277C" w:rsidP="00BF623B" w:rsidRDefault="0011277C" w14:paraId="5F0313D3" w14:textId="041B7C6D">
      <w:r>
        <w:t>Het kabinet is van plan om de accijns op ongelode lichte olie vanaf 2028 te verhogen</w:t>
      </w:r>
      <w:r w:rsidR="00277986">
        <w:rPr>
          <w:rStyle w:val="Voetnootmarkering"/>
        </w:rPr>
        <w:footnoteReference w:id="1"/>
      </w:r>
      <w:r w:rsidR="00143226">
        <w:t xml:space="preserve">. </w:t>
      </w:r>
      <w:r>
        <w:t xml:space="preserve">Om </w:t>
      </w:r>
      <w:r w:rsidR="00ED6777">
        <w:t>het</w:t>
      </w:r>
      <w:r>
        <w:t xml:space="preserve"> </w:t>
      </w:r>
      <w:r w:rsidR="00ED6777">
        <w:t>tarief</w:t>
      </w:r>
      <w:r>
        <w:t xml:space="preserve"> van </w:t>
      </w:r>
      <w:r w:rsidRPr="00ED6777" w:rsidR="00ED6777">
        <w:t xml:space="preserve">€ </w:t>
      </w:r>
      <w:r w:rsidRPr="00055111" w:rsidR="00055111">
        <w:t>851</w:t>
      </w:r>
      <w:r w:rsidR="00055111">
        <w:t>,</w:t>
      </w:r>
      <w:r w:rsidRPr="00055111" w:rsidR="00055111">
        <w:t>69</w:t>
      </w:r>
      <w:r w:rsidR="00055111">
        <w:rPr>
          <w:rStyle w:val="Voetnootmarkering"/>
        </w:rPr>
        <w:footnoteReference w:id="2"/>
      </w:r>
      <w:r w:rsidR="00055111">
        <w:t xml:space="preserve"> </w:t>
      </w:r>
      <w:r w:rsidRPr="00ED6777" w:rsidR="00ED6777">
        <w:t>per 1.000 liter</w:t>
      </w:r>
      <w:r w:rsidR="00ED6777">
        <w:t xml:space="preserve"> </w:t>
      </w:r>
      <w:r w:rsidR="003E2C61">
        <w:t xml:space="preserve">te kunnen toepassen </w:t>
      </w:r>
      <w:r>
        <w:t>wordt in 2027 een bedrag van 899 miljoen euro</w:t>
      </w:r>
      <w:r w:rsidR="00277986">
        <w:rPr>
          <w:rStyle w:val="Voetnootmarkering"/>
        </w:rPr>
        <w:footnoteReference w:id="3"/>
      </w:r>
      <w:r>
        <w:t xml:space="preserve"> door dit kabinet gereserveerd. De indiener is echter van mening dat t</w:t>
      </w:r>
      <w:r w:rsidRPr="0011277C">
        <w:t>erwijl andere landen de accijnzen fors verlagen Nederland</w:t>
      </w:r>
      <w:r>
        <w:t xml:space="preserve"> nog te veel achterblijft wat ten </w:t>
      </w:r>
      <w:r w:rsidRPr="0011277C">
        <w:t>koste</w:t>
      </w:r>
      <w:r>
        <w:t xml:space="preserve"> gaat</w:t>
      </w:r>
      <w:r w:rsidRPr="0011277C">
        <w:t xml:space="preserve"> van de ruimte in mensen hun portemonnee en ondernemers aan de grens.</w:t>
      </w:r>
      <w:r>
        <w:t xml:space="preserve"> </w:t>
      </w:r>
      <w:r w:rsidR="00143226">
        <w:t xml:space="preserve">De indiener beoogt </w:t>
      </w:r>
      <w:r>
        <w:t xml:space="preserve">daarom </w:t>
      </w:r>
      <w:r w:rsidR="00143226">
        <w:t xml:space="preserve">met dit amendement </w:t>
      </w:r>
      <w:r>
        <w:t xml:space="preserve">de huidige accijnsverlaging verder op te hogen met nog eens ongeveer 17 cent per liter. Daarmee komt de totale verlaging </w:t>
      </w:r>
      <w:r w:rsidR="00BE7B9D">
        <w:t xml:space="preserve">in 2027 </w:t>
      </w:r>
      <w:r>
        <w:t xml:space="preserve">uiteindelijk op ongeveer 34 cent. </w:t>
      </w:r>
    </w:p>
    <w:p w:rsidR="00537BDE" w:rsidP="00BF623B" w:rsidRDefault="00537BDE" w14:paraId="32FF6046" w14:textId="77777777"/>
    <w:p w:rsidR="0011277C" w:rsidP="008F0F3D" w:rsidRDefault="00143226" w14:paraId="47B0EFC7" w14:textId="0805829E">
      <w:r>
        <w:t xml:space="preserve">De dekking voor dit amendement wordt gevonden in de middelen </w:t>
      </w:r>
      <w:r w:rsidRPr="00F343C0">
        <w:t>voor ontwikkelingssamenwerking en defensie</w:t>
      </w:r>
      <w:r>
        <w:t xml:space="preserve">. </w:t>
      </w:r>
      <w:r w:rsidRPr="00F343C0">
        <w:t>De indiener stelt voor om bij de begroting van buitenlandse handel en ontwikkelingssamenwerking </w:t>
      </w:r>
      <w:r w:rsidRPr="00BF2343">
        <w:t xml:space="preserve">€ </w:t>
      </w:r>
      <w:r w:rsidRPr="00BF2343" w:rsidR="00BF2343">
        <w:t>1</w:t>
      </w:r>
      <w:r w:rsidRPr="00BF2343">
        <w:t>00</w:t>
      </w:r>
      <w:r w:rsidRPr="00F343C0">
        <w:t xml:space="preserve"> miljoen euro </w:t>
      </w:r>
      <w:r w:rsidR="005C5294">
        <w:t xml:space="preserve">in 2027 </w:t>
      </w:r>
      <w:r w:rsidRPr="00F343C0">
        <w:t>vrij te maken</w:t>
      </w:r>
      <w:r>
        <w:t xml:space="preserve"> binnen ontwikkelingssamenwerking en</w:t>
      </w:r>
      <w:r w:rsidR="0011277C">
        <w:t xml:space="preserve"> nog een keer</w:t>
      </w:r>
      <w:r w:rsidRPr="00F343C0">
        <w:t xml:space="preserve"> € 200 miljoen </w:t>
      </w:r>
      <w:r w:rsidR="005C5294">
        <w:t xml:space="preserve">in 2027 </w:t>
      </w:r>
      <w:r w:rsidRPr="00F343C0">
        <w:t>binnen de niet-militaire steun aan Oekraïne.</w:t>
      </w:r>
      <w:r>
        <w:t xml:space="preserve"> </w:t>
      </w:r>
    </w:p>
    <w:p w:rsidR="0011277C" w:rsidP="008F0F3D" w:rsidRDefault="0011277C" w14:paraId="0C75D623" w14:textId="77777777"/>
    <w:p w:rsidR="00143226" w:rsidP="008F0F3D" w:rsidRDefault="00143226" w14:paraId="3D04DE05" w14:textId="3FE8344D">
      <w:r w:rsidRPr="00F343C0">
        <w:t>Bij de begroting van Defensie stelt de indiener voor om 600 miljoen euro</w:t>
      </w:r>
      <w:r w:rsidR="005C5294">
        <w:t xml:space="preserve"> in 2027</w:t>
      </w:r>
      <w:r w:rsidRPr="00F343C0">
        <w:t xml:space="preserve"> vrij te maken binnen de militaire steun aan Oekraïne</w:t>
      </w:r>
      <w:r w:rsidR="0011277C">
        <w:t xml:space="preserve">. In totaal wordt hiermee </w:t>
      </w:r>
      <w:r w:rsidR="003A25B2">
        <w:t>900 miljoen</w:t>
      </w:r>
      <w:r w:rsidR="0011277C">
        <w:t xml:space="preserve"> euro beschikbaar gemaakt voor de financiering van deze verlaging</w:t>
      </w:r>
      <w:r w:rsidR="003A25B2">
        <w:t>.</w:t>
      </w:r>
    </w:p>
    <w:p w:rsidRPr="00F343C0" w:rsidR="008F0F3D" w:rsidP="008F0F3D" w:rsidRDefault="008F0F3D" w14:paraId="7D949BAD" w14:textId="77777777"/>
    <w:p w:rsidRPr="00F343C0" w:rsidR="008F0F3D" w:rsidP="008F0F3D" w:rsidRDefault="0011277C" w14:paraId="7D5006B3" w14:textId="4C6E476F">
      <w:r>
        <w:t>Met deze accijnsverlaging</w:t>
      </w:r>
      <w:r w:rsidRPr="00F343C0" w:rsidR="008F0F3D">
        <w:t xml:space="preserve"> wordt de koopkracht van huishoudens versterkt en krijgen gezinnen en ondernemers wat meer lucht in hun portemonnee. De indiener is daarbuiten ook van mening dat dit amendement als gevolg heeft dat de gehele economie een boost krijgt</w:t>
      </w:r>
      <w:r w:rsidR="00481B55">
        <w:t>.</w:t>
      </w:r>
      <w:r w:rsidRPr="00F343C0" w:rsidR="008F0F3D">
        <w:t xml:space="preserve"> </w:t>
      </w:r>
      <w:r w:rsidR="00481B55">
        <w:t>Z</w:t>
      </w:r>
      <w:r w:rsidRPr="00F343C0" w:rsidR="008F0F3D">
        <w:t>o schat de Rabobank dat door de hoge energie en benzineprijzen een netto koopkrachtdaling in 2027 van 0,8% wordt verwacht als er niks verander</w:t>
      </w:r>
      <w:r w:rsidR="00BB0BA8">
        <w:t>t</w:t>
      </w:r>
      <w:r w:rsidRPr="00F343C0" w:rsidR="008F0F3D">
        <w:t>. Dat is zeven keer zo hoog als de verwachte koopkrachtdaling van het CPB en zal dus mensen raken in hun portemonnee.</w:t>
      </w:r>
    </w:p>
    <w:p w:rsidRPr="00EA69AC" w:rsidR="005B1DCC" w:rsidP="00BF623B" w:rsidRDefault="005B1DCC" w14:paraId="3B216929" w14:textId="77777777"/>
    <w:p w:rsidRPr="00EA69AC" w:rsidR="00B4708A" w:rsidP="00EA1CE4" w:rsidRDefault="00284AEF" w14:paraId="0BCC2C0E" w14:textId="330CBA07">
      <w:r>
        <w:t>Keijzer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B75D4" w14:textId="77777777" w:rsidR="000D2041" w:rsidRDefault="000D2041">
      <w:pPr>
        <w:spacing w:line="20" w:lineRule="exact"/>
      </w:pPr>
    </w:p>
  </w:endnote>
  <w:endnote w:type="continuationSeparator" w:id="0">
    <w:p w14:paraId="6122000A" w14:textId="77777777" w:rsidR="000D2041" w:rsidRDefault="000D2041">
      <w:pPr>
        <w:pStyle w:val="Amendement"/>
      </w:pPr>
      <w:r>
        <w:rPr>
          <w:b w:val="0"/>
        </w:rPr>
        <w:t xml:space="preserve"> </w:t>
      </w:r>
    </w:p>
  </w:endnote>
  <w:endnote w:type="continuationNotice" w:id="1">
    <w:p w14:paraId="6E45E83D" w14:textId="77777777" w:rsidR="000D2041" w:rsidRDefault="000D204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E3BC6" w14:textId="77777777" w:rsidR="000D2041" w:rsidRDefault="000D2041">
      <w:pPr>
        <w:pStyle w:val="Amendement"/>
      </w:pPr>
      <w:r>
        <w:rPr>
          <w:b w:val="0"/>
        </w:rPr>
        <w:separator/>
      </w:r>
    </w:p>
  </w:footnote>
  <w:footnote w:type="continuationSeparator" w:id="0">
    <w:p w14:paraId="15DFB078" w14:textId="77777777" w:rsidR="000D2041" w:rsidRDefault="000D2041">
      <w:r>
        <w:continuationSeparator/>
      </w:r>
    </w:p>
  </w:footnote>
  <w:footnote w:id="1">
    <w:p w14:paraId="02E09192" w14:textId="1ED71531" w:rsidR="00277986" w:rsidRPr="005F01C2" w:rsidRDefault="00277986" w:rsidP="00055111">
      <w:pPr>
        <w:pStyle w:val="Voetnoottekst"/>
        <w:rPr>
          <w:sz w:val="20"/>
        </w:rPr>
      </w:pPr>
      <w:r w:rsidRPr="005F01C2">
        <w:rPr>
          <w:rStyle w:val="Voetnootmarkering"/>
          <w:sz w:val="20"/>
        </w:rPr>
        <w:footnoteRef/>
      </w:r>
      <w:r w:rsidR="00055111" w:rsidRPr="005F01C2">
        <w:rPr>
          <w:sz w:val="20"/>
        </w:rPr>
        <w:t xml:space="preserve"> Wijziging van enkele belastingwetten en enige andere wetten (Belastingplan 2027) - Memorie van toelichting</w:t>
      </w:r>
    </w:p>
  </w:footnote>
  <w:footnote w:id="2">
    <w:p w14:paraId="24C76641" w14:textId="4448D116" w:rsidR="00055111" w:rsidRPr="005F01C2" w:rsidRDefault="00055111">
      <w:pPr>
        <w:pStyle w:val="Voetnoottekst"/>
        <w:rPr>
          <w:sz w:val="20"/>
        </w:rPr>
      </w:pPr>
      <w:r w:rsidRPr="005F01C2">
        <w:rPr>
          <w:rStyle w:val="Voetnootmarkering"/>
          <w:sz w:val="20"/>
        </w:rPr>
        <w:footnoteRef/>
      </w:r>
      <w:r w:rsidRPr="005F01C2">
        <w:rPr>
          <w:sz w:val="20"/>
        </w:rPr>
        <w:t xml:space="preserve"> Wijziging van enkele belastingwetten en enige andere wetten (Belastingplan 2027) - Memorie van toelichting</w:t>
      </w:r>
    </w:p>
  </w:footnote>
  <w:footnote w:id="3">
    <w:p w14:paraId="5163A0DA" w14:textId="39FB118A" w:rsidR="00277986" w:rsidRPr="00277986" w:rsidRDefault="00277986">
      <w:pPr>
        <w:pStyle w:val="Voetnoottekst"/>
        <w:rPr>
          <w:sz w:val="18"/>
          <w:szCs w:val="18"/>
        </w:rPr>
      </w:pPr>
      <w:r w:rsidRPr="005F01C2">
        <w:rPr>
          <w:rStyle w:val="Voetnootmarkering"/>
          <w:sz w:val="20"/>
        </w:rPr>
        <w:footnoteRef/>
      </w:r>
      <w:r w:rsidRPr="005F01C2">
        <w:rPr>
          <w:sz w:val="20"/>
        </w:rPr>
        <w:t xml:space="preserve"> aanbiedingsbrief-bijlage-factsheetbundel-belastingplan-2027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EF"/>
    <w:rsid w:val="000062BC"/>
    <w:rsid w:val="00016CF7"/>
    <w:rsid w:val="000205C6"/>
    <w:rsid w:val="00052244"/>
    <w:rsid w:val="00055111"/>
    <w:rsid w:val="0007471A"/>
    <w:rsid w:val="00080EE6"/>
    <w:rsid w:val="00082FC1"/>
    <w:rsid w:val="000B4670"/>
    <w:rsid w:val="000B75C5"/>
    <w:rsid w:val="000D17BF"/>
    <w:rsid w:val="000D2041"/>
    <w:rsid w:val="0011277C"/>
    <w:rsid w:val="00125F72"/>
    <w:rsid w:val="00126E0D"/>
    <w:rsid w:val="00143226"/>
    <w:rsid w:val="00157CAF"/>
    <w:rsid w:val="001656EE"/>
    <w:rsid w:val="0016653D"/>
    <w:rsid w:val="001C2EF2"/>
    <w:rsid w:val="001D56AF"/>
    <w:rsid w:val="001E0E21"/>
    <w:rsid w:val="001E72D9"/>
    <w:rsid w:val="00212E0A"/>
    <w:rsid w:val="002153B0"/>
    <w:rsid w:val="002165C8"/>
    <w:rsid w:val="0021777F"/>
    <w:rsid w:val="00235CB4"/>
    <w:rsid w:val="00241DD0"/>
    <w:rsid w:val="0024260B"/>
    <w:rsid w:val="0024266F"/>
    <w:rsid w:val="0024343B"/>
    <w:rsid w:val="00277986"/>
    <w:rsid w:val="00280AE3"/>
    <w:rsid w:val="00284AEF"/>
    <w:rsid w:val="002A0713"/>
    <w:rsid w:val="002B1307"/>
    <w:rsid w:val="0031393E"/>
    <w:rsid w:val="00315D06"/>
    <w:rsid w:val="00317EC9"/>
    <w:rsid w:val="0033272F"/>
    <w:rsid w:val="003706D6"/>
    <w:rsid w:val="00391C39"/>
    <w:rsid w:val="003A25B2"/>
    <w:rsid w:val="003C21AC"/>
    <w:rsid w:val="003C5218"/>
    <w:rsid w:val="003C7876"/>
    <w:rsid w:val="003E2308"/>
    <w:rsid w:val="003E2C61"/>
    <w:rsid w:val="003E2F98"/>
    <w:rsid w:val="00413B00"/>
    <w:rsid w:val="0042574B"/>
    <w:rsid w:val="004330ED"/>
    <w:rsid w:val="00466AEF"/>
    <w:rsid w:val="00481B55"/>
    <w:rsid w:val="00481C91"/>
    <w:rsid w:val="004911E3"/>
    <w:rsid w:val="00491211"/>
    <w:rsid w:val="00494118"/>
    <w:rsid w:val="00497D57"/>
    <w:rsid w:val="004A1E29"/>
    <w:rsid w:val="004A7DD4"/>
    <w:rsid w:val="004B50D8"/>
    <w:rsid w:val="004B5B90"/>
    <w:rsid w:val="004B7D2B"/>
    <w:rsid w:val="004C4F82"/>
    <w:rsid w:val="00501109"/>
    <w:rsid w:val="00537BDE"/>
    <w:rsid w:val="005703C9"/>
    <w:rsid w:val="00572929"/>
    <w:rsid w:val="00591CD6"/>
    <w:rsid w:val="00597703"/>
    <w:rsid w:val="005A6097"/>
    <w:rsid w:val="005A6351"/>
    <w:rsid w:val="005B1DCC"/>
    <w:rsid w:val="005B7323"/>
    <w:rsid w:val="005C25B9"/>
    <w:rsid w:val="005C5294"/>
    <w:rsid w:val="005F01C2"/>
    <w:rsid w:val="006267E6"/>
    <w:rsid w:val="00642EAF"/>
    <w:rsid w:val="00652FE7"/>
    <w:rsid w:val="006558D2"/>
    <w:rsid w:val="006601B1"/>
    <w:rsid w:val="00672D25"/>
    <w:rsid w:val="006738BC"/>
    <w:rsid w:val="00677762"/>
    <w:rsid w:val="00685F0C"/>
    <w:rsid w:val="006A1AA3"/>
    <w:rsid w:val="006A6664"/>
    <w:rsid w:val="006D3E69"/>
    <w:rsid w:val="006E0971"/>
    <w:rsid w:val="007311D6"/>
    <w:rsid w:val="00744233"/>
    <w:rsid w:val="007547EE"/>
    <w:rsid w:val="007709F6"/>
    <w:rsid w:val="00774E51"/>
    <w:rsid w:val="007823FA"/>
    <w:rsid w:val="00783215"/>
    <w:rsid w:val="007965FC"/>
    <w:rsid w:val="007D2608"/>
    <w:rsid w:val="007E6EA7"/>
    <w:rsid w:val="008011FE"/>
    <w:rsid w:val="008164E5"/>
    <w:rsid w:val="00830081"/>
    <w:rsid w:val="00833A15"/>
    <w:rsid w:val="008467D7"/>
    <w:rsid w:val="00847D66"/>
    <w:rsid w:val="00852541"/>
    <w:rsid w:val="00865D47"/>
    <w:rsid w:val="00870C25"/>
    <w:rsid w:val="0088452C"/>
    <w:rsid w:val="00897B8B"/>
    <w:rsid w:val="008C063B"/>
    <w:rsid w:val="008D4CD8"/>
    <w:rsid w:val="008D7DCB"/>
    <w:rsid w:val="008F0F3D"/>
    <w:rsid w:val="008F6057"/>
    <w:rsid w:val="00900092"/>
    <w:rsid w:val="009055DB"/>
    <w:rsid w:val="00905ECB"/>
    <w:rsid w:val="00915C8B"/>
    <w:rsid w:val="00927FD8"/>
    <w:rsid w:val="00950760"/>
    <w:rsid w:val="0096165D"/>
    <w:rsid w:val="009645F7"/>
    <w:rsid w:val="00986484"/>
    <w:rsid w:val="00993381"/>
    <w:rsid w:val="00993E91"/>
    <w:rsid w:val="009A409F"/>
    <w:rsid w:val="009A5AC0"/>
    <w:rsid w:val="009B237F"/>
    <w:rsid w:val="009B5845"/>
    <w:rsid w:val="009B61E5"/>
    <w:rsid w:val="009C0C1F"/>
    <w:rsid w:val="009D244C"/>
    <w:rsid w:val="009E40DB"/>
    <w:rsid w:val="00A10505"/>
    <w:rsid w:val="00A1288B"/>
    <w:rsid w:val="00A41866"/>
    <w:rsid w:val="00A44636"/>
    <w:rsid w:val="00A53203"/>
    <w:rsid w:val="00A61F31"/>
    <w:rsid w:val="00A758EC"/>
    <w:rsid w:val="00A772EB"/>
    <w:rsid w:val="00A80B20"/>
    <w:rsid w:val="00AC614F"/>
    <w:rsid w:val="00B01BA6"/>
    <w:rsid w:val="00B0681E"/>
    <w:rsid w:val="00B132B7"/>
    <w:rsid w:val="00B4708A"/>
    <w:rsid w:val="00B67F7D"/>
    <w:rsid w:val="00BA6A10"/>
    <w:rsid w:val="00BB0BA8"/>
    <w:rsid w:val="00BE6540"/>
    <w:rsid w:val="00BE7B9D"/>
    <w:rsid w:val="00BF1E5D"/>
    <w:rsid w:val="00BF2343"/>
    <w:rsid w:val="00BF5219"/>
    <w:rsid w:val="00BF623B"/>
    <w:rsid w:val="00C035D4"/>
    <w:rsid w:val="00C24F7E"/>
    <w:rsid w:val="00C63C61"/>
    <w:rsid w:val="00C679BF"/>
    <w:rsid w:val="00C81BBD"/>
    <w:rsid w:val="00C93AEE"/>
    <w:rsid w:val="00CD3132"/>
    <w:rsid w:val="00CE0E11"/>
    <w:rsid w:val="00CE27CD"/>
    <w:rsid w:val="00D134F3"/>
    <w:rsid w:val="00D35CF9"/>
    <w:rsid w:val="00D47D01"/>
    <w:rsid w:val="00D66510"/>
    <w:rsid w:val="00D774B3"/>
    <w:rsid w:val="00DA020B"/>
    <w:rsid w:val="00DB7AF9"/>
    <w:rsid w:val="00DC6545"/>
    <w:rsid w:val="00DD35A5"/>
    <w:rsid w:val="00DE2948"/>
    <w:rsid w:val="00DF076C"/>
    <w:rsid w:val="00DF68BE"/>
    <w:rsid w:val="00DF712A"/>
    <w:rsid w:val="00E074D9"/>
    <w:rsid w:val="00E25DF4"/>
    <w:rsid w:val="00E3485D"/>
    <w:rsid w:val="00E3673F"/>
    <w:rsid w:val="00E426E2"/>
    <w:rsid w:val="00E55FAD"/>
    <w:rsid w:val="00E64555"/>
    <w:rsid w:val="00E6619B"/>
    <w:rsid w:val="00E908D7"/>
    <w:rsid w:val="00E91BBB"/>
    <w:rsid w:val="00EA1CE4"/>
    <w:rsid w:val="00EA69AC"/>
    <w:rsid w:val="00EB3706"/>
    <w:rsid w:val="00EB40A1"/>
    <w:rsid w:val="00EC3112"/>
    <w:rsid w:val="00EC6BEE"/>
    <w:rsid w:val="00ED5E57"/>
    <w:rsid w:val="00ED6777"/>
    <w:rsid w:val="00EE1BD8"/>
    <w:rsid w:val="00EE55CB"/>
    <w:rsid w:val="00F96091"/>
    <w:rsid w:val="00FA3A35"/>
    <w:rsid w:val="00FA5BBE"/>
    <w:rsid w:val="00FA6C3C"/>
    <w:rsid w:val="00FC7DA1"/>
    <w:rsid w:val="00FE1BAB"/>
    <w:rsid w:val="00FE515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FD42E"/>
  <w15:docId w15:val="{BC5B1FC0-3385-4419-B91B-4DE98D838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77762"/>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oetnootmarkering">
    <w:name w:val="footnote reference"/>
    <w:basedOn w:val="Standaardalinea-lettertype"/>
    <w:semiHidden/>
    <w:unhideWhenUsed/>
    <w:rsid w:val="00277986"/>
    <w:rPr>
      <w:vertAlign w:val="superscript"/>
    </w:rPr>
  </w:style>
  <w:style w:type="character" w:styleId="Hyperlink">
    <w:name w:val="Hyperlink"/>
    <w:basedOn w:val="Standaardalinea-lettertype"/>
    <w:unhideWhenUsed/>
    <w:rsid w:val="00277986"/>
    <w:rPr>
      <w:color w:val="0000FF" w:themeColor="hyperlink"/>
      <w:u w:val="single"/>
    </w:rPr>
  </w:style>
  <w:style w:type="character" w:styleId="Onopgelostemelding">
    <w:name w:val="Unresolved Mention"/>
    <w:basedOn w:val="Standaardalinea-lettertype"/>
    <w:uiPriority w:val="99"/>
    <w:semiHidden/>
    <w:unhideWhenUsed/>
    <w:rsid w:val="00277986"/>
    <w:rPr>
      <w:color w:val="605E5C"/>
      <w:shd w:val="clear" w:color="auto" w:fill="E1DFDD"/>
    </w:rPr>
  </w:style>
  <w:style w:type="paragraph" w:styleId="Revisie">
    <w:name w:val="Revision"/>
    <w:hidden/>
    <w:uiPriority w:val="99"/>
    <w:semiHidden/>
    <w:rsid w:val="00E91BBB"/>
    <w:rPr>
      <w:sz w:val="24"/>
    </w:rPr>
  </w:style>
  <w:style w:type="character" w:styleId="Verwijzingopmerking">
    <w:name w:val="annotation reference"/>
    <w:basedOn w:val="Standaardalinea-lettertype"/>
    <w:semiHidden/>
    <w:unhideWhenUsed/>
    <w:rsid w:val="00685F0C"/>
    <w:rPr>
      <w:sz w:val="16"/>
      <w:szCs w:val="16"/>
    </w:rPr>
  </w:style>
  <w:style w:type="paragraph" w:styleId="Tekstopmerking">
    <w:name w:val="annotation text"/>
    <w:basedOn w:val="Standaard"/>
    <w:link w:val="TekstopmerkingChar"/>
    <w:unhideWhenUsed/>
    <w:rsid w:val="00685F0C"/>
    <w:rPr>
      <w:sz w:val="20"/>
    </w:rPr>
  </w:style>
  <w:style w:type="character" w:customStyle="1" w:styleId="TekstopmerkingChar">
    <w:name w:val="Tekst opmerking Char"/>
    <w:basedOn w:val="Standaardalinea-lettertype"/>
    <w:link w:val="Tekstopmerking"/>
    <w:rsid w:val="00685F0C"/>
  </w:style>
  <w:style w:type="paragraph" w:styleId="Onderwerpvanopmerking">
    <w:name w:val="annotation subject"/>
    <w:basedOn w:val="Tekstopmerking"/>
    <w:next w:val="Tekstopmerking"/>
    <w:link w:val="OnderwerpvanopmerkingChar"/>
    <w:semiHidden/>
    <w:unhideWhenUsed/>
    <w:rsid w:val="00685F0C"/>
    <w:rPr>
      <w:b/>
      <w:bCs/>
    </w:rPr>
  </w:style>
  <w:style w:type="character" w:customStyle="1" w:styleId="OnderwerpvanopmerkingChar">
    <w:name w:val="Onderwerp van opmerking Char"/>
    <w:basedOn w:val="TekstopmerkingChar"/>
    <w:link w:val="Onderwerpvanopmerking"/>
    <w:semiHidden/>
    <w:rsid w:val="00685F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352</ap:Words>
  <ap:Characters>1936</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2284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2026-09-24T12:52:00.0000000Z</lastPrinted>
  <dcterms:created xsi:type="dcterms:W3CDTF">2026-10-13T13:47:00.0000000Z</dcterms:created>
  <dcterms:modified xsi:type="dcterms:W3CDTF">2026-10-13T13:47:00.0000000Z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MSIP_Label_b2aa6e22-2c82-48c6-bf24-1790f4b9c128_Enabled">
    <vt:lpwstr>true</vt:lpwstr>
  </property>
  <property fmtid="{D5CDD505-2E9C-101B-9397-08002B2CF9AE}" pid="5" name="MSIP_Label_b2aa6e22-2c82-48c6-bf24-1790f4b9c128_SetDate">
    <vt:lpwstr>2026-09-28T11:05:09Z</vt:lpwstr>
  </property>
  <property fmtid="{D5CDD505-2E9C-101B-9397-08002B2CF9AE}" pid="6" name="MSIP_Label_b2aa6e22-2c82-48c6-bf24-1790f4b9c128_Method">
    <vt:lpwstr>Standard</vt:lpwstr>
  </property>
  <property fmtid="{D5CDD505-2E9C-101B-9397-08002B2CF9AE}" pid="7" name="MSIP_Label_b2aa6e22-2c82-48c6-bf24-1790f4b9c128_Name">
    <vt:lpwstr>FIN-DGFZ-Rijksoverheid</vt:lpwstr>
  </property>
  <property fmtid="{D5CDD505-2E9C-101B-9397-08002B2CF9AE}" pid="8" name="MSIP_Label_b2aa6e22-2c82-48c6-bf24-1790f4b9c128_SiteId">
    <vt:lpwstr>84712536-f524-40a0-913b-5d25ba502732</vt:lpwstr>
  </property>
  <property fmtid="{D5CDD505-2E9C-101B-9397-08002B2CF9AE}" pid="9" name="MSIP_Label_b2aa6e22-2c82-48c6-bf24-1790f4b9c128_ActionId">
    <vt:lpwstr>b533bbf6-e5c1-41bf-81b5-6049f9627662</vt:lpwstr>
  </property>
  <property fmtid="{D5CDD505-2E9C-101B-9397-08002B2CF9AE}" pid="10" name="MSIP_Label_b2aa6e22-2c82-48c6-bf24-1790f4b9c128_ContentBits">
    <vt:lpwstr>0</vt:lpwstr>
  </property>
  <property fmtid="{D5CDD505-2E9C-101B-9397-08002B2CF9AE}" pid="11" name="MSIP_Label_b2aa6e22-2c82-48c6-bf24-1790f4b9c128_Tag">
    <vt:lpwstr>10, 3, 0, 1</vt:lpwstr>
  </property>
</Properties>
</file>