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0D021F" w:rsidRDefault="00EE2A9D" w14:paraId="36A2AF5F" w14:textId="77777777">
          <w:pPr>
            <w:pStyle w:val="Huisstijl-Gegevens"/>
          </w:pPr>
        </w:p>
        <w:p w:rsidR="00241BB9" w:rsidP="000D021F" w:rsidRDefault="003D1625" w14:paraId="1A2E9C51" w14:textId="77777777">
          <w:pPr>
            <w:pStyle w:val="Huisstijl-Gegevens"/>
          </w:pPr>
        </w:p>
      </w:sdtContent>
    </w:sdt>
    <w:p w:rsidR="00CD5856" w:rsidP="000D021F" w:rsidRDefault="00CD5856" w14:paraId="092F89E0" w14:textId="77777777">
      <w:pPr>
        <w:pStyle w:val="Huisstijl-Gegevens"/>
      </w:pPr>
    </w:p>
    <w:p w:rsidR="00CD5856" w:rsidP="000D021F" w:rsidRDefault="00CD5856" w14:paraId="7FC8FD8F" w14:textId="77777777">
      <w:pPr>
        <w:pStyle w:val="Huisstijl-Gegevens"/>
      </w:pPr>
    </w:p>
    <w:p w:rsidR="00CD5856" w:rsidP="000D021F" w:rsidRDefault="00CD5856" w14:paraId="5CB45713" w14:textId="77777777">
      <w:pPr>
        <w:pStyle w:val="Huisstijl-Gegevens"/>
      </w:pPr>
    </w:p>
    <w:p w:rsidR="00CD5856" w:rsidP="000D021F" w:rsidRDefault="00CD5856" w14:paraId="0D7D651F" w14:textId="77777777">
      <w:pPr>
        <w:pStyle w:val="Huisstijl-Gegevens"/>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Pr="00A228D9" w:rsidR="003E0F44" w:rsidP="000D021F" w:rsidRDefault="003D1625" w14:paraId="1E9D1B59" w14:textId="77777777">
      <w:pPr>
        <w:pStyle w:val="Huisstijl-Gegevens"/>
        <w:rPr>
          <w:szCs w:val="18"/>
        </w:rPr>
      </w:pPr>
      <w:bookmarkStart w:name="Text1" w:id="0"/>
      <w:r w:rsidRPr="00A228D9">
        <w:rPr>
          <w:szCs w:val="18"/>
        </w:rPr>
        <w:t>Geachte voorzitter,</w:t>
      </w:r>
    </w:p>
    <w:p w:rsidRPr="00A228D9" w:rsidR="003E0F44" w:rsidP="000D021F" w:rsidRDefault="003E0F44" w14:paraId="0C2EEAF2" w14:textId="77777777">
      <w:pPr>
        <w:pStyle w:val="Huisstijl-Gegevens"/>
        <w:rPr>
          <w:szCs w:val="18"/>
        </w:rPr>
      </w:pPr>
    </w:p>
    <w:p w:rsidR="003E0F44" w:rsidP="000D021F" w:rsidRDefault="003D1625" w14:paraId="7EF7EF92" w14:textId="77777777">
      <w:pPr>
        <w:rPr>
          <w:szCs w:val="18"/>
        </w:rPr>
      </w:pPr>
      <w:r w:rsidRPr="00A228D9">
        <w:rPr>
          <w:szCs w:val="18"/>
        </w:rPr>
        <w:t>Elke dag werken ruim 100.000 werkzame professionals</w:t>
      </w:r>
      <w:r>
        <w:rPr>
          <w:rStyle w:val="Voetnootmarkering"/>
          <w:szCs w:val="18"/>
        </w:rPr>
        <w:footnoteReference w:id="1"/>
      </w:r>
      <w:r w:rsidRPr="00A228D9">
        <w:rPr>
          <w:szCs w:val="18"/>
        </w:rPr>
        <w:t xml:space="preserve"> in de geestelijke gezondheidszorg (ggz). Samen zorgen zij ervoor dat meer dan 1,5 miljoen burgers</w:t>
      </w:r>
      <w:r>
        <w:rPr>
          <w:rStyle w:val="Voetnootmarkering"/>
          <w:szCs w:val="18"/>
        </w:rPr>
        <w:footnoteReference w:id="2"/>
      </w:r>
      <w:r w:rsidRPr="00A228D9">
        <w:rPr>
          <w:szCs w:val="18"/>
        </w:rPr>
        <w:t xml:space="preserve"> goede, veilige en toegankelijke zorg ontvangen voor uiteenlopende hulpvragen. </w:t>
      </w:r>
      <w:r w:rsidR="00A325FF">
        <w:rPr>
          <w:szCs w:val="18"/>
        </w:rPr>
        <w:t xml:space="preserve">Graag spreek ik mijn waardering uit voor deze professionals die zich dagelijks hiervoor inzetten. </w:t>
      </w:r>
      <w:r w:rsidRPr="00A228D9">
        <w:rPr>
          <w:szCs w:val="18"/>
        </w:rPr>
        <w:t>Binnen deze sector vervullen de verschillende beroepsgroepen ieder een eigen rol, waaronder mbo- en hbo-geschoolde medewerkers, wo-opgeleide psychologen, kind- en jeugdpsychologen, psychiaters, verpleegkundig specialisten GGZ en orthopedagoog-generalisten. Een belangrijke en omvangrijke beroepsgroep in de ggz is de gezondheidszorgpsy</w:t>
      </w:r>
      <w:r w:rsidRPr="00A228D9">
        <w:rPr>
          <w:szCs w:val="18"/>
        </w:rPr>
        <w:t>choloog (gz-psycholoog). Van de 100.000 werkzame professionals zijn 21.552 BIG-geregistreerd als gezondheidszorgpsycholoog</w:t>
      </w:r>
      <w:r>
        <w:rPr>
          <w:rStyle w:val="Voetnootmarkering"/>
          <w:szCs w:val="18"/>
        </w:rPr>
        <w:footnoteReference w:id="3"/>
      </w:r>
      <w:r w:rsidRPr="00A228D9">
        <w:rPr>
          <w:szCs w:val="18"/>
        </w:rPr>
        <w:t xml:space="preserve">. </w:t>
      </w:r>
    </w:p>
    <w:p w:rsidRPr="00A228D9" w:rsidR="003E0F44" w:rsidP="000D021F" w:rsidRDefault="003E0F44" w14:paraId="08AEB3F2" w14:textId="77777777">
      <w:pPr>
        <w:rPr>
          <w:szCs w:val="18"/>
        </w:rPr>
      </w:pPr>
    </w:p>
    <w:p w:rsidRPr="00A228D9" w:rsidR="003E0F44" w:rsidP="000D021F" w:rsidRDefault="003D1625" w14:paraId="313A00CA" w14:textId="77777777">
      <w:pPr>
        <w:pStyle w:val="Huisstijl-Gegevens"/>
        <w:rPr>
          <w:szCs w:val="18"/>
        </w:rPr>
      </w:pPr>
      <w:r w:rsidRPr="00A228D9">
        <w:rPr>
          <w:szCs w:val="18"/>
        </w:rPr>
        <w:t>De gz-psycholoog is een generalistische psycholoog die behandelingen aanbiedt aan mensen met psychische stoornissen en leer-, gedrags- en ontwikkelingsproblemen. De gz-psycholoog is daarmee breed inzetbaar. De opleiding tot gz-psycholoog is een tweejarige postacademische opleiding die toegang geeft tot inschrijving in het BIG-register. De opleiding kan worden gevolgd na een masteropleiding psychologie, pedagogiek of geestelijke gezondheidskunde. De opleiding kent een landelijk vastgesteld curriculum en de o</w:t>
      </w:r>
      <w:r w:rsidRPr="00A228D9">
        <w:rPr>
          <w:szCs w:val="18"/>
        </w:rPr>
        <w:t xml:space="preserve">pleidings- en beroepsvereisten zijn vastgelegd in een wettelijk besluit. De wettelijke regulering draagt bij aan de kwaliteit en patiëntveiligheid, doordat de opleiding aan landelijk vastgestelde opleidings- en beroepsvereisten moet voldoen. </w:t>
      </w:r>
    </w:p>
    <w:p w:rsidR="003E0F44" w:rsidP="000D021F" w:rsidRDefault="003E0F44" w14:paraId="193D0FDD" w14:textId="77777777">
      <w:pPr>
        <w:pStyle w:val="Huisstijl-Gegevens"/>
        <w:rPr>
          <w:szCs w:val="18"/>
        </w:rPr>
      </w:pPr>
    </w:p>
    <w:p w:rsidRPr="00A228D9" w:rsidR="000D021F" w:rsidP="000D021F" w:rsidRDefault="000D021F" w14:paraId="330BB96E" w14:textId="77777777">
      <w:pPr>
        <w:pStyle w:val="Huisstijl-Gegevens"/>
        <w:rPr>
          <w:szCs w:val="18"/>
        </w:rPr>
      </w:pPr>
    </w:p>
    <w:p w:rsidRPr="00A228D9" w:rsidR="003E0F44" w:rsidP="000D021F" w:rsidRDefault="003D1625" w14:paraId="569659E4" w14:textId="77777777">
      <w:pPr>
        <w:pStyle w:val="Huisstijl-Gegevens"/>
        <w:rPr>
          <w:szCs w:val="18"/>
        </w:rPr>
      </w:pPr>
      <w:r w:rsidRPr="00A228D9">
        <w:rPr>
          <w:szCs w:val="18"/>
        </w:rPr>
        <w:lastRenderedPageBreak/>
        <w:t xml:space="preserve">De opleiding tot </w:t>
      </w:r>
      <w:r w:rsidRPr="00A228D9">
        <w:rPr>
          <w:szCs w:val="18"/>
        </w:rPr>
        <w:t>gz-psycholoog wordt momenteel bekostigd via de beschikbaarheidbijdrage, op basis van de door het Capaciteitsorgaan geraamde aantallen. Op 22 mei jl.</w:t>
      </w:r>
      <w:r>
        <w:rPr>
          <w:rStyle w:val="Voetnootmarkering"/>
          <w:szCs w:val="18"/>
        </w:rPr>
        <w:footnoteReference w:id="4"/>
      </w:r>
      <w:r w:rsidRPr="00A228D9">
        <w:rPr>
          <w:szCs w:val="18"/>
        </w:rPr>
        <w:t xml:space="preserve"> is uw Kamer geïnformeerd over het meest recente advies van het Capaciteitsorgaan en het besluit om voor 2027 691 opleidingsplaatsen beschikbaar te stellen.</w:t>
      </w:r>
    </w:p>
    <w:p w:rsidRPr="00A228D9" w:rsidR="003E0F44" w:rsidP="000D021F" w:rsidRDefault="003E0F44" w14:paraId="61035A0A" w14:textId="77777777">
      <w:pPr>
        <w:pStyle w:val="Huisstijl-Gegevens"/>
        <w:rPr>
          <w:szCs w:val="18"/>
        </w:rPr>
      </w:pPr>
    </w:p>
    <w:p w:rsidRPr="00A228D9" w:rsidR="003E0F44" w:rsidP="000D021F" w:rsidRDefault="003D1625" w14:paraId="58A22625" w14:textId="77777777">
      <w:pPr>
        <w:pStyle w:val="Huisstijl-Gegevens"/>
        <w:rPr>
          <w:szCs w:val="18"/>
        </w:rPr>
      </w:pPr>
      <w:r w:rsidRPr="00A228D9">
        <w:rPr>
          <w:szCs w:val="18"/>
        </w:rPr>
        <w:t xml:space="preserve">Dit kabinet vindt het belangrijk dat er gespecialiseerde ggz beschikbaar is voor </w:t>
      </w:r>
      <w:r w:rsidRPr="00A228D9" w:rsidR="004C6B0C">
        <w:rPr>
          <w:szCs w:val="18"/>
        </w:rPr>
        <w:t>eenieder</w:t>
      </w:r>
      <w:r w:rsidRPr="00A228D9">
        <w:rPr>
          <w:szCs w:val="18"/>
        </w:rPr>
        <w:t xml:space="preserve"> die dit nodig heeft.</w:t>
      </w:r>
      <w:r>
        <w:rPr>
          <w:rStyle w:val="Voetnootmarkering"/>
          <w:szCs w:val="18"/>
        </w:rPr>
        <w:footnoteReference w:id="5"/>
      </w:r>
      <w:r w:rsidRPr="00A228D9">
        <w:rPr>
          <w:szCs w:val="18"/>
        </w:rPr>
        <w:t xml:space="preserve"> Daarom is</w:t>
      </w:r>
      <w:r w:rsidR="001407F7">
        <w:rPr>
          <w:szCs w:val="18"/>
        </w:rPr>
        <w:t xml:space="preserve"> een</w:t>
      </w:r>
      <w:r w:rsidRPr="00A228D9">
        <w:rPr>
          <w:szCs w:val="18"/>
        </w:rPr>
        <w:t xml:space="preserve"> toekomstbestendig stelsel voor het opleiden en inzetten van ggz-professionals, onder andere voor het beroep en de opleiding tot gz-psycholoog, van belang. </w:t>
      </w:r>
      <w:r w:rsidR="00A325FF">
        <w:rPr>
          <w:szCs w:val="18"/>
        </w:rPr>
        <w:t>Het is goed dat we hier samen met de sector aan werken.</w:t>
      </w:r>
    </w:p>
    <w:p w:rsidRPr="00A228D9" w:rsidR="003E0F44" w:rsidP="000D021F" w:rsidRDefault="003E0F44" w14:paraId="5F9E4496" w14:textId="77777777">
      <w:pPr>
        <w:pStyle w:val="Huisstijl-Gegevens"/>
        <w:rPr>
          <w:szCs w:val="18"/>
        </w:rPr>
      </w:pPr>
    </w:p>
    <w:p w:rsidRPr="00A228D9" w:rsidR="003E0F44" w:rsidP="000D021F" w:rsidRDefault="003D1625" w14:paraId="55BA24F4" w14:textId="77777777">
      <w:pPr>
        <w:pStyle w:val="Huisstijl-Gegevens"/>
        <w:rPr>
          <w:szCs w:val="18"/>
        </w:rPr>
      </w:pPr>
      <w:r w:rsidRPr="00A228D9">
        <w:rPr>
          <w:szCs w:val="18"/>
        </w:rPr>
        <w:t xml:space="preserve">Afgelopen zomer zijn twee moties aangenomen die </w:t>
      </w:r>
      <w:r>
        <w:rPr>
          <w:szCs w:val="18"/>
        </w:rPr>
        <w:t>hierop betrekking hebben</w:t>
      </w:r>
      <w:r w:rsidRPr="00A228D9">
        <w:rPr>
          <w:szCs w:val="18"/>
        </w:rPr>
        <w:t xml:space="preserve">. Dit </w:t>
      </w:r>
      <w:r w:rsidR="00A325FF">
        <w:rPr>
          <w:szCs w:val="18"/>
        </w:rPr>
        <w:t>gaat om</w:t>
      </w:r>
      <w:r w:rsidRPr="00A228D9">
        <w:rPr>
          <w:szCs w:val="18"/>
        </w:rPr>
        <w:t>:</w:t>
      </w:r>
    </w:p>
    <w:p w:rsidRPr="00A228D9" w:rsidR="003E0F44" w:rsidP="000D021F" w:rsidRDefault="003D1625" w14:paraId="61288526" w14:textId="77777777">
      <w:pPr>
        <w:pStyle w:val="Huisstijl-Gegevens"/>
        <w:numPr>
          <w:ilvl w:val="0"/>
          <w:numId w:val="11"/>
        </w:numPr>
        <w:rPr>
          <w:szCs w:val="18"/>
        </w:rPr>
      </w:pPr>
      <w:r w:rsidRPr="00A228D9">
        <w:rPr>
          <w:i/>
          <w:iCs/>
          <w:szCs w:val="18"/>
        </w:rPr>
        <w:t>de motie van Vliegenthart c.s.</w:t>
      </w:r>
      <w:r>
        <w:rPr>
          <w:rStyle w:val="Voetnootmarkering"/>
          <w:i/>
          <w:iCs/>
          <w:szCs w:val="18"/>
        </w:rPr>
        <w:footnoteReference w:id="6"/>
      </w:r>
      <w:r w:rsidRPr="00A228D9">
        <w:rPr>
          <w:i/>
          <w:iCs/>
          <w:szCs w:val="18"/>
        </w:rPr>
        <w:t xml:space="preserve"> </w:t>
      </w:r>
      <w:r w:rsidRPr="00A228D9">
        <w:rPr>
          <w:szCs w:val="18"/>
        </w:rPr>
        <w:t>waarin de regering verzocht wordt om het aantal op te leiden gz-psychologen te verhogen ten opzichte van de aantallen die door het kabinet bij brief van 22 mei jl. beschikbaar zijn gesteld</w:t>
      </w:r>
      <w:r w:rsidR="004C6B0C">
        <w:rPr>
          <w:szCs w:val="18"/>
        </w:rPr>
        <w:t xml:space="preserve"> en</w:t>
      </w:r>
      <w:r w:rsidRPr="00A228D9">
        <w:rPr>
          <w:szCs w:val="18"/>
        </w:rPr>
        <w:t xml:space="preserve"> </w:t>
      </w:r>
    </w:p>
    <w:p w:rsidR="003E0F44" w:rsidP="000D021F" w:rsidRDefault="003D1625" w14:paraId="6A88DAD8" w14:textId="77777777">
      <w:pPr>
        <w:pStyle w:val="Huisstijl-Gegevens"/>
        <w:numPr>
          <w:ilvl w:val="0"/>
          <w:numId w:val="11"/>
        </w:numPr>
        <w:rPr>
          <w:szCs w:val="18"/>
        </w:rPr>
      </w:pPr>
      <w:r w:rsidRPr="00A228D9">
        <w:rPr>
          <w:i/>
          <w:iCs/>
          <w:szCs w:val="18"/>
        </w:rPr>
        <w:t>de motie van Dijk c.s.</w:t>
      </w:r>
      <w:r>
        <w:rPr>
          <w:rStyle w:val="Voetnootmarkering"/>
          <w:i/>
          <w:iCs/>
          <w:szCs w:val="18"/>
        </w:rPr>
        <w:footnoteReference w:id="7"/>
      </w:r>
      <w:r w:rsidRPr="00A228D9">
        <w:rPr>
          <w:i/>
          <w:iCs/>
          <w:szCs w:val="18"/>
        </w:rPr>
        <w:t xml:space="preserve"> </w:t>
      </w:r>
      <w:r w:rsidRPr="00A228D9">
        <w:rPr>
          <w:szCs w:val="18"/>
        </w:rPr>
        <w:t xml:space="preserve">waarin de regering verzocht wordt om voor een afgebakende groep van circa 1.000 K&amp;J-psychologen een passende overgangsregeling naar gz-psycholoog te treffen, die recht doet aan de gewekte verwachtingen, de gevolgde opleiding en de opgebouwde praktijkervaring. </w:t>
      </w:r>
    </w:p>
    <w:p w:rsidRPr="00A228D9" w:rsidR="003E0F44" w:rsidP="000D021F" w:rsidRDefault="003E0F44" w14:paraId="1F407AB8" w14:textId="77777777">
      <w:pPr>
        <w:pStyle w:val="Huisstijl-Gegevens"/>
        <w:ind w:left="720"/>
        <w:rPr>
          <w:szCs w:val="18"/>
        </w:rPr>
      </w:pPr>
    </w:p>
    <w:p w:rsidRPr="00A228D9" w:rsidR="003E0F44" w:rsidP="000D021F" w:rsidRDefault="003D1625" w14:paraId="07B0AE0D" w14:textId="77777777">
      <w:pPr>
        <w:rPr>
          <w:szCs w:val="18"/>
        </w:rPr>
      </w:pPr>
      <w:r w:rsidRPr="00A228D9">
        <w:rPr>
          <w:szCs w:val="18"/>
        </w:rPr>
        <w:t>Ik vind het belangrijk om de moties in samenhang te bezien</w:t>
      </w:r>
      <w:r>
        <w:rPr>
          <w:szCs w:val="18"/>
        </w:rPr>
        <w:t>; z</w:t>
      </w:r>
      <w:r w:rsidRPr="00A228D9">
        <w:rPr>
          <w:szCs w:val="18"/>
        </w:rPr>
        <w:t xml:space="preserve">ij hebben immers allebei effect op de toekomst van het beroep en de opleiding tot gz-psycholoog. Patiëntveiligheid, kwaliteit en toegankelijkheid van de ggz staan bij de uitvoering van </w:t>
      </w:r>
      <w:r w:rsidR="004C6B0C">
        <w:rPr>
          <w:szCs w:val="18"/>
        </w:rPr>
        <w:t>beide</w:t>
      </w:r>
      <w:r w:rsidRPr="00A228D9">
        <w:rPr>
          <w:szCs w:val="18"/>
        </w:rPr>
        <w:t xml:space="preserve"> moties centraal.</w:t>
      </w:r>
    </w:p>
    <w:p w:rsidR="003E0F44" w:rsidP="000D021F" w:rsidRDefault="003E0F44" w14:paraId="2011EDF5" w14:textId="77777777">
      <w:pPr>
        <w:rPr>
          <w:szCs w:val="18"/>
        </w:rPr>
      </w:pPr>
    </w:p>
    <w:p w:rsidRPr="00A228D9" w:rsidR="003E0F44" w:rsidP="000D021F" w:rsidRDefault="003D1625" w14:paraId="6AE2A38C" w14:textId="77777777">
      <w:pPr>
        <w:rPr>
          <w:szCs w:val="18"/>
        </w:rPr>
      </w:pPr>
      <w:r w:rsidRPr="00A228D9">
        <w:rPr>
          <w:szCs w:val="18"/>
        </w:rPr>
        <w:t xml:space="preserve">Deze brief </w:t>
      </w:r>
      <w:r>
        <w:rPr>
          <w:szCs w:val="18"/>
        </w:rPr>
        <w:t>gaat aller</w:t>
      </w:r>
      <w:r w:rsidRPr="00A228D9">
        <w:rPr>
          <w:szCs w:val="18"/>
        </w:rPr>
        <w:t>eerst</w:t>
      </w:r>
      <w:r>
        <w:rPr>
          <w:szCs w:val="18"/>
        </w:rPr>
        <w:t xml:space="preserve"> in op </w:t>
      </w:r>
      <w:r w:rsidR="004C6B0C">
        <w:rPr>
          <w:szCs w:val="18"/>
        </w:rPr>
        <w:t xml:space="preserve">hoe ik </w:t>
      </w:r>
      <w:r w:rsidRPr="00A228D9">
        <w:rPr>
          <w:szCs w:val="18"/>
        </w:rPr>
        <w:t>uitvoering geef aan de motie van Vliegenthart c.s. In het verlengde hiervan licht ik toe hoe ik de afgelopen periode de toekomstige bekostiging van</w:t>
      </w:r>
      <w:r w:rsidR="00A268F3">
        <w:rPr>
          <w:szCs w:val="18"/>
        </w:rPr>
        <w:t xml:space="preserve"> de opleiding tot</w:t>
      </w:r>
      <w:r w:rsidRPr="00A228D9">
        <w:rPr>
          <w:szCs w:val="18"/>
        </w:rPr>
        <w:t xml:space="preserve"> gz-psycholo</w:t>
      </w:r>
      <w:r w:rsidR="00A268F3">
        <w:rPr>
          <w:szCs w:val="18"/>
        </w:rPr>
        <w:t>og</w:t>
      </w:r>
      <w:r w:rsidRPr="00A228D9">
        <w:rPr>
          <w:szCs w:val="18"/>
        </w:rPr>
        <w:t xml:space="preserve"> heb verkend met de Nederlandse GGZ</w:t>
      </w:r>
      <w:r w:rsidR="004C6B0C">
        <w:rPr>
          <w:szCs w:val="18"/>
        </w:rPr>
        <w:t xml:space="preserve"> (NL ggz)</w:t>
      </w:r>
      <w:r w:rsidRPr="00A228D9">
        <w:rPr>
          <w:szCs w:val="18"/>
        </w:rPr>
        <w:t>, het Nederlands Instituut voor Psychologen (NIP), het ministerie van Onderwijs, Cultuur en Wetenschap (OCW)</w:t>
      </w:r>
      <w:r w:rsidR="00A325FF">
        <w:rPr>
          <w:szCs w:val="18"/>
        </w:rPr>
        <w:t>, de Nederlandse Zorgautoriteit (NZa)</w:t>
      </w:r>
      <w:r w:rsidRPr="00A228D9">
        <w:rPr>
          <w:szCs w:val="18"/>
        </w:rPr>
        <w:t xml:space="preserve"> en de Zorgverzekeraars Nederland (ZN). Deze verkenning is aangekondigd in de Capaciteitsbrief van 22 mei jl. Ook he</w:t>
      </w:r>
      <w:r w:rsidRPr="00A228D9">
        <w:rPr>
          <w:szCs w:val="18"/>
        </w:rPr>
        <w:t>t vervolgproces voor wat betreft deze verkenning komt aan de orde.</w:t>
      </w:r>
    </w:p>
    <w:p w:rsidR="003E0F44" w:rsidP="000D021F" w:rsidRDefault="003E0F44" w14:paraId="13A92002" w14:textId="77777777">
      <w:pPr>
        <w:pStyle w:val="Huisstijl-Gegevens"/>
        <w:rPr>
          <w:szCs w:val="18"/>
        </w:rPr>
      </w:pPr>
    </w:p>
    <w:p w:rsidRPr="00A228D9" w:rsidR="003E0F44" w:rsidP="000D021F" w:rsidRDefault="003D1625" w14:paraId="5A3DA0CD" w14:textId="77777777">
      <w:pPr>
        <w:pStyle w:val="Huisstijl-Gegevens"/>
        <w:rPr>
          <w:szCs w:val="18"/>
        </w:rPr>
      </w:pPr>
      <w:r w:rsidRPr="00A228D9">
        <w:rPr>
          <w:szCs w:val="18"/>
        </w:rPr>
        <w:t xml:space="preserve">Daarna </w:t>
      </w:r>
      <w:r>
        <w:rPr>
          <w:szCs w:val="18"/>
        </w:rPr>
        <w:t>ga</w:t>
      </w:r>
      <w:r w:rsidRPr="00A228D9">
        <w:rPr>
          <w:szCs w:val="18"/>
        </w:rPr>
        <w:t xml:space="preserve"> ik in op de uitvoering van de motie van Dijk c.s., mede op basis van de gesprekken die hierover zijn gevoerd met het NIP</w:t>
      </w:r>
      <w:r>
        <w:rPr>
          <w:szCs w:val="18"/>
        </w:rPr>
        <w:t xml:space="preserve"> en</w:t>
      </w:r>
      <w:r w:rsidRPr="00A228D9">
        <w:rPr>
          <w:szCs w:val="18"/>
        </w:rPr>
        <w:t xml:space="preserve"> de vertegenwoordigers van Kind- en Jeugdpsychologen (K&amp;J-Collectief). Hiernaast </w:t>
      </w:r>
      <w:r>
        <w:rPr>
          <w:szCs w:val="18"/>
        </w:rPr>
        <w:t>is</w:t>
      </w:r>
      <w:r w:rsidRPr="00A228D9">
        <w:rPr>
          <w:szCs w:val="18"/>
        </w:rPr>
        <w:t xml:space="preserve"> gesproken met vLOGO, de vereniging van opleidingsinstellingen, en de hoofdopleiders</w:t>
      </w:r>
      <w:r w:rsidR="002049D1">
        <w:rPr>
          <w:szCs w:val="18"/>
        </w:rPr>
        <w:t>. De hoofdopleiders zijn</w:t>
      </w:r>
      <w:r w:rsidRPr="00A228D9">
        <w:rPr>
          <w:szCs w:val="18"/>
        </w:rPr>
        <w:t xml:space="preserve"> verantwoordelijk voor de toelating van kandidaten tot de opleiding en voor de inhoud en de kwaliteit van de opleiding tot gz-psycholoog.</w:t>
      </w:r>
    </w:p>
    <w:p w:rsidRPr="00A228D9" w:rsidR="003E0F44" w:rsidP="000D021F" w:rsidRDefault="003E0F44" w14:paraId="094EBB88" w14:textId="77777777">
      <w:pPr>
        <w:rPr>
          <w:szCs w:val="18"/>
        </w:rPr>
      </w:pPr>
    </w:p>
    <w:p w:rsidRPr="00D879AB" w:rsidR="00D879AB" w:rsidP="000D021F" w:rsidRDefault="00D879AB" w14:paraId="2C7D08D4" w14:textId="77777777">
      <w:pPr>
        <w:pStyle w:val="Huisstijl-Gegevens"/>
        <w:rPr>
          <w:szCs w:val="18"/>
        </w:rPr>
      </w:pPr>
    </w:p>
    <w:p w:rsidRPr="00630835" w:rsidR="0087412E" w:rsidP="000D021F" w:rsidRDefault="003D1625" w14:paraId="53C87E3D" w14:textId="77777777">
      <w:pPr>
        <w:spacing w:line="240" w:lineRule="auto"/>
        <w:rPr>
          <w:b/>
          <w:bCs/>
          <w:szCs w:val="18"/>
        </w:rPr>
      </w:pPr>
      <w:r>
        <w:rPr>
          <w:b/>
          <w:bCs/>
          <w:szCs w:val="18"/>
        </w:rPr>
        <w:br w:type="page"/>
      </w:r>
    </w:p>
    <w:p w:rsidRPr="003E0F44" w:rsidR="00630835" w:rsidP="000D021F" w:rsidRDefault="003D1625" w14:paraId="4D9FC01A" w14:textId="77777777">
      <w:pPr>
        <w:pStyle w:val="Huisstijl-Gegevens"/>
        <w:numPr>
          <w:ilvl w:val="0"/>
          <w:numId w:val="10"/>
        </w:numPr>
        <w:rPr>
          <w:szCs w:val="18"/>
        </w:rPr>
      </w:pPr>
      <w:r w:rsidRPr="003E0F44">
        <w:rPr>
          <w:b/>
          <w:bCs/>
          <w:szCs w:val="18"/>
        </w:rPr>
        <w:lastRenderedPageBreak/>
        <w:t>De</w:t>
      </w:r>
      <w:r w:rsidRPr="003E0F44">
        <w:rPr>
          <w:b/>
          <w:bCs/>
        </w:rPr>
        <w:t xml:space="preserve"> motie van Vliegenthart</w:t>
      </w:r>
      <w:r w:rsidR="004C6B0C">
        <w:rPr>
          <w:b/>
          <w:bCs/>
        </w:rPr>
        <w:t xml:space="preserve"> c.s.</w:t>
      </w:r>
    </w:p>
    <w:p w:rsidR="00630835" w:rsidP="000D021F" w:rsidRDefault="00630835" w14:paraId="04998C67" w14:textId="77777777">
      <w:pPr>
        <w:pStyle w:val="Huisstijl-Gegevens"/>
        <w:rPr>
          <w:szCs w:val="18"/>
        </w:rPr>
      </w:pPr>
    </w:p>
    <w:p w:rsidR="002F4492" w:rsidP="000D021F" w:rsidRDefault="003D1625" w14:paraId="11ABEE90" w14:textId="0F462635">
      <w:r>
        <w:t xml:space="preserve">De motie Vliegenthart c.s. vroeg om 1240 instroomplekken voor gz-psychologen voor 2027. </w:t>
      </w:r>
      <w:r w:rsidR="00A325FF">
        <w:t xml:space="preserve">Ik begrijp de zorgen achter deze motie. </w:t>
      </w:r>
      <w:r>
        <w:t xml:space="preserve">De combinatie van beperkte budgettaire ruimte en het feit dat ik voor de bekostigingssystematiek aansluiting wil blijven zoeken bij het demografisch scenario maken dat ik daar niet helemaal in mee kan gaan. Tegelijkertijd heb ik de wens vanuit de sector en de Kamer voor meer opleidingsplekken, mede met het oog op problematiek rondom de opleidingsinfrastructuur, goed gehoord en in de motie teruggezien. Daarom </w:t>
      </w:r>
      <w:r w:rsidRPr="00D3294B">
        <w:t xml:space="preserve">heb ik </w:t>
      </w:r>
      <w:r>
        <w:t xml:space="preserve">na goed overleg met de </w:t>
      </w:r>
      <w:r w:rsidRPr="002049D1">
        <w:t>sector</w:t>
      </w:r>
      <w:r>
        <w:rPr>
          <w:rStyle w:val="Voetnootmarkering"/>
        </w:rPr>
        <w:footnoteReference w:id="8"/>
      </w:r>
      <w:r>
        <w:t xml:space="preserve"> besloten</w:t>
      </w:r>
      <w:r w:rsidRPr="00D3294B">
        <w:t xml:space="preserve"> om het aantal </w:t>
      </w:r>
      <w:r>
        <w:t>instroom</w:t>
      </w:r>
      <w:r w:rsidRPr="00D3294B">
        <w:t>plekken voor 2027 tot en met 2029 op te hogen</w:t>
      </w:r>
      <w:r>
        <w:t xml:space="preserve"> en</w:t>
      </w:r>
      <w:r w:rsidRPr="00D3294B">
        <w:t xml:space="preserve">, gelijk aan de periode van de Capaciteitsraming, gemiddeld 965 opleidingsplaatsen </w:t>
      </w:r>
      <w:r w:rsidR="00DE344B">
        <w:t xml:space="preserve">per jaar </w:t>
      </w:r>
      <w:r w:rsidRPr="00D3294B">
        <w:t>beschikbaar te stellen</w:t>
      </w:r>
      <w:r>
        <w:t xml:space="preserve">. Dat sluit aan op het aantal plekken dat afgelopen jaren beschikbaar was voor de sector. </w:t>
      </w:r>
      <w:r w:rsidR="00A325FF">
        <w:t>Ik zie het als een gezamenlijke stap vooruit om samen met de sector het aantal opleidingsplaatsen voor de komende jaren</w:t>
      </w:r>
      <w:r w:rsidR="00EE3105">
        <w:t xml:space="preserve"> op deze manier</w:t>
      </w:r>
      <w:r w:rsidR="00A325FF">
        <w:t xml:space="preserve"> te kunnen verhogen.</w:t>
      </w:r>
    </w:p>
    <w:p w:rsidR="00AA3BAA" w:rsidP="000D021F" w:rsidRDefault="00AA3BAA" w14:paraId="0BEBC50F" w14:textId="77777777"/>
    <w:p w:rsidR="002F4492" w:rsidP="000D021F" w:rsidRDefault="003D1625" w14:paraId="6EF39382" w14:textId="6C328D6E">
      <w:r w:rsidRPr="00D3294B">
        <w:t>Helaas is het ophogen van opleidingsplaatsen per 2027 uitvoeringstechnisch niet mogelijk</w:t>
      </w:r>
      <w:r w:rsidR="00DE344B">
        <w:t>, o</w:t>
      </w:r>
      <w:r w:rsidRPr="00DE344B" w:rsidR="00DE344B">
        <w:t>mdat dit besluit te laat komt voor het verdeelproces dat bij het beschikbaar stellen van de plekken hoort</w:t>
      </w:r>
      <w:r w:rsidR="00DE344B">
        <w:t>.</w:t>
      </w:r>
      <w:r w:rsidRPr="00D3294B">
        <w:t xml:space="preserve"> Dit betekent dat voor het </w:t>
      </w:r>
      <w:r>
        <w:t>jaar 2027 het aantal opleidingsplaatsen 691 blijft</w:t>
      </w:r>
      <w:r w:rsidR="00C51D36">
        <w:t>. O</w:t>
      </w:r>
      <w:r>
        <w:t xml:space="preserve">m gemiddeld op 965 plaatsen per jaar uit te komen, wordt het aantal opleidingsplaatsen in </w:t>
      </w:r>
      <w:r w:rsidRPr="00D3294B">
        <w:t xml:space="preserve">2028 en 2029 </w:t>
      </w:r>
      <w:r w:rsidR="00C51D36">
        <w:t xml:space="preserve">verhoogd tot </w:t>
      </w:r>
      <w:r w:rsidRPr="00D3294B">
        <w:t xml:space="preserve">1102 opleidingsplaatsen </w:t>
      </w:r>
      <w:r>
        <w:t>per jaar</w:t>
      </w:r>
      <w:r w:rsidRPr="00D3294B">
        <w:t xml:space="preserve">. </w:t>
      </w:r>
      <w:r>
        <w:t>Hiermee</w:t>
      </w:r>
      <w:r w:rsidRPr="00D3294B">
        <w:t xml:space="preserve"> geef ik </w:t>
      </w:r>
      <w:r>
        <w:t xml:space="preserve">binnen het beschikbare budgettaire kader </w:t>
      </w:r>
      <w:r w:rsidRPr="00D3294B">
        <w:t xml:space="preserve">invulling aan de motie Vliegenthart c.s. </w:t>
      </w:r>
    </w:p>
    <w:p w:rsidR="002F4492" w:rsidP="000D021F" w:rsidRDefault="002F4492" w14:paraId="116ED1DF" w14:textId="77777777">
      <w:pPr>
        <w:rPr>
          <w:b/>
          <w:bCs/>
        </w:rPr>
      </w:pPr>
    </w:p>
    <w:p w:rsidRPr="008B3EFC" w:rsidR="002F4492" w:rsidP="000D021F" w:rsidRDefault="003D1625" w14:paraId="6376245D" w14:textId="77777777">
      <w:pPr>
        <w:rPr>
          <w:b/>
          <w:bCs/>
        </w:rPr>
      </w:pPr>
      <w:r>
        <w:rPr>
          <w:b/>
          <w:bCs/>
        </w:rPr>
        <w:t xml:space="preserve">1.1 Van bekostigingsproblematiek naar </w:t>
      </w:r>
      <w:r w:rsidR="009E43D0">
        <w:rPr>
          <w:b/>
          <w:bCs/>
        </w:rPr>
        <w:t>toekomstperspectief</w:t>
      </w:r>
    </w:p>
    <w:p w:rsidR="002F4492" w:rsidP="000D021F" w:rsidRDefault="003D1625" w14:paraId="465DE125" w14:textId="77777777">
      <w:r w:rsidRPr="00D3294B">
        <w:t>De opleiding tot gz-psycholoog wordt op dit moment centraal bekostigd met een beschikbaarheidbijdrage</w:t>
      </w:r>
      <w:r>
        <w:rPr>
          <w:rStyle w:val="Voetnootmarkering"/>
        </w:rPr>
        <w:footnoteReference w:id="9"/>
      </w:r>
      <w:r w:rsidR="003E0F44">
        <w:t>.</w:t>
      </w:r>
      <w:r w:rsidRPr="00D3294B">
        <w:t xml:space="preserve"> </w:t>
      </w:r>
      <w:r>
        <w:t>SiRM heeft de beschikbaarheidsbijdrage</w:t>
      </w:r>
      <w:r>
        <w:rPr>
          <w:rStyle w:val="Voetnootmarkering"/>
        </w:rPr>
        <w:footnoteReference w:id="10"/>
      </w:r>
      <w:r w:rsidRPr="00D3294B" w:rsidR="004C6B0C">
        <w:t xml:space="preserve"> </w:t>
      </w:r>
      <w:r>
        <w:t xml:space="preserve">geëvalueerd en VWS geadviseerd </w:t>
      </w:r>
      <w:r w:rsidR="002049D1">
        <w:t xml:space="preserve">om </w:t>
      </w:r>
      <w:r>
        <w:t>de keuze voor het instrument te bezien</w:t>
      </w:r>
      <w:r w:rsidRPr="00D3294B">
        <w:t>. De door S</w:t>
      </w:r>
      <w:r>
        <w:t>iRM</w:t>
      </w:r>
      <w:r w:rsidRPr="00D3294B">
        <w:t xml:space="preserve"> gesignaleerde risico’s van de beschikbaarheidbijdrage</w:t>
      </w:r>
      <w:r w:rsidR="009E43D0">
        <w:t xml:space="preserve"> </w:t>
      </w:r>
      <w:r w:rsidRPr="00D3294B">
        <w:t>zijn evident voor de opleiding tot gz-psychologen</w:t>
      </w:r>
      <w:r w:rsidR="00A325FF">
        <w:t>. B</w:t>
      </w:r>
      <w:r w:rsidRPr="00D3294B">
        <w:t>ij de opleiding tot gz-psycholo</w:t>
      </w:r>
      <w:r w:rsidR="00A325FF">
        <w:t>og</w:t>
      </w:r>
      <w:r w:rsidRPr="00D3294B">
        <w:t xml:space="preserve"> geven veldpartijen aan dat stoppen met onbeschikt opleiden</w:t>
      </w:r>
      <w:r>
        <w:rPr>
          <w:rStyle w:val="Voetnootmarkering"/>
        </w:rPr>
        <w:footnoteReference w:id="11"/>
      </w:r>
      <w:r w:rsidRPr="00D3294B">
        <w:t xml:space="preserve"> niet haalbaar is, waardoor er een niet aanvaardbaar oneerlijk speelveld ontstaat. Ook de door Si</w:t>
      </w:r>
      <w:r>
        <w:t>RM</w:t>
      </w:r>
      <w:r w:rsidRPr="00D3294B">
        <w:t xml:space="preserve"> gesignaleerde risico’s van inefficiëntie zijn evident bij de opleiding tot gz-psycholo</w:t>
      </w:r>
      <w:r w:rsidR="002049D1">
        <w:t>og</w:t>
      </w:r>
      <w:r w:rsidRPr="00D3294B">
        <w:t>. Tot slot lopen de lange verdeelprocessen bij de opleiding tot gz-psycholo</w:t>
      </w:r>
      <w:r w:rsidR="002049D1">
        <w:t>og</w:t>
      </w:r>
      <w:r w:rsidRPr="00D3294B">
        <w:t xml:space="preserve"> tegen de grenzen aan. Tekenend is dat het niet lukt om de opleidingsplekken voor 2027 nog op te hogen</w:t>
      </w:r>
      <w:r w:rsidR="003418DC">
        <w:t xml:space="preserve"> </w:t>
      </w:r>
      <w:r w:rsidRPr="00D3294B">
        <w:t xml:space="preserve">door deze processen. </w:t>
      </w:r>
      <w:r>
        <w:t xml:space="preserve">Ik constateer op basis hiervan dat </w:t>
      </w:r>
      <w:r w:rsidR="003418DC">
        <w:t>de huidige</w:t>
      </w:r>
      <w:r w:rsidRPr="00D3294B">
        <w:t xml:space="preserve"> bekostigingssystematiek voor </w:t>
      </w:r>
      <w:r w:rsidR="003418DC">
        <w:t>de</w:t>
      </w:r>
      <w:r w:rsidRPr="00D3294B">
        <w:t xml:space="preserve"> gz-opleiding</w:t>
      </w:r>
      <w:r w:rsidR="003418DC">
        <w:t xml:space="preserve"> knelpunten kent</w:t>
      </w:r>
      <w:r>
        <w:t xml:space="preserve"> en </w:t>
      </w:r>
      <w:r w:rsidR="003418DC">
        <w:t xml:space="preserve">zal daarom </w:t>
      </w:r>
      <w:r w:rsidR="005003E2">
        <w:t>zal daarom alternatieven voor de huidige bekostigingssystematiek verkennen. Deze verkenning heeft tot doel om onderbouwd een keuze te kunnen maken over de wijze waarop zowel de inhoud als de bekostiging van de opleiding zo toekomstbestendig mogelijk in kan worden gericht.</w:t>
      </w:r>
      <w:r>
        <w:t xml:space="preserve">  </w:t>
      </w:r>
    </w:p>
    <w:p w:rsidR="002F4492" w:rsidP="000D021F" w:rsidRDefault="002F4492" w14:paraId="1A932EB9" w14:textId="77777777"/>
    <w:p w:rsidR="000D021F" w:rsidP="000D021F" w:rsidRDefault="000D021F" w14:paraId="594C6D8A" w14:textId="77777777"/>
    <w:p w:rsidR="000D021F" w:rsidP="000D021F" w:rsidRDefault="000D021F" w14:paraId="12E45FB4" w14:textId="77777777"/>
    <w:p w:rsidR="002F4492" w:rsidP="000D021F" w:rsidRDefault="003D1625" w14:paraId="1B74205D" w14:textId="7C137E62">
      <w:r>
        <w:t>De</w:t>
      </w:r>
      <w:r w:rsidRPr="00D3294B">
        <w:t xml:space="preserve"> afgelopen maanden</w:t>
      </w:r>
      <w:r>
        <w:t xml:space="preserve"> ben ik</w:t>
      </w:r>
      <w:r w:rsidRPr="00D3294B">
        <w:t xml:space="preserve"> </w:t>
      </w:r>
      <w:r w:rsidRPr="005D609E">
        <w:t xml:space="preserve">met </w:t>
      </w:r>
      <w:r>
        <w:t>de sector</w:t>
      </w:r>
      <w:r w:rsidRPr="005D609E">
        <w:t xml:space="preserve"> in gesprek gegaan over de houdbaarheid van de huidige wijze van bekostiging, </w:t>
      </w:r>
      <w:r>
        <w:t xml:space="preserve">in het kader van de in de Capaciteitsbrief </w:t>
      </w:r>
      <w:r w:rsidR="002049D1">
        <w:t xml:space="preserve">van 22 mei jl. </w:t>
      </w:r>
      <w:r>
        <w:t xml:space="preserve">genoemde verkenning, </w:t>
      </w:r>
      <w:r w:rsidRPr="005D609E">
        <w:t>mede ingegeven door de</w:t>
      </w:r>
      <w:r>
        <w:t xml:space="preserve"> hierboven genoemde</w:t>
      </w:r>
      <w:r w:rsidRPr="005D609E">
        <w:t xml:space="preserve"> evaluatie van de </w:t>
      </w:r>
      <w:r>
        <w:t>beschikbaarheidbijdrage. Ik heb met de sector gesproken over een toekomstperspectief waarbij de afweging voor opleiden dichterbij de lokale en actuele situatie op de werkvloer wordt gemaakt. Maar ook de afweging tussen kosten en kwaliteit meer integraal zal</w:t>
      </w:r>
      <w:r>
        <w:t xml:space="preserve"> worden genomen</w:t>
      </w:r>
      <w:r w:rsidR="00A325FF">
        <w:t xml:space="preserve"> </w:t>
      </w:r>
      <w:r>
        <w:t xml:space="preserve">zodat taakdifferentiatie als vanzelfsprekend een rol krijgt. Uit deze gesprekken is voorts naar voren gekomen dat de sector belang hecht aan een kwalitatieve geïntegreerde verbinding van de </w:t>
      </w:r>
      <w:r w:rsidR="00C51D36">
        <w:t>m</w:t>
      </w:r>
      <w:r>
        <w:t>aster-opleiding naar de opleiding tot gz-psycholoog. Dit specifieke aandachtspunt is één van de speerpunten van Programma Adaptieve Psychologische Vervolgopleidingen (APV)</w:t>
      </w:r>
      <w:r>
        <w:rPr>
          <w:rStyle w:val="Voetnootmarkering"/>
        </w:rPr>
        <w:footnoteReference w:id="12"/>
      </w:r>
      <w:r>
        <w:t xml:space="preserve">. </w:t>
      </w:r>
    </w:p>
    <w:p w:rsidR="002F4492" w:rsidP="000D021F" w:rsidRDefault="002F4492" w14:paraId="510A4941" w14:textId="77777777"/>
    <w:p w:rsidRPr="00D3294B" w:rsidR="002F4492" w:rsidP="000D021F" w:rsidRDefault="003D1625" w14:paraId="12A928AB" w14:textId="77777777">
      <w:r w:rsidRPr="005D609E">
        <w:t>D</w:t>
      </w:r>
      <w:r>
        <w:t>eze gesprekken met de sector zijn</w:t>
      </w:r>
      <w:r w:rsidRPr="005D609E">
        <w:t xml:space="preserve"> voor mij aanleiding </w:t>
      </w:r>
      <w:r>
        <w:t xml:space="preserve">geweest </w:t>
      </w:r>
      <w:r w:rsidRPr="005D609E">
        <w:t xml:space="preserve">om </w:t>
      </w:r>
      <w:r>
        <w:t xml:space="preserve">gezamenlijk </w:t>
      </w:r>
      <w:r w:rsidRPr="005D609E">
        <w:t>nieuw</w:t>
      </w:r>
      <w:r>
        <w:t>e</w:t>
      </w:r>
      <w:r w:rsidRPr="005D609E">
        <w:t xml:space="preserve"> toekomstperspectie</w:t>
      </w:r>
      <w:r>
        <w:t>ven</w:t>
      </w:r>
      <w:r w:rsidRPr="005D609E">
        <w:t xml:space="preserve"> te </w:t>
      </w:r>
      <w:r w:rsidR="00EE3105">
        <w:t>verkennen</w:t>
      </w:r>
      <w:r w:rsidRPr="005D609E">
        <w:t xml:space="preserve"> voor zowel de inhoud als de bekostiging van de opleiding. Dit om ervoor te zorgen dat ook op de langere termijn voldoende psychologen zijn van goede kwaliteit. </w:t>
      </w:r>
      <w:r w:rsidR="004C6B0C">
        <w:t>Het</w:t>
      </w:r>
      <w:r>
        <w:t xml:space="preserve"> gaat </w:t>
      </w:r>
      <w:r w:rsidR="004C6B0C">
        <w:t xml:space="preserve">zowel </w:t>
      </w:r>
      <w:r>
        <w:t xml:space="preserve">om een alternatieve bekostiging </w:t>
      </w:r>
      <w:r w:rsidR="004C6B0C">
        <w:t>als om</w:t>
      </w:r>
      <w:r>
        <w:t xml:space="preserve"> mogelijkheden voor </w:t>
      </w:r>
      <w:r w:rsidR="004C6B0C">
        <w:t xml:space="preserve">een </w:t>
      </w:r>
      <w:r>
        <w:t xml:space="preserve">betere aansluiting tussen de initiële opleiding en de vervolgopleiding </w:t>
      </w:r>
      <w:r w:rsidR="004C6B0C">
        <w:t xml:space="preserve">tot </w:t>
      </w:r>
      <w:r>
        <w:t>gz-psycholoog. De komende tijd werken we gezamenlijk de probleemanalyse</w:t>
      </w:r>
      <w:r w:rsidR="009E43D0">
        <w:t xml:space="preserve"> </w:t>
      </w:r>
      <w:r>
        <w:t>nader uit</w:t>
      </w:r>
      <w:r w:rsidR="004C6B0C">
        <w:t xml:space="preserve">, waarbij </w:t>
      </w:r>
      <w:r w:rsidR="000D22CE">
        <w:t xml:space="preserve">we </w:t>
      </w:r>
      <w:r w:rsidR="00EE3105">
        <w:t>in ieder geval de volgende</w:t>
      </w:r>
      <w:r>
        <w:t xml:space="preserve"> toekomstperspectieven</w:t>
      </w:r>
      <w:r w:rsidR="009E43D0">
        <w:t xml:space="preserve"> </w:t>
      </w:r>
      <w:r w:rsidR="003418DC">
        <w:t>gaan verkennen</w:t>
      </w:r>
      <w:r w:rsidR="004C6B0C">
        <w:t>;</w:t>
      </w:r>
      <w:r>
        <w:t xml:space="preserve"> de optie om de middelen weer terug het kader in te brengen met een logistieke aansluiting van de opleidingen</w:t>
      </w:r>
      <w:r>
        <w:rPr>
          <w:rStyle w:val="Voetnootmarkering"/>
        </w:rPr>
        <w:footnoteReference w:id="13"/>
      </w:r>
      <w:r>
        <w:t xml:space="preserve"> en een verkenning van de mogelijkheid voor een doorlopende universitaire route</w:t>
      </w:r>
      <w:r>
        <w:rPr>
          <w:rStyle w:val="Voetnootmarkering"/>
        </w:rPr>
        <w:footnoteReference w:id="14"/>
      </w:r>
      <w:r w:rsidR="003E0F44">
        <w:t>.</w:t>
      </w:r>
      <w:r>
        <w:t xml:space="preserve"> </w:t>
      </w:r>
    </w:p>
    <w:p w:rsidRPr="00D3294B" w:rsidR="002F4492" w:rsidP="000D021F" w:rsidRDefault="002F4492" w14:paraId="7E89EABB" w14:textId="77777777"/>
    <w:p w:rsidR="002F4492" w:rsidP="000D021F" w:rsidRDefault="003D1625" w14:paraId="0BFEF422" w14:textId="77777777">
      <w:r>
        <w:t>Voor</w:t>
      </w:r>
      <w:r w:rsidRPr="009236CC">
        <w:t xml:space="preserve"> </w:t>
      </w:r>
      <w:r>
        <w:t xml:space="preserve">deze en </w:t>
      </w:r>
      <w:r>
        <w:t>mogelijke andere</w:t>
      </w:r>
      <w:r w:rsidRPr="009236CC">
        <w:t xml:space="preserve"> routes </w:t>
      </w:r>
      <w:r>
        <w:t xml:space="preserve">geldt dat deze nog </w:t>
      </w:r>
      <w:r w:rsidRPr="009236CC">
        <w:t xml:space="preserve">nadere </w:t>
      </w:r>
      <w:r>
        <w:t xml:space="preserve">analyse </w:t>
      </w:r>
      <w:r w:rsidRPr="009236CC">
        <w:t xml:space="preserve">en concretisering </w:t>
      </w:r>
      <w:r>
        <w:t xml:space="preserve">vergen </w:t>
      </w:r>
      <w:r w:rsidRPr="009236CC">
        <w:t>en uiteraard ook weer nieuwe vraagstukken met zich meebrengen</w:t>
      </w:r>
      <w:r>
        <w:t xml:space="preserve">. </w:t>
      </w:r>
      <w:r w:rsidR="00A325FF">
        <w:t>Ik realiseer mij dat dit een zorgvuldig proces vraagt. Op deze vragen</w:t>
      </w:r>
      <w:r>
        <w:t xml:space="preserve"> zal ik samen met de sector en de minister van OCW nog antwoorden moeten formuleren voordat er een keuze kan worden gemaakt voor een toekomstperspectief.</w:t>
      </w:r>
    </w:p>
    <w:p w:rsidR="002F4492" w:rsidP="000D021F" w:rsidRDefault="002F4492" w14:paraId="4EE87AEB" w14:textId="77777777"/>
    <w:p w:rsidR="002F4492" w:rsidP="000D021F" w:rsidRDefault="003D1625" w14:paraId="47C0568C" w14:textId="77777777">
      <w:pPr>
        <w:rPr>
          <w:rFonts w:eastAsia="Verdana" w:cs="Verdana"/>
        </w:rPr>
      </w:pPr>
      <w:r>
        <w:t xml:space="preserve">Op deze manier wil ik toewerken naar </w:t>
      </w:r>
      <w:r w:rsidRPr="00E85D03">
        <w:t xml:space="preserve">een houdbare bekostiging van de opleiding tot gz-psycholoog, die </w:t>
      </w:r>
      <w:r>
        <w:t xml:space="preserve">de sector </w:t>
      </w:r>
      <w:r w:rsidR="00EE3105">
        <w:t xml:space="preserve">op een passende manier </w:t>
      </w:r>
      <w:r>
        <w:t xml:space="preserve">zelf in staat stelt om de juiste afwegingen te maken om voldoende mensen op te leiden, maar ze ook dáár inzetbaar te maken, waar de maatschappelijke nood het hoogst is. </w:t>
      </w:r>
      <w:r>
        <w:rPr>
          <w:rFonts w:eastAsia="Verdana" w:cs="Verdana"/>
        </w:rPr>
        <w:t>Ik verwacht uw Kamer einde</w:t>
      </w:r>
      <w:r w:rsidR="001407F7">
        <w:rPr>
          <w:rFonts w:eastAsia="Verdana" w:cs="Verdana"/>
        </w:rPr>
        <w:t xml:space="preserve"> van het</w:t>
      </w:r>
      <w:r>
        <w:rPr>
          <w:rFonts w:eastAsia="Verdana" w:cs="Verdana"/>
        </w:rPr>
        <w:t xml:space="preserve"> eerste kwartaal van 2027 te kunnen informeren over de vorderingen van deze verkenning.</w:t>
      </w:r>
    </w:p>
    <w:p w:rsidR="00A77937" w:rsidP="000D021F" w:rsidRDefault="00A77937" w14:paraId="38C51625" w14:textId="77777777">
      <w:pPr>
        <w:spacing w:line="240" w:lineRule="auto"/>
        <w:rPr>
          <w:b/>
          <w:bCs/>
          <w:szCs w:val="18"/>
          <w:highlight w:val="yellow"/>
        </w:rPr>
      </w:pPr>
    </w:p>
    <w:p w:rsidR="00AA3AAF" w:rsidP="000D021F" w:rsidRDefault="003D1625" w14:paraId="7BEF68BF" w14:textId="77777777">
      <w:pPr>
        <w:pStyle w:val="Huisstijl-Gegevens"/>
        <w:rPr>
          <w:szCs w:val="18"/>
        </w:rPr>
      </w:pPr>
      <w:r w:rsidRPr="003E0F44">
        <w:rPr>
          <w:b/>
          <w:bCs/>
          <w:szCs w:val="18"/>
        </w:rPr>
        <w:t>2. De motie van Dijk c.s.</w:t>
      </w:r>
    </w:p>
    <w:p w:rsidR="00AA3AAF" w:rsidP="000D021F" w:rsidRDefault="00AA3AAF" w14:paraId="2A926964" w14:textId="77777777">
      <w:pPr>
        <w:pStyle w:val="Huisstijl-Gegevens"/>
        <w:rPr>
          <w:szCs w:val="18"/>
        </w:rPr>
      </w:pPr>
    </w:p>
    <w:p w:rsidR="00AA3AAF" w:rsidP="000D021F" w:rsidRDefault="003D1625" w14:paraId="4DE1DA7F" w14:textId="77777777">
      <w:pPr>
        <w:pStyle w:val="Huisstijl-Gegevens"/>
        <w:rPr>
          <w:szCs w:val="18"/>
        </w:rPr>
      </w:pPr>
      <w:r w:rsidRPr="00352D88">
        <w:rPr>
          <w:szCs w:val="18"/>
        </w:rPr>
        <w:t xml:space="preserve">De motie van Dijk c.s. verzoekt de regering om voor een afgebakende groep van circa 1.000 K&amp;J-psychologen een passende overgangsregeling naar gz-psycholoog te treffen, die recht doet aan de </w:t>
      </w:r>
      <w:r w:rsidRPr="00352D88">
        <w:rPr>
          <w:szCs w:val="18"/>
        </w:rPr>
        <w:t>gewekte verwachtingen, de gevolgde opleiding en de opgebouwde praktijkervaring.</w:t>
      </w:r>
    </w:p>
    <w:p w:rsidR="00AA3AAF" w:rsidP="000D021F" w:rsidRDefault="00AA3AAF" w14:paraId="6C882AAD" w14:textId="77777777">
      <w:pPr>
        <w:pStyle w:val="Huisstijl-Gegevens"/>
        <w:rPr>
          <w:szCs w:val="18"/>
        </w:rPr>
      </w:pPr>
    </w:p>
    <w:p w:rsidR="009E43D0" w:rsidP="000D021F" w:rsidRDefault="003D1625" w14:paraId="3EDA284F" w14:textId="77777777">
      <w:pPr>
        <w:pStyle w:val="Huisstijl-Gegevens"/>
        <w:rPr>
          <w:szCs w:val="18"/>
        </w:rPr>
      </w:pPr>
      <w:r w:rsidRPr="009E43D0">
        <w:rPr>
          <w:szCs w:val="18"/>
        </w:rPr>
        <w:t xml:space="preserve">Voordat ik </w:t>
      </w:r>
      <w:r>
        <w:rPr>
          <w:szCs w:val="18"/>
        </w:rPr>
        <w:t xml:space="preserve">verder </w:t>
      </w:r>
      <w:r w:rsidRPr="009E43D0">
        <w:rPr>
          <w:szCs w:val="18"/>
        </w:rPr>
        <w:t xml:space="preserve">inga op de uitvoering van de motie, vind ik het belangrijk om mijn waardering uit te spreken voor de inzet van K&amp;J-psychologen. Zij leveren dagelijks waardevolle zorg en zijn door hun opleiding en ervaring breed inzetbaar. De K&amp;J-psychologen op wie deze motie betrekking heeft, hebben bovendien bewust geïnvesteerd in hun scholing, opleiding en professionele ontwikkeling. </w:t>
      </w:r>
      <w:r w:rsidR="001407F7">
        <w:rPr>
          <w:szCs w:val="18"/>
        </w:rPr>
        <w:t>Dit draagt bij aan</w:t>
      </w:r>
      <w:r w:rsidRPr="009E43D0">
        <w:rPr>
          <w:szCs w:val="18"/>
        </w:rPr>
        <w:t xml:space="preserve"> de beschikbaarheid van kwalitatief goede zorg.</w:t>
      </w:r>
    </w:p>
    <w:p w:rsidR="009E43D0" w:rsidP="000D021F" w:rsidRDefault="009E43D0" w14:paraId="5249231C" w14:textId="77777777">
      <w:pPr>
        <w:pStyle w:val="Huisstijl-Gegevens"/>
        <w:rPr>
          <w:szCs w:val="18"/>
        </w:rPr>
      </w:pPr>
    </w:p>
    <w:p w:rsidR="00DD6CD6" w:rsidP="000D021F" w:rsidRDefault="003D1625" w14:paraId="5AD4BCCA" w14:textId="77777777">
      <w:pPr>
        <w:pStyle w:val="Huisstijl-Gegevens"/>
        <w:rPr>
          <w:szCs w:val="18"/>
        </w:rPr>
      </w:pPr>
      <w:r>
        <w:rPr>
          <w:szCs w:val="18"/>
        </w:rPr>
        <w:t>D</w:t>
      </w:r>
      <w:r w:rsidRPr="00712813" w:rsidR="003034D2">
        <w:rPr>
          <w:szCs w:val="18"/>
        </w:rPr>
        <w:t xml:space="preserve">e afgelopen periode heb ik </w:t>
      </w:r>
      <w:r w:rsidR="00C82B40">
        <w:rPr>
          <w:szCs w:val="18"/>
        </w:rPr>
        <w:t>over de uitvoering van de motie</w:t>
      </w:r>
      <w:r w:rsidRPr="00712813" w:rsidR="00C82B40">
        <w:rPr>
          <w:szCs w:val="18"/>
        </w:rPr>
        <w:t xml:space="preserve"> </w:t>
      </w:r>
      <w:r w:rsidRPr="00712813" w:rsidR="003034D2">
        <w:rPr>
          <w:szCs w:val="18"/>
        </w:rPr>
        <w:t>gesproken met het Nederlands Instituut van Psychologen (NIP)</w:t>
      </w:r>
      <w:r w:rsidR="001407F7">
        <w:rPr>
          <w:szCs w:val="18"/>
        </w:rPr>
        <w:t xml:space="preserve">, </w:t>
      </w:r>
      <w:r w:rsidRPr="00712813" w:rsidR="003034D2">
        <w:rPr>
          <w:szCs w:val="18"/>
        </w:rPr>
        <w:t>de beroepsvereniging van psychologen, en vertegenwoordigers van het K&amp;J-Collectief. Hiernaast is uitgebreid overleg geweest met vLOGO, de vereniging van opleidingsinstellingen</w:t>
      </w:r>
      <w:r w:rsidR="00C82B40">
        <w:rPr>
          <w:szCs w:val="18"/>
        </w:rPr>
        <w:t xml:space="preserve"> </w:t>
      </w:r>
      <w:r w:rsidRPr="00712813" w:rsidR="003034D2">
        <w:rPr>
          <w:szCs w:val="18"/>
        </w:rPr>
        <w:t>en de hoofdopleiders</w:t>
      </w:r>
      <w:r w:rsidR="009E43D0">
        <w:rPr>
          <w:szCs w:val="18"/>
        </w:rPr>
        <w:t>. De hoofdopleiders</w:t>
      </w:r>
      <w:r w:rsidRPr="00712813" w:rsidR="003034D2">
        <w:rPr>
          <w:szCs w:val="18"/>
        </w:rPr>
        <w:t xml:space="preserve"> zijn </w:t>
      </w:r>
      <w:r w:rsidR="009E43D0">
        <w:rPr>
          <w:szCs w:val="18"/>
        </w:rPr>
        <w:t xml:space="preserve">verantwoordelijk </w:t>
      </w:r>
      <w:r w:rsidRPr="00712813" w:rsidR="003034D2">
        <w:rPr>
          <w:szCs w:val="18"/>
        </w:rPr>
        <w:t>voor de toelating van kandidaten tot de opleiding</w:t>
      </w:r>
      <w:r w:rsidR="00751ECA">
        <w:rPr>
          <w:szCs w:val="18"/>
        </w:rPr>
        <w:t xml:space="preserve"> en </w:t>
      </w:r>
      <w:r w:rsidRPr="00712813" w:rsidR="003034D2">
        <w:rPr>
          <w:szCs w:val="18"/>
        </w:rPr>
        <w:t xml:space="preserve">voor de inhoud en de kwaliteit van de opleiding tot gz-psycholoog. </w:t>
      </w:r>
    </w:p>
    <w:p w:rsidR="00DD6CD6" w:rsidP="000D021F" w:rsidRDefault="00DD6CD6" w14:paraId="2E5B867F" w14:textId="77777777">
      <w:pPr>
        <w:pStyle w:val="Huisstijl-Gegevens"/>
        <w:rPr>
          <w:szCs w:val="18"/>
        </w:rPr>
      </w:pPr>
    </w:p>
    <w:p w:rsidRPr="00DD6CD6" w:rsidR="00DD6CD6" w:rsidP="000D021F" w:rsidRDefault="003D1625" w14:paraId="08438C4F" w14:textId="77777777">
      <w:pPr>
        <w:pStyle w:val="Huisstijl-Gegevens"/>
        <w:rPr>
          <w:rFonts w:eastAsia="Times New Roman" w:cs="Times New Roman"/>
          <w:kern w:val="0"/>
          <w:szCs w:val="18"/>
          <w:lang w:eastAsia="nl-NL"/>
        </w:rPr>
      </w:pPr>
      <w:r w:rsidRPr="00712813">
        <w:rPr>
          <w:szCs w:val="18"/>
        </w:rPr>
        <w:t xml:space="preserve">Op basis van deze </w:t>
      </w:r>
      <w:r w:rsidR="009E43D0">
        <w:rPr>
          <w:szCs w:val="18"/>
        </w:rPr>
        <w:t xml:space="preserve">waardevolle </w:t>
      </w:r>
      <w:r w:rsidRPr="00712813">
        <w:rPr>
          <w:szCs w:val="18"/>
        </w:rPr>
        <w:t xml:space="preserve">gesprekken </w:t>
      </w:r>
      <w:r w:rsidR="00C83778">
        <w:rPr>
          <w:rFonts w:eastAsia="Times New Roman" w:cs="Times New Roman"/>
          <w:kern w:val="0"/>
          <w:szCs w:val="18"/>
          <w:lang w:eastAsia="nl-NL"/>
        </w:rPr>
        <w:t>heb ik mij ingespannen voor een passende oplossing</w:t>
      </w:r>
      <w:r>
        <w:rPr>
          <w:szCs w:val="18"/>
        </w:rPr>
        <w:t xml:space="preserve">. </w:t>
      </w:r>
      <w:r w:rsidR="00C83778">
        <w:rPr>
          <w:szCs w:val="18"/>
        </w:rPr>
        <w:t xml:space="preserve">Om de groep K&amp;J-psychologen toekomstperspectief te bieden, </w:t>
      </w:r>
      <w:r w:rsidRPr="00712813" w:rsidR="00C83778">
        <w:rPr>
          <w:szCs w:val="18"/>
        </w:rPr>
        <w:t>rekening houdend met aanvullende opleiding en werkervaring</w:t>
      </w:r>
      <w:r w:rsidR="00C83778">
        <w:rPr>
          <w:szCs w:val="18"/>
        </w:rPr>
        <w:t>, ben ik tot de oplossing gekomen om</w:t>
      </w:r>
      <w:r w:rsidR="00C83778">
        <w:rPr>
          <w:rFonts w:eastAsia="Times New Roman" w:cs="Times New Roman"/>
          <w:kern w:val="0"/>
          <w:szCs w:val="18"/>
          <w:lang w:eastAsia="nl-NL"/>
        </w:rPr>
        <w:t xml:space="preserve"> </w:t>
      </w:r>
      <w:r w:rsidRPr="00712813" w:rsidR="00C83778">
        <w:rPr>
          <w:rFonts w:eastAsia="Times New Roman" w:cs="Times New Roman"/>
          <w:kern w:val="0"/>
          <w:szCs w:val="18"/>
          <w:lang w:eastAsia="nl-NL"/>
        </w:rPr>
        <w:t xml:space="preserve">de bestaande mogelijkheid tot verkort opleiden </w:t>
      </w:r>
      <w:r w:rsidR="00C83778">
        <w:rPr>
          <w:rFonts w:eastAsia="Times New Roman" w:cs="Times New Roman"/>
          <w:kern w:val="0"/>
          <w:szCs w:val="18"/>
          <w:lang w:eastAsia="nl-NL"/>
        </w:rPr>
        <w:t xml:space="preserve">per 2028 </w:t>
      </w:r>
      <w:r w:rsidRPr="00712813" w:rsidR="00C83778">
        <w:rPr>
          <w:rFonts w:eastAsia="Times New Roman" w:cs="Times New Roman"/>
          <w:kern w:val="0"/>
          <w:szCs w:val="18"/>
          <w:lang w:eastAsia="nl-NL"/>
        </w:rPr>
        <w:t xml:space="preserve">praktisch uitvoerbaar </w:t>
      </w:r>
      <w:r w:rsidR="00C83778">
        <w:rPr>
          <w:rFonts w:eastAsia="Times New Roman" w:cs="Times New Roman"/>
          <w:kern w:val="0"/>
          <w:szCs w:val="18"/>
          <w:lang w:eastAsia="nl-NL"/>
        </w:rPr>
        <w:t>te maken</w:t>
      </w:r>
      <w:r w:rsidRPr="00712813" w:rsidR="00C83778">
        <w:rPr>
          <w:rFonts w:eastAsia="Times New Roman" w:cs="Times New Roman"/>
          <w:kern w:val="0"/>
          <w:szCs w:val="18"/>
          <w:lang w:eastAsia="nl-NL"/>
        </w:rPr>
        <w:t xml:space="preserve">. </w:t>
      </w:r>
      <w:r w:rsidR="00EE3105">
        <w:rPr>
          <w:rFonts w:eastAsia="Verdana" w:cs="Verdana"/>
        </w:rPr>
        <w:t>Concreet zal ik</w:t>
      </w:r>
      <w:r w:rsidRPr="00EE3105" w:rsidR="00EE3105">
        <w:rPr>
          <w:rFonts w:eastAsia="Verdana" w:cs="Verdana"/>
        </w:rPr>
        <w:t xml:space="preserve"> het Besluit gezondheidszorgpsycholoog aanpassen, zodat vanaf 2028 de mogelijkheid van verkort opleiden expliciet wordt gemaakt</w:t>
      </w:r>
      <w:r w:rsidRPr="00712813" w:rsidR="00EE3105">
        <w:rPr>
          <w:rFonts w:eastAsia="Times New Roman" w:cs="Times New Roman"/>
          <w:kern w:val="0"/>
          <w:szCs w:val="18"/>
          <w:lang w:eastAsia="nl-NL"/>
        </w:rPr>
        <w:t xml:space="preserve">. </w:t>
      </w:r>
      <w:r w:rsidR="00C83778">
        <w:rPr>
          <w:rFonts w:eastAsia="Times New Roman" w:cs="Times New Roman"/>
          <w:kern w:val="0"/>
          <w:szCs w:val="18"/>
          <w:lang w:eastAsia="nl-NL"/>
        </w:rPr>
        <w:t xml:space="preserve">Daarmee kunnen K&amp;J-psychologen, maar ook andere masterpsychologen, in een eenjarig opleidingstraject alsnog worden opgeleid tot gz-psycholoog en als zodanig worden ingeschreven in het BIG-register. </w:t>
      </w:r>
      <w:r>
        <w:rPr>
          <w:rFonts w:eastAsia="Times New Roman" w:cs="Times New Roman"/>
          <w:kern w:val="0"/>
          <w:szCs w:val="18"/>
          <w:lang w:eastAsia="nl-NL"/>
        </w:rPr>
        <w:t xml:space="preserve">In deze afweging heb ik rekening gehouden met het </w:t>
      </w:r>
      <w:r>
        <w:rPr>
          <w:szCs w:val="18"/>
        </w:rPr>
        <w:t>systeem van kwaliteit</w:t>
      </w:r>
      <w:r w:rsidRPr="00712813">
        <w:rPr>
          <w:szCs w:val="18"/>
        </w:rPr>
        <w:t xml:space="preserve"> en patiëntveiligheid</w:t>
      </w:r>
      <w:r>
        <w:rPr>
          <w:szCs w:val="18"/>
        </w:rPr>
        <w:t xml:space="preserve">, met het </w:t>
      </w:r>
      <w:r w:rsidRPr="00712813">
        <w:rPr>
          <w:szCs w:val="18"/>
        </w:rPr>
        <w:t>gelijkheidsbeginsel</w:t>
      </w:r>
      <w:r>
        <w:rPr>
          <w:szCs w:val="18"/>
        </w:rPr>
        <w:t>, risico’s op precedent en</w:t>
      </w:r>
      <w:r w:rsidRPr="00712813">
        <w:rPr>
          <w:szCs w:val="18"/>
        </w:rPr>
        <w:t xml:space="preserve"> de financiële gevolgen</w:t>
      </w:r>
      <w:r>
        <w:rPr>
          <w:szCs w:val="18"/>
        </w:rPr>
        <w:t xml:space="preserve">. </w:t>
      </w:r>
    </w:p>
    <w:p w:rsidRPr="00712813" w:rsidR="003034D2" w:rsidP="000D021F" w:rsidRDefault="003034D2" w14:paraId="226A61D5" w14:textId="77777777">
      <w:pPr>
        <w:pStyle w:val="Huisstijl-Gegevens"/>
        <w:rPr>
          <w:szCs w:val="18"/>
        </w:rPr>
      </w:pPr>
    </w:p>
    <w:p w:rsidR="009E43D0" w:rsidP="000D021F" w:rsidRDefault="003D1625" w14:paraId="6637E585" w14:textId="77777777">
      <w:pPr>
        <w:pStyle w:val="Huisstijl-Gegevens"/>
        <w:rPr>
          <w:szCs w:val="18"/>
        </w:rPr>
      </w:pPr>
      <w:r w:rsidRPr="00712813">
        <w:rPr>
          <w:szCs w:val="18"/>
        </w:rPr>
        <w:t xml:space="preserve">Om de uitvoering van de motie toe te lichten </w:t>
      </w:r>
      <w:r>
        <w:rPr>
          <w:szCs w:val="18"/>
        </w:rPr>
        <w:t>ga ik in op</w:t>
      </w:r>
      <w:r w:rsidRPr="00712813">
        <w:rPr>
          <w:szCs w:val="18"/>
        </w:rPr>
        <w:t xml:space="preserve">: </w:t>
      </w:r>
    </w:p>
    <w:p w:rsidR="009E43D0" w:rsidP="000D021F" w:rsidRDefault="003D1625" w14:paraId="096D018D" w14:textId="77777777">
      <w:pPr>
        <w:pStyle w:val="Huisstijl-Gegevens"/>
        <w:numPr>
          <w:ilvl w:val="0"/>
          <w:numId w:val="11"/>
        </w:numPr>
        <w:rPr>
          <w:szCs w:val="18"/>
        </w:rPr>
      </w:pPr>
      <w:r w:rsidRPr="00712813">
        <w:rPr>
          <w:szCs w:val="18"/>
        </w:rPr>
        <w:t>de context en uitgangspunten</w:t>
      </w:r>
      <w:r>
        <w:rPr>
          <w:szCs w:val="18"/>
        </w:rPr>
        <w:t>;</w:t>
      </w:r>
      <w:r w:rsidRPr="00712813">
        <w:rPr>
          <w:szCs w:val="18"/>
        </w:rPr>
        <w:t xml:space="preserve"> </w:t>
      </w:r>
    </w:p>
    <w:p w:rsidR="009E43D0" w:rsidP="000D021F" w:rsidRDefault="003D1625" w14:paraId="35E136B8" w14:textId="77777777">
      <w:pPr>
        <w:pStyle w:val="Huisstijl-Gegevens"/>
        <w:numPr>
          <w:ilvl w:val="0"/>
          <w:numId w:val="11"/>
        </w:numPr>
        <w:rPr>
          <w:szCs w:val="18"/>
        </w:rPr>
      </w:pPr>
      <w:r w:rsidRPr="00712813">
        <w:rPr>
          <w:szCs w:val="18"/>
        </w:rPr>
        <w:t>de oplossingsrichtingen</w:t>
      </w:r>
      <w:r>
        <w:rPr>
          <w:szCs w:val="18"/>
        </w:rPr>
        <w:t xml:space="preserve">; </w:t>
      </w:r>
    </w:p>
    <w:p w:rsidR="009E43D0" w:rsidP="000D021F" w:rsidRDefault="003D1625" w14:paraId="1BFD0909" w14:textId="77777777">
      <w:pPr>
        <w:pStyle w:val="Huisstijl-Gegevens"/>
        <w:numPr>
          <w:ilvl w:val="0"/>
          <w:numId w:val="11"/>
        </w:numPr>
        <w:rPr>
          <w:szCs w:val="18"/>
        </w:rPr>
      </w:pPr>
      <w:r>
        <w:rPr>
          <w:szCs w:val="18"/>
        </w:rPr>
        <w:t>de conclusie en</w:t>
      </w:r>
    </w:p>
    <w:p w:rsidR="009E43D0" w:rsidP="000D021F" w:rsidRDefault="003D1625" w14:paraId="55507017" w14:textId="77777777">
      <w:pPr>
        <w:pStyle w:val="Huisstijl-Gegevens"/>
        <w:numPr>
          <w:ilvl w:val="0"/>
          <w:numId w:val="11"/>
        </w:numPr>
        <w:rPr>
          <w:szCs w:val="18"/>
        </w:rPr>
      </w:pPr>
      <w:r>
        <w:rPr>
          <w:szCs w:val="18"/>
        </w:rPr>
        <w:t>een reflectie op de overige constateringen in de motie.</w:t>
      </w:r>
    </w:p>
    <w:p w:rsidRPr="00712813" w:rsidR="003034D2" w:rsidP="000D021F" w:rsidRDefault="003034D2" w14:paraId="09E909AF" w14:textId="77777777">
      <w:pPr>
        <w:pStyle w:val="Huisstijl-Gegevens"/>
        <w:rPr>
          <w:szCs w:val="18"/>
        </w:rPr>
      </w:pPr>
    </w:p>
    <w:p w:rsidRPr="00751ECA" w:rsidR="003034D2" w:rsidP="000D021F" w:rsidRDefault="003D1625" w14:paraId="4C25448F" w14:textId="77777777">
      <w:pPr>
        <w:pStyle w:val="Huisstijl-Gegevens"/>
        <w:rPr>
          <w:b/>
          <w:bCs/>
          <w:szCs w:val="18"/>
        </w:rPr>
      </w:pPr>
      <w:r>
        <w:rPr>
          <w:b/>
          <w:bCs/>
          <w:szCs w:val="18"/>
        </w:rPr>
        <w:t>2</w:t>
      </w:r>
      <w:r w:rsidRPr="00751ECA">
        <w:rPr>
          <w:b/>
          <w:bCs/>
          <w:szCs w:val="18"/>
        </w:rPr>
        <w:t>.</w:t>
      </w:r>
      <w:r>
        <w:rPr>
          <w:b/>
          <w:bCs/>
          <w:szCs w:val="18"/>
        </w:rPr>
        <w:t>1</w:t>
      </w:r>
      <w:r w:rsidRPr="00751ECA">
        <w:rPr>
          <w:b/>
          <w:bCs/>
          <w:szCs w:val="18"/>
        </w:rPr>
        <w:t xml:space="preserve"> Context en uitgangspunten</w:t>
      </w:r>
    </w:p>
    <w:p w:rsidRPr="00712813" w:rsidR="003034D2" w:rsidP="000D021F" w:rsidRDefault="003D1625" w14:paraId="4CC3EE73" w14:textId="77777777">
      <w:pPr>
        <w:pStyle w:val="Huisstijl-Gegevens"/>
        <w:rPr>
          <w:szCs w:val="18"/>
        </w:rPr>
      </w:pPr>
      <w:r w:rsidRPr="00712813">
        <w:rPr>
          <w:szCs w:val="18"/>
        </w:rPr>
        <w:t>Het gaat om circa 1.000 psychologen die vooruitlopend op het conceptwetsvoorstel tot wijziging van de beroepenstructuur een opleiding of bijscholing tot K&amp;J-psycholoog bij het NIP zijn gaan volgen, in de verwachting dat dit zou leiden tot een BIG-registratie</w:t>
      </w:r>
      <w:r w:rsidR="007D43CA">
        <w:rPr>
          <w:szCs w:val="18"/>
        </w:rPr>
        <w:t>.</w:t>
      </w:r>
      <w:r w:rsidRPr="00712813">
        <w:rPr>
          <w:szCs w:val="18"/>
        </w:rPr>
        <w:t xml:space="preserve"> Dit conceptwetsvoorstel voorzag er onder meer in dat K&amp;J-psychologen</w:t>
      </w:r>
      <w:r>
        <w:rPr>
          <w:szCs w:val="18"/>
        </w:rPr>
        <w:t xml:space="preserve">, </w:t>
      </w:r>
      <w:r w:rsidRPr="00712813">
        <w:rPr>
          <w:szCs w:val="18"/>
        </w:rPr>
        <w:t>onder voorwaarden en op termijn</w:t>
      </w:r>
      <w:r>
        <w:rPr>
          <w:szCs w:val="18"/>
        </w:rPr>
        <w:t>,</w:t>
      </w:r>
      <w:r w:rsidRPr="00712813">
        <w:rPr>
          <w:szCs w:val="18"/>
        </w:rPr>
        <w:t xml:space="preserve"> samengevoegd zouden worden met het beroep gz-psycholoog</w:t>
      </w:r>
      <w:r w:rsidR="00C82B40">
        <w:rPr>
          <w:szCs w:val="18"/>
        </w:rPr>
        <w:t>. Dit zou leiden</w:t>
      </w:r>
      <w:r w:rsidR="00DB325D">
        <w:rPr>
          <w:szCs w:val="18"/>
        </w:rPr>
        <w:t xml:space="preserve"> </w:t>
      </w:r>
      <w:r w:rsidRPr="00712813">
        <w:rPr>
          <w:szCs w:val="18"/>
        </w:rPr>
        <w:t>tot het nieuwe beroep gz-psycholoog-generalist</w:t>
      </w:r>
      <w:r w:rsidR="00C82B40">
        <w:rPr>
          <w:szCs w:val="18"/>
        </w:rPr>
        <w:t xml:space="preserve"> met bijhorende inschrijving in het</w:t>
      </w:r>
      <w:r>
        <w:rPr>
          <w:szCs w:val="18"/>
        </w:rPr>
        <w:t xml:space="preserve"> BIG-register</w:t>
      </w:r>
      <w:r w:rsidRPr="00712813">
        <w:rPr>
          <w:szCs w:val="18"/>
        </w:rPr>
        <w:t xml:space="preserve">. </w:t>
      </w:r>
    </w:p>
    <w:p w:rsidRPr="00712813" w:rsidR="003034D2" w:rsidP="000D021F" w:rsidRDefault="003034D2" w14:paraId="139F9D14" w14:textId="77777777">
      <w:pPr>
        <w:pStyle w:val="Huisstijl-Gegevens"/>
        <w:rPr>
          <w:szCs w:val="18"/>
        </w:rPr>
      </w:pPr>
    </w:p>
    <w:p w:rsidRPr="00712813" w:rsidR="003034D2" w:rsidP="000D021F" w:rsidRDefault="003D1625" w14:paraId="6D59BFEF" w14:textId="77777777">
      <w:pPr>
        <w:pStyle w:val="Huisstijl-Gegevens"/>
        <w:rPr>
          <w:szCs w:val="18"/>
        </w:rPr>
      </w:pPr>
      <w:r w:rsidRPr="00712813">
        <w:rPr>
          <w:szCs w:val="18"/>
        </w:rPr>
        <w:t>Op 12 november 2024</w:t>
      </w:r>
      <w:r>
        <w:rPr>
          <w:rStyle w:val="Voetnootmarkering"/>
          <w:szCs w:val="18"/>
        </w:rPr>
        <w:footnoteReference w:id="15"/>
      </w:r>
      <w:r w:rsidRPr="00712813">
        <w:rPr>
          <w:szCs w:val="18"/>
        </w:rPr>
        <w:t xml:space="preserve"> is besloten het conceptwetsvoorstel niet verder te brengen. Uit de analyse van ongeveer 2.300, voornamelijk negatieve, reacties op de internetconsultatie bleek dat het voorstel onvoldoende bijdroeg aan de beoogde doelstellingen</w:t>
      </w:r>
      <w:r>
        <w:rPr>
          <w:rStyle w:val="Voetnootmarkering"/>
          <w:szCs w:val="18"/>
        </w:rPr>
        <w:footnoteReference w:id="16"/>
      </w:r>
      <w:r w:rsidRPr="00712813">
        <w:rPr>
          <w:szCs w:val="18"/>
        </w:rPr>
        <w:t xml:space="preserve">. Ook bestond </w:t>
      </w:r>
      <w:r w:rsidRPr="00712813">
        <w:rPr>
          <w:szCs w:val="18"/>
        </w:rPr>
        <w:t>onvoldoende draagvlak onder BIG-geregistreerde en niet-BIG-geregistreerde beroepsgroepen.</w:t>
      </w:r>
    </w:p>
    <w:p w:rsidRPr="00712813" w:rsidR="003034D2" w:rsidP="000D021F" w:rsidRDefault="003034D2" w14:paraId="27253274" w14:textId="77777777">
      <w:pPr>
        <w:pStyle w:val="Huisstijl-Gegevens"/>
        <w:rPr>
          <w:szCs w:val="18"/>
        </w:rPr>
      </w:pPr>
    </w:p>
    <w:p w:rsidR="003034D2" w:rsidP="000D021F" w:rsidRDefault="003D1625" w14:paraId="590D6514" w14:textId="099BC86B">
      <w:pPr>
        <w:pStyle w:val="Huisstijl-Gegevens"/>
        <w:rPr>
          <w:rFonts w:eastAsia="Times New Roman" w:cs="Times New Roman"/>
          <w:kern w:val="0"/>
          <w:szCs w:val="18"/>
          <w:lang w:eastAsia="nl-NL"/>
        </w:rPr>
      </w:pPr>
      <w:r w:rsidRPr="00712813">
        <w:rPr>
          <w:szCs w:val="18"/>
        </w:rPr>
        <w:t xml:space="preserve">Ik begrijp dat het niet voortzetten van het voorstel voor de betrokken K&amp;J-psychologen teleurstellend is. </w:t>
      </w:r>
      <w:r w:rsidR="009E43D0">
        <w:rPr>
          <w:szCs w:val="18"/>
        </w:rPr>
        <w:t xml:space="preserve">Zeker voor diegene die </w:t>
      </w:r>
      <w:r w:rsidR="00DB325D">
        <w:rPr>
          <w:szCs w:val="18"/>
        </w:rPr>
        <w:t xml:space="preserve">in opleiding en ontwikkeling hebben geïnvesteerd </w:t>
      </w:r>
      <w:r w:rsidR="009E43D0">
        <w:rPr>
          <w:szCs w:val="18"/>
        </w:rPr>
        <w:t xml:space="preserve">in de veronderstelling </w:t>
      </w:r>
      <w:r w:rsidR="00DB325D">
        <w:rPr>
          <w:szCs w:val="18"/>
        </w:rPr>
        <w:t>dat de voorgestelde</w:t>
      </w:r>
      <w:r w:rsidR="009E43D0">
        <w:rPr>
          <w:szCs w:val="18"/>
        </w:rPr>
        <w:t xml:space="preserve"> beroepenstructuur </w:t>
      </w:r>
      <w:r w:rsidR="00DB325D">
        <w:rPr>
          <w:szCs w:val="18"/>
        </w:rPr>
        <w:t>definitief zou worden</w:t>
      </w:r>
      <w:r w:rsidR="009E43D0">
        <w:rPr>
          <w:szCs w:val="18"/>
        </w:rPr>
        <w:t>.</w:t>
      </w:r>
      <w:r w:rsidR="00DB325D">
        <w:rPr>
          <w:szCs w:val="18"/>
        </w:rPr>
        <w:t xml:space="preserve"> Ik heb begrip voor het feit dat voor deze groep een oplossing verzocht wordt. Tegelijkertijd zal ik bij</w:t>
      </w:r>
      <w:r w:rsidR="00410DB7">
        <w:rPr>
          <w:szCs w:val="18"/>
        </w:rPr>
        <w:t xml:space="preserve"> </w:t>
      </w:r>
      <w:r w:rsidRPr="00712813">
        <w:rPr>
          <w:szCs w:val="18"/>
        </w:rPr>
        <w:t xml:space="preserve">de invulling van de motie </w:t>
      </w:r>
      <w:r w:rsidR="00DB325D">
        <w:rPr>
          <w:szCs w:val="18"/>
        </w:rPr>
        <w:t>rekening houden met het feit</w:t>
      </w:r>
      <w:r w:rsidR="009E43D0">
        <w:rPr>
          <w:szCs w:val="18"/>
        </w:rPr>
        <w:t xml:space="preserve"> </w:t>
      </w:r>
      <w:r w:rsidRPr="00712813">
        <w:rPr>
          <w:szCs w:val="18"/>
        </w:rPr>
        <w:t xml:space="preserve">dat dit niet op gespannen voet </w:t>
      </w:r>
      <w:r w:rsidR="002049D1">
        <w:rPr>
          <w:szCs w:val="18"/>
        </w:rPr>
        <w:t>mag</w:t>
      </w:r>
      <w:r w:rsidRPr="00712813">
        <w:rPr>
          <w:szCs w:val="18"/>
        </w:rPr>
        <w:t xml:space="preserve"> staan met het systeem zoals dit rondom kwaliteit en patiëntveiligheid </w:t>
      </w:r>
      <w:r>
        <w:rPr>
          <w:szCs w:val="18"/>
        </w:rPr>
        <w:t>is</w:t>
      </w:r>
      <w:r w:rsidRPr="00712813">
        <w:rPr>
          <w:szCs w:val="18"/>
        </w:rPr>
        <w:t xml:space="preserve"> ingericht</w:t>
      </w:r>
      <w:r w:rsidR="00E647A4">
        <w:rPr>
          <w:szCs w:val="18"/>
        </w:rPr>
        <w:t xml:space="preserve">. </w:t>
      </w:r>
      <w:r w:rsidRPr="00712813">
        <w:rPr>
          <w:szCs w:val="18"/>
        </w:rPr>
        <w:t>De route naar het BIG-register moet inhoudelijk navolgbaar en transparant zijn</w:t>
      </w:r>
      <w:r w:rsidRPr="00712813">
        <w:rPr>
          <w:szCs w:val="18"/>
        </w:rPr>
        <w:t xml:space="preserve"> en kan niet zonder</w:t>
      </w:r>
      <w:r w:rsidR="00871DB3">
        <w:rPr>
          <w:szCs w:val="18"/>
        </w:rPr>
        <w:t xml:space="preserve"> </w:t>
      </w:r>
      <w:r w:rsidRPr="00712813">
        <w:rPr>
          <w:szCs w:val="18"/>
        </w:rPr>
        <w:t xml:space="preserve">meer </w:t>
      </w:r>
      <w:r w:rsidR="00DE344B">
        <w:rPr>
          <w:szCs w:val="18"/>
        </w:rPr>
        <w:t>een politieke beslissing zijn</w:t>
      </w:r>
      <w:r w:rsidRPr="00712813">
        <w:rPr>
          <w:szCs w:val="18"/>
        </w:rPr>
        <w:t>.</w:t>
      </w:r>
      <w:r w:rsidRPr="00712813">
        <w:rPr>
          <w:rFonts w:eastAsia="Times New Roman" w:cs="Times New Roman"/>
          <w:kern w:val="0"/>
          <w:szCs w:val="18"/>
          <w:lang w:eastAsia="nl-NL"/>
        </w:rPr>
        <w:t xml:space="preserve"> </w:t>
      </w:r>
    </w:p>
    <w:p w:rsidR="00BD4D25" w:rsidP="000D021F" w:rsidRDefault="00BD4D25" w14:paraId="71EBA168" w14:textId="77777777">
      <w:pPr>
        <w:pStyle w:val="Huisstijl-Gegevens"/>
        <w:rPr>
          <w:rFonts w:eastAsia="Times New Roman" w:cs="Times New Roman"/>
          <w:kern w:val="0"/>
          <w:szCs w:val="18"/>
          <w:lang w:eastAsia="nl-NL"/>
        </w:rPr>
      </w:pPr>
    </w:p>
    <w:p w:rsidRPr="00712813" w:rsidR="00BD4D25" w:rsidP="000D021F" w:rsidRDefault="003D1625" w14:paraId="779BF742" w14:textId="77777777">
      <w:pPr>
        <w:pStyle w:val="Huisstijl-Gegevens"/>
        <w:rPr>
          <w:rFonts w:eastAsia="Times New Roman" w:cs="Times New Roman"/>
          <w:kern w:val="0"/>
          <w:szCs w:val="18"/>
          <w:lang w:eastAsia="nl-NL"/>
        </w:rPr>
      </w:pPr>
      <w:r>
        <w:rPr>
          <w:rFonts w:eastAsia="Times New Roman" w:cs="Times New Roman"/>
          <w:kern w:val="0"/>
          <w:szCs w:val="18"/>
          <w:lang w:eastAsia="nl-NL"/>
        </w:rPr>
        <w:t>Bovendien is het</w:t>
      </w:r>
      <w:r w:rsidRPr="00712813">
        <w:rPr>
          <w:rFonts w:eastAsia="Times New Roman" w:cs="Times New Roman"/>
          <w:kern w:val="0"/>
          <w:szCs w:val="18"/>
          <w:lang w:eastAsia="nl-NL"/>
        </w:rPr>
        <w:t xml:space="preserve"> ministerie van VWS systeemverantwoordelijk</w:t>
      </w:r>
      <w:r>
        <w:rPr>
          <w:rFonts w:eastAsia="Times New Roman" w:cs="Times New Roman"/>
          <w:kern w:val="0"/>
          <w:szCs w:val="18"/>
          <w:lang w:eastAsia="nl-NL"/>
        </w:rPr>
        <w:t xml:space="preserve">. Het ministerie van VWS </w:t>
      </w:r>
      <w:r w:rsidRPr="00712813">
        <w:rPr>
          <w:rFonts w:eastAsia="Times New Roman" w:cs="Times New Roman"/>
          <w:kern w:val="0"/>
          <w:szCs w:val="18"/>
          <w:lang w:eastAsia="nl-NL"/>
        </w:rPr>
        <w:t>stelt de beroeps- en opleidingsvereisten vast</w:t>
      </w:r>
      <w:r>
        <w:rPr>
          <w:rFonts w:eastAsia="Times New Roman" w:cs="Times New Roman"/>
          <w:kern w:val="0"/>
          <w:szCs w:val="18"/>
          <w:lang w:eastAsia="nl-NL"/>
        </w:rPr>
        <w:t xml:space="preserve"> en </w:t>
      </w:r>
      <w:r w:rsidRPr="00712813">
        <w:rPr>
          <w:rFonts w:eastAsia="Times New Roman" w:cs="Times New Roman"/>
          <w:kern w:val="0"/>
          <w:szCs w:val="18"/>
          <w:lang w:eastAsia="nl-NL"/>
        </w:rPr>
        <w:t>bepaalt aan welke voorwaarden opleidingsinstellingen moeten voldoen</w:t>
      </w:r>
      <w:r>
        <w:rPr>
          <w:rFonts w:eastAsia="Times New Roman" w:cs="Times New Roman"/>
          <w:kern w:val="0"/>
          <w:szCs w:val="18"/>
          <w:lang w:eastAsia="nl-NL"/>
        </w:rPr>
        <w:t>. Ook stelt het ministerie van VWS</w:t>
      </w:r>
      <w:r w:rsidRPr="00712813">
        <w:rPr>
          <w:rFonts w:eastAsia="Times New Roman" w:cs="Times New Roman"/>
          <w:kern w:val="0"/>
          <w:szCs w:val="18"/>
          <w:lang w:eastAsia="nl-NL"/>
        </w:rPr>
        <w:t xml:space="preserve"> de kaders voor de aanwijzing van hoofdopleiders. Een directe volledige of gedeeltelijke vrijstelling kan </w:t>
      </w:r>
      <w:r>
        <w:rPr>
          <w:rFonts w:eastAsia="Times New Roman" w:cs="Times New Roman"/>
          <w:kern w:val="0"/>
          <w:szCs w:val="18"/>
          <w:lang w:eastAsia="nl-NL"/>
        </w:rPr>
        <w:t xml:space="preserve">het ministerie van </w:t>
      </w:r>
      <w:r w:rsidRPr="00712813">
        <w:rPr>
          <w:rFonts w:eastAsia="Times New Roman" w:cs="Times New Roman"/>
          <w:kern w:val="0"/>
          <w:szCs w:val="18"/>
          <w:lang w:eastAsia="nl-NL"/>
        </w:rPr>
        <w:t xml:space="preserve">VWS niet zelf verlenen. Binnen de huidige kaders zijn de hoofdopleiders verantwoordelijk voor de beoordeling of iemand aan de eindtermen van de gz-opleiding voldoet en voor het verlenen van vrijstellingen. </w:t>
      </w:r>
      <w:r w:rsidR="00C51D36">
        <w:rPr>
          <w:rFonts w:eastAsia="Times New Roman" w:cs="Times New Roman"/>
          <w:kern w:val="0"/>
          <w:szCs w:val="18"/>
          <w:lang w:eastAsia="nl-NL"/>
        </w:rPr>
        <w:t>Ik zie deze scheiding van taken als essentieel onderdeel van het systeem en wil hier niet aan tornen.</w:t>
      </w:r>
    </w:p>
    <w:p w:rsidRPr="00712813" w:rsidR="003034D2" w:rsidP="000D021F" w:rsidRDefault="003034D2" w14:paraId="35698F25" w14:textId="77777777">
      <w:pPr>
        <w:pStyle w:val="Huisstijl-Gegevens"/>
        <w:rPr>
          <w:rFonts w:eastAsia="Times New Roman" w:cs="Times New Roman"/>
          <w:kern w:val="0"/>
          <w:szCs w:val="18"/>
          <w:lang w:eastAsia="nl-NL"/>
        </w:rPr>
      </w:pPr>
    </w:p>
    <w:p w:rsidRPr="00751ECA" w:rsidR="003034D2" w:rsidP="000D021F" w:rsidRDefault="003D1625" w14:paraId="2DA55523" w14:textId="77777777">
      <w:pPr>
        <w:pStyle w:val="Huisstijl-Gegevens"/>
        <w:rPr>
          <w:rFonts w:eastAsia="Times New Roman" w:cs="Times New Roman"/>
          <w:b/>
          <w:bCs/>
          <w:kern w:val="0"/>
          <w:szCs w:val="18"/>
          <w:lang w:eastAsia="nl-NL"/>
        </w:rPr>
      </w:pPr>
      <w:r w:rsidRPr="00751ECA">
        <w:rPr>
          <w:rFonts w:eastAsia="Times New Roman" w:cs="Times New Roman"/>
          <w:b/>
          <w:bCs/>
          <w:kern w:val="0"/>
          <w:szCs w:val="18"/>
          <w:lang w:eastAsia="nl-NL"/>
        </w:rPr>
        <w:t>2.</w:t>
      </w:r>
      <w:r w:rsidR="00A77937">
        <w:rPr>
          <w:rFonts w:eastAsia="Times New Roman" w:cs="Times New Roman"/>
          <w:b/>
          <w:bCs/>
          <w:kern w:val="0"/>
          <w:szCs w:val="18"/>
          <w:lang w:eastAsia="nl-NL"/>
        </w:rPr>
        <w:t>2</w:t>
      </w:r>
      <w:r w:rsidRPr="00751ECA">
        <w:rPr>
          <w:rFonts w:eastAsia="Times New Roman" w:cs="Times New Roman"/>
          <w:b/>
          <w:bCs/>
          <w:kern w:val="0"/>
          <w:szCs w:val="18"/>
          <w:lang w:eastAsia="nl-NL"/>
        </w:rPr>
        <w:t xml:space="preserve"> </w:t>
      </w:r>
      <w:r w:rsidR="00363C1E">
        <w:rPr>
          <w:rFonts w:eastAsia="Times New Roman" w:cs="Times New Roman"/>
          <w:b/>
          <w:bCs/>
          <w:kern w:val="0"/>
          <w:szCs w:val="18"/>
          <w:lang w:eastAsia="nl-NL"/>
        </w:rPr>
        <w:t>O</w:t>
      </w:r>
      <w:r w:rsidRPr="00751ECA">
        <w:rPr>
          <w:rFonts w:eastAsia="Times New Roman" w:cs="Times New Roman"/>
          <w:b/>
          <w:bCs/>
          <w:kern w:val="0"/>
          <w:szCs w:val="18"/>
          <w:lang w:eastAsia="nl-NL"/>
        </w:rPr>
        <w:t>plossingsrichtingen</w:t>
      </w:r>
    </w:p>
    <w:p w:rsidR="00C51D36" w:rsidP="000D021F" w:rsidRDefault="003D1625" w14:paraId="3ABFD943" w14:textId="77777777">
      <w:pPr>
        <w:pStyle w:val="Huisstijl-Gegevens"/>
        <w:rPr>
          <w:rFonts w:eastAsia="Times New Roman" w:cs="Times New Roman"/>
          <w:kern w:val="0"/>
          <w:szCs w:val="18"/>
          <w:lang w:eastAsia="nl-NL"/>
        </w:rPr>
      </w:pPr>
      <w:r>
        <w:rPr>
          <w:rFonts w:eastAsia="Times New Roman" w:cs="Times New Roman"/>
          <w:kern w:val="0"/>
          <w:szCs w:val="18"/>
          <w:lang w:eastAsia="nl-NL"/>
        </w:rPr>
        <w:t xml:space="preserve">Ik ben de veldpartijen erkentelijk dat zij bereid waren om de afgelopen periode meerdere keren met mij in gesprek te gaan. Ook is waardevolle aanvullende informatie aangeleverd. Ik heb dit zorgvuldig en serieus meegewogen in de besluitvorming. </w:t>
      </w:r>
    </w:p>
    <w:p w:rsidR="00C51D36" w:rsidP="000D021F" w:rsidRDefault="00C51D36" w14:paraId="6CFEA5FF" w14:textId="77777777">
      <w:pPr>
        <w:pStyle w:val="Huisstijl-Gegevens"/>
        <w:rPr>
          <w:rFonts w:eastAsia="Times New Roman" w:cs="Times New Roman"/>
          <w:kern w:val="0"/>
          <w:szCs w:val="18"/>
          <w:lang w:eastAsia="nl-NL"/>
        </w:rPr>
      </w:pPr>
    </w:p>
    <w:p w:rsidR="00DB325D" w:rsidP="000D021F" w:rsidRDefault="003D1625" w14:paraId="00330C7F" w14:textId="77777777">
      <w:pPr>
        <w:pStyle w:val="Huisstijl-Gegevens"/>
        <w:rPr>
          <w:rFonts w:eastAsia="Times New Roman" w:cs="Times New Roman"/>
          <w:kern w:val="0"/>
          <w:szCs w:val="18"/>
          <w:lang w:eastAsia="nl-NL"/>
        </w:rPr>
      </w:pPr>
      <w:r w:rsidRPr="00712813">
        <w:rPr>
          <w:rFonts w:eastAsia="Times New Roman" w:cs="Times New Roman"/>
          <w:kern w:val="0"/>
          <w:szCs w:val="18"/>
          <w:lang w:eastAsia="nl-NL"/>
        </w:rPr>
        <w:t xml:space="preserve">In de gesprekken met het veld zijn twee </w:t>
      </w:r>
      <w:r w:rsidR="00363C1E">
        <w:rPr>
          <w:rFonts w:eastAsia="Times New Roman" w:cs="Times New Roman"/>
          <w:kern w:val="0"/>
          <w:szCs w:val="18"/>
          <w:lang w:eastAsia="nl-NL"/>
        </w:rPr>
        <w:t>oplossingsrichtingen</w:t>
      </w:r>
      <w:r w:rsidRPr="00712813">
        <w:rPr>
          <w:rFonts w:eastAsia="Times New Roman" w:cs="Times New Roman"/>
          <w:kern w:val="0"/>
          <w:szCs w:val="18"/>
          <w:lang w:eastAsia="nl-NL"/>
        </w:rPr>
        <w:t xml:space="preserve"> </w:t>
      </w:r>
      <w:r w:rsidR="00410DB7">
        <w:rPr>
          <w:rFonts w:eastAsia="Times New Roman" w:cs="Times New Roman"/>
          <w:kern w:val="0"/>
          <w:szCs w:val="18"/>
          <w:lang w:eastAsia="nl-NL"/>
        </w:rPr>
        <w:t>aan de orde gekomen</w:t>
      </w:r>
      <w:r w:rsidRPr="00712813">
        <w:rPr>
          <w:rFonts w:eastAsia="Times New Roman" w:cs="Times New Roman"/>
          <w:kern w:val="0"/>
          <w:szCs w:val="18"/>
          <w:lang w:eastAsia="nl-NL"/>
        </w:rPr>
        <w:t xml:space="preserve"> voor wat betreft een ‘</w:t>
      </w:r>
      <w:r w:rsidRPr="00712813">
        <w:rPr>
          <w:szCs w:val="18"/>
        </w:rPr>
        <w:t>passende overgangsregeling’</w:t>
      </w:r>
      <w:r w:rsidRPr="00712813">
        <w:rPr>
          <w:rFonts w:eastAsia="Times New Roman" w:cs="Times New Roman"/>
          <w:kern w:val="0"/>
          <w:szCs w:val="18"/>
          <w:lang w:eastAsia="nl-NL"/>
        </w:rPr>
        <w:t>: (1) een directe volledige vrijstelling voor de gehele groep en (2) een individuele beoordeling van de eerder verworven competenties</w:t>
      </w:r>
      <w:r w:rsidR="002049D1">
        <w:rPr>
          <w:rFonts w:eastAsia="Times New Roman" w:cs="Times New Roman"/>
          <w:kern w:val="0"/>
          <w:szCs w:val="18"/>
          <w:lang w:eastAsia="nl-NL"/>
        </w:rPr>
        <w:t xml:space="preserve"> (EVC)</w:t>
      </w:r>
      <w:r w:rsidRPr="00712813">
        <w:rPr>
          <w:rFonts w:eastAsia="Times New Roman" w:cs="Times New Roman"/>
          <w:kern w:val="0"/>
          <w:szCs w:val="18"/>
          <w:lang w:eastAsia="nl-NL"/>
        </w:rPr>
        <w:t>.</w:t>
      </w:r>
      <w:r>
        <w:rPr>
          <w:rFonts w:eastAsia="Times New Roman" w:cs="Times New Roman"/>
          <w:kern w:val="0"/>
          <w:szCs w:val="18"/>
          <w:lang w:eastAsia="nl-NL"/>
        </w:rPr>
        <w:t xml:space="preserve"> </w:t>
      </w:r>
    </w:p>
    <w:p w:rsidR="00410DB7" w:rsidP="000D021F" w:rsidRDefault="00410DB7" w14:paraId="41730422" w14:textId="77777777">
      <w:pPr>
        <w:pStyle w:val="Huisstijl-Gegevens"/>
        <w:rPr>
          <w:rFonts w:eastAsia="Times New Roman" w:cs="Times New Roman"/>
          <w:kern w:val="0"/>
          <w:szCs w:val="18"/>
          <w:lang w:eastAsia="nl-NL"/>
        </w:rPr>
      </w:pPr>
    </w:p>
    <w:p w:rsidRPr="00712813" w:rsidR="00410DB7" w:rsidP="000D021F" w:rsidRDefault="003D1625" w14:paraId="74725555" w14:textId="77777777">
      <w:pPr>
        <w:pStyle w:val="Huisstijl-Gegevens"/>
        <w:rPr>
          <w:rFonts w:eastAsia="Times New Roman" w:cs="Times New Roman"/>
          <w:kern w:val="0"/>
          <w:szCs w:val="18"/>
          <w:lang w:eastAsia="nl-NL"/>
        </w:rPr>
      </w:pPr>
      <w:r>
        <w:rPr>
          <w:szCs w:val="18"/>
        </w:rPr>
        <w:t xml:space="preserve">Het is goed om vooraf te vermelden dat </w:t>
      </w:r>
      <w:r w:rsidRPr="00712813">
        <w:rPr>
          <w:szCs w:val="18"/>
        </w:rPr>
        <w:t xml:space="preserve">vLOGO en de hoofdopleiders </w:t>
      </w:r>
      <w:r w:rsidR="00C51D36">
        <w:rPr>
          <w:szCs w:val="18"/>
        </w:rPr>
        <w:t xml:space="preserve">al in een eerdere fase </w:t>
      </w:r>
      <w:r>
        <w:rPr>
          <w:rFonts w:eastAsia="Times New Roman" w:cs="Times New Roman"/>
          <w:kern w:val="0"/>
          <w:szCs w:val="18"/>
          <w:lang w:eastAsia="nl-NL"/>
        </w:rPr>
        <w:t>hebben aangegeven</w:t>
      </w:r>
      <w:r w:rsidRPr="00712813">
        <w:rPr>
          <w:rFonts w:eastAsia="Times New Roman" w:cs="Times New Roman"/>
          <w:kern w:val="0"/>
          <w:szCs w:val="18"/>
          <w:lang w:eastAsia="nl-NL"/>
        </w:rPr>
        <w:t xml:space="preserve"> dat de mogelijkheden voor een passende oplossing</w:t>
      </w:r>
      <w:r>
        <w:rPr>
          <w:rFonts w:eastAsia="Times New Roman" w:cs="Times New Roman"/>
          <w:kern w:val="0"/>
          <w:szCs w:val="18"/>
          <w:lang w:eastAsia="nl-NL"/>
        </w:rPr>
        <w:t xml:space="preserve"> </w:t>
      </w:r>
      <w:r w:rsidR="00C51D36">
        <w:rPr>
          <w:rFonts w:eastAsia="Times New Roman" w:cs="Times New Roman"/>
          <w:kern w:val="0"/>
          <w:szCs w:val="18"/>
          <w:lang w:eastAsia="nl-NL"/>
        </w:rPr>
        <w:t>z</w:t>
      </w:r>
      <w:r w:rsidRPr="00712813">
        <w:rPr>
          <w:rFonts w:eastAsia="Times New Roman" w:cs="Times New Roman"/>
          <w:kern w:val="0"/>
          <w:szCs w:val="18"/>
          <w:lang w:eastAsia="nl-NL"/>
        </w:rPr>
        <w:t xml:space="preserve">orgvuldig </w:t>
      </w:r>
      <w:r w:rsidR="00C51D36">
        <w:rPr>
          <w:rFonts w:eastAsia="Times New Roman" w:cs="Times New Roman"/>
          <w:kern w:val="0"/>
          <w:szCs w:val="18"/>
          <w:lang w:eastAsia="nl-NL"/>
        </w:rPr>
        <w:t>hebben</w:t>
      </w:r>
      <w:r>
        <w:rPr>
          <w:rFonts w:eastAsia="Times New Roman" w:cs="Times New Roman"/>
          <w:kern w:val="0"/>
          <w:szCs w:val="18"/>
          <w:lang w:eastAsia="nl-NL"/>
        </w:rPr>
        <w:t xml:space="preserve"> </w:t>
      </w:r>
      <w:r w:rsidRPr="00712813">
        <w:rPr>
          <w:rFonts w:eastAsia="Times New Roman" w:cs="Times New Roman"/>
          <w:kern w:val="0"/>
          <w:szCs w:val="18"/>
          <w:lang w:eastAsia="nl-NL"/>
        </w:rPr>
        <w:t>bekeken</w:t>
      </w:r>
      <w:r>
        <w:rPr>
          <w:rFonts w:eastAsia="Times New Roman" w:cs="Times New Roman"/>
          <w:kern w:val="0"/>
          <w:szCs w:val="18"/>
          <w:lang w:eastAsia="nl-NL"/>
        </w:rPr>
        <w:t xml:space="preserve">. Zij </w:t>
      </w:r>
      <w:r w:rsidRPr="00712813">
        <w:rPr>
          <w:rFonts w:eastAsia="Times New Roman" w:cs="Times New Roman"/>
          <w:kern w:val="0"/>
          <w:szCs w:val="18"/>
          <w:lang w:eastAsia="nl-NL"/>
        </w:rPr>
        <w:t xml:space="preserve">hebben </w:t>
      </w:r>
      <w:r>
        <w:rPr>
          <w:rFonts w:eastAsia="Times New Roman" w:cs="Times New Roman"/>
          <w:kern w:val="0"/>
          <w:szCs w:val="18"/>
          <w:lang w:eastAsia="nl-NL"/>
        </w:rPr>
        <w:t xml:space="preserve">gezamenlijk </w:t>
      </w:r>
      <w:r w:rsidRPr="00712813">
        <w:rPr>
          <w:rFonts w:eastAsia="Times New Roman" w:cs="Times New Roman"/>
          <w:kern w:val="0"/>
          <w:szCs w:val="18"/>
          <w:lang w:eastAsia="nl-NL"/>
        </w:rPr>
        <w:t xml:space="preserve">geconcludeerd dat zij geen ruimte zien om voor deze groep </w:t>
      </w:r>
      <w:r w:rsidRPr="00F822B9">
        <w:rPr>
          <w:rFonts w:eastAsia="Times New Roman" w:cs="Times New Roman"/>
          <w:kern w:val="0"/>
          <w:szCs w:val="18"/>
          <w:lang w:eastAsia="nl-NL"/>
        </w:rPr>
        <w:t>een collectieve vrijstelling te treffen dan wel een individueel beoordelingstraject in te richten.</w:t>
      </w:r>
      <w:r>
        <w:rPr>
          <w:rFonts w:eastAsia="Times New Roman" w:cs="Times New Roman"/>
          <w:kern w:val="0"/>
          <w:szCs w:val="18"/>
          <w:lang w:eastAsia="nl-NL"/>
        </w:rPr>
        <w:t xml:space="preserve"> Het NIP heeft zijn leden hierover op 25 juni 2025 geïnformeerd</w:t>
      </w:r>
      <w:r>
        <w:rPr>
          <w:rStyle w:val="Voetnootmarkering"/>
          <w:rFonts w:eastAsia="Times New Roman" w:cs="Times New Roman"/>
          <w:kern w:val="0"/>
          <w:szCs w:val="18"/>
          <w:lang w:eastAsia="nl-NL"/>
        </w:rPr>
        <w:footnoteReference w:id="17"/>
      </w:r>
      <w:r>
        <w:rPr>
          <w:rFonts w:eastAsia="Times New Roman" w:cs="Times New Roman"/>
          <w:kern w:val="0"/>
          <w:szCs w:val="18"/>
          <w:lang w:eastAsia="nl-NL"/>
        </w:rPr>
        <w:t>.</w:t>
      </w:r>
      <w:r w:rsidRPr="00712813">
        <w:rPr>
          <w:rFonts w:eastAsia="Times New Roman" w:cs="Times New Roman"/>
          <w:kern w:val="0"/>
          <w:szCs w:val="18"/>
          <w:lang w:eastAsia="nl-NL"/>
        </w:rPr>
        <w:t xml:space="preserve"> </w:t>
      </w:r>
    </w:p>
    <w:p w:rsidRPr="00712813" w:rsidR="00410DB7" w:rsidP="000D021F" w:rsidRDefault="00410DB7" w14:paraId="614082F5" w14:textId="77777777">
      <w:pPr>
        <w:pStyle w:val="Huisstijl-Gegevens"/>
        <w:rPr>
          <w:rFonts w:eastAsia="Times New Roman" w:cs="Times New Roman"/>
          <w:kern w:val="0"/>
          <w:szCs w:val="18"/>
          <w:lang w:eastAsia="nl-NL"/>
        </w:rPr>
      </w:pPr>
    </w:p>
    <w:p w:rsidRPr="00712813" w:rsidR="003034D2" w:rsidP="000D021F" w:rsidRDefault="003D1625" w14:paraId="02ECCC32" w14:textId="77777777">
      <w:pPr>
        <w:pStyle w:val="Huisstijl-Gegevens"/>
        <w:rPr>
          <w:rFonts w:eastAsia="Times New Roman" w:cs="Times New Roman"/>
          <w:i/>
          <w:iCs/>
          <w:kern w:val="0"/>
          <w:szCs w:val="18"/>
          <w:lang w:eastAsia="nl-NL"/>
        </w:rPr>
      </w:pPr>
      <w:r w:rsidRPr="00712813">
        <w:rPr>
          <w:rFonts w:eastAsia="Times New Roman" w:cs="Times New Roman"/>
          <w:i/>
          <w:iCs/>
          <w:kern w:val="0"/>
          <w:szCs w:val="18"/>
          <w:lang w:eastAsia="nl-NL"/>
        </w:rPr>
        <w:t>2.</w:t>
      </w:r>
      <w:r w:rsidR="00A77937">
        <w:rPr>
          <w:rFonts w:eastAsia="Times New Roman" w:cs="Times New Roman"/>
          <w:i/>
          <w:iCs/>
          <w:kern w:val="0"/>
          <w:szCs w:val="18"/>
          <w:lang w:eastAsia="nl-NL"/>
        </w:rPr>
        <w:t>2.1</w:t>
      </w:r>
      <w:r w:rsidRPr="00712813">
        <w:rPr>
          <w:rFonts w:eastAsia="Times New Roman" w:cs="Times New Roman"/>
          <w:i/>
          <w:iCs/>
          <w:kern w:val="0"/>
          <w:szCs w:val="18"/>
          <w:lang w:eastAsia="nl-NL"/>
        </w:rPr>
        <w:t xml:space="preserve"> Directe volledige vrijstelling</w:t>
      </w:r>
    </w:p>
    <w:p w:rsidR="00DB325D" w:rsidP="000D021F" w:rsidRDefault="003D1625" w14:paraId="51624FD0" w14:textId="77777777">
      <w:pPr>
        <w:pStyle w:val="Huisstijl-Gegevens"/>
        <w:rPr>
          <w:rFonts w:eastAsia="Times New Roman" w:cs="Times New Roman"/>
          <w:kern w:val="0"/>
          <w:szCs w:val="18"/>
          <w:lang w:eastAsia="nl-NL"/>
        </w:rPr>
      </w:pPr>
      <w:r>
        <w:rPr>
          <w:rFonts w:eastAsia="Times New Roman" w:cs="Times New Roman"/>
          <w:kern w:val="0"/>
          <w:szCs w:val="18"/>
          <w:lang w:eastAsia="nl-NL"/>
        </w:rPr>
        <w:t xml:space="preserve">Met een directe volledige </w:t>
      </w:r>
      <w:r>
        <w:rPr>
          <w:rFonts w:eastAsia="Times New Roman" w:cs="Times New Roman"/>
          <w:kern w:val="0"/>
          <w:szCs w:val="18"/>
          <w:lang w:eastAsia="nl-NL"/>
        </w:rPr>
        <w:t>vrijstelling wordt bedoeld dat circa 1.000 K&amp;J-psychologen direct een diploma als gz-psycholoog ontvangen</w:t>
      </w:r>
      <w:r w:rsidR="00C82B40">
        <w:rPr>
          <w:rFonts w:eastAsia="Times New Roman" w:cs="Times New Roman"/>
          <w:kern w:val="0"/>
          <w:szCs w:val="18"/>
          <w:lang w:eastAsia="nl-NL"/>
        </w:rPr>
        <w:t>, op basis van hun diploma als K&amp;J-psycholoog</w:t>
      </w:r>
      <w:r w:rsidR="002049D1">
        <w:rPr>
          <w:rFonts w:eastAsia="Times New Roman" w:cs="Times New Roman"/>
          <w:kern w:val="0"/>
          <w:szCs w:val="18"/>
          <w:lang w:eastAsia="nl-NL"/>
        </w:rPr>
        <w:t>-NIP</w:t>
      </w:r>
      <w:r w:rsidR="00C82B40">
        <w:rPr>
          <w:rFonts w:eastAsia="Times New Roman" w:cs="Times New Roman"/>
          <w:kern w:val="0"/>
          <w:szCs w:val="18"/>
          <w:lang w:eastAsia="nl-NL"/>
        </w:rPr>
        <w:t>,</w:t>
      </w:r>
      <w:r>
        <w:rPr>
          <w:rFonts w:eastAsia="Times New Roman" w:cs="Times New Roman"/>
          <w:kern w:val="0"/>
          <w:szCs w:val="18"/>
          <w:lang w:eastAsia="nl-NL"/>
        </w:rPr>
        <w:t xml:space="preserve"> en daarmee ingeschreven kunnen worden in het BIG-register.</w:t>
      </w:r>
    </w:p>
    <w:p w:rsidR="00DB325D" w:rsidP="000D021F" w:rsidRDefault="00DB325D" w14:paraId="439CBA81" w14:textId="77777777">
      <w:pPr>
        <w:pStyle w:val="Huisstijl-Gegevens"/>
        <w:rPr>
          <w:rFonts w:eastAsia="Times New Roman" w:cs="Times New Roman"/>
          <w:kern w:val="0"/>
          <w:szCs w:val="18"/>
          <w:lang w:eastAsia="nl-NL"/>
        </w:rPr>
      </w:pPr>
    </w:p>
    <w:p w:rsidR="000D021F" w:rsidP="000D021F" w:rsidRDefault="003D1625" w14:paraId="7A18D3BA" w14:textId="77777777">
      <w:pPr>
        <w:pStyle w:val="Huisstijl-Gegevens"/>
        <w:rPr>
          <w:rFonts w:eastAsia="Times New Roman" w:cs="Times New Roman"/>
          <w:kern w:val="0"/>
          <w:szCs w:val="18"/>
          <w:lang w:eastAsia="nl-NL"/>
        </w:rPr>
      </w:pPr>
      <w:r>
        <w:rPr>
          <w:rFonts w:eastAsia="Times New Roman" w:cs="Times New Roman"/>
          <w:kern w:val="0"/>
          <w:szCs w:val="18"/>
          <w:lang w:eastAsia="nl-NL"/>
        </w:rPr>
        <w:t>Het NIP en het K&amp;J-Collectief hebben in de gevoerde gesprekken</w:t>
      </w:r>
      <w:r w:rsidR="00A24948">
        <w:rPr>
          <w:rFonts w:eastAsia="Times New Roman" w:cs="Times New Roman"/>
          <w:kern w:val="0"/>
          <w:szCs w:val="18"/>
          <w:lang w:eastAsia="nl-NL"/>
        </w:rPr>
        <w:t xml:space="preserve"> aangegeven dat zij graag een coulanceregeling zouden willen. Zij hebben</w:t>
      </w:r>
      <w:r>
        <w:rPr>
          <w:rFonts w:eastAsia="Times New Roman" w:cs="Times New Roman"/>
          <w:kern w:val="0"/>
          <w:szCs w:val="18"/>
          <w:lang w:eastAsia="nl-NL"/>
        </w:rPr>
        <w:t xml:space="preserve"> de voorkeur uitgesproken voor </w:t>
      </w:r>
      <w:r w:rsidR="00A24948">
        <w:rPr>
          <w:rFonts w:eastAsia="Times New Roman" w:cs="Times New Roman"/>
          <w:kern w:val="0"/>
          <w:szCs w:val="18"/>
          <w:lang w:eastAsia="nl-NL"/>
        </w:rPr>
        <w:t>een directe volledige vrijstelling voor de gehele afgebakende groep</w:t>
      </w:r>
      <w:r>
        <w:rPr>
          <w:rFonts w:eastAsia="Times New Roman" w:cs="Times New Roman"/>
          <w:kern w:val="0"/>
          <w:szCs w:val="18"/>
          <w:lang w:eastAsia="nl-NL"/>
        </w:rPr>
        <w:t xml:space="preserve">. Zij geven hierbij aan dat de opleidingen tot K&amp;J-psycholoog en de opleiding tot gz-psycholoog gelijkwaardig aan elkaar zijn en daarmee ook een omzetting </w:t>
      </w:r>
      <w:r w:rsidR="001407F7">
        <w:rPr>
          <w:rFonts w:eastAsia="Times New Roman" w:cs="Times New Roman"/>
          <w:kern w:val="0"/>
          <w:szCs w:val="18"/>
          <w:lang w:eastAsia="nl-NL"/>
        </w:rPr>
        <w:t>naar</w:t>
      </w:r>
      <w:r>
        <w:rPr>
          <w:rFonts w:eastAsia="Times New Roman" w:cs="Times New Roman"/>
          <w:kern w:val="0"/>
          <w:szCs w:val="18"/>
          <w:lang w:eastAsia="nl-NL"/>
        </w:rPr>
        <w:t xml:space="preserve"> gz-psycholoog legitimeert. Hierbij verwijzen het NIP en het K&amp;J-Collectief </w:t>
      </w:r>
      <w:r w:rsidR="00410DB7">
        <w:rPr>
          <w:rFonts w:eastAsia="Times New Roman" w:cs="Times New Roman"/>
          <w:kern w:val="0"/>
          <w:szCs w:val="18"/>
          <w:lang w:eastAsia="nl-NL"/>
        </w:rPr>
        <w:t xml:space="preserve">onder </w:t>
      </w:r>
    </w:p>
    <w:p w:rsidR="000D021F" w:rsidP="000D021F" w:rsidRDefault="000D021F" w14:paraId="7F71C64B" w14:textId="77777777">
      <w:pPr>
        <w:pStyle w:val="Huisstijl-Gegevens"/>
        <w:rPr>
          <w:rFonts w:eastAsia="Times New Roman" w:cs="Times New Roman"/>
          <w:kern w:val="0"/>
          <w:szCs w:val="18"/>
          <w:lang w:eastAsia="nl-NL"/>
        </w:rPr>
      </w:pPr>
    </w:p>
    <w:p w:rsidR="00DB325D" w:rsidP="000D021F" w:rsidRDefault="00410DB7" w14:paraId="6EABAC78" w14:textId="1F0AE14B">
      <w:pPr>
        <w:pStyle w:val="Huisstijl-Gegevens"/>
        <w:rPr>
          <w:rFonts w:eastAsia="Times New Roman" w:cs="Times New Roman"/>
          <w:kern w:val="0"/>
          <w:szCs w:val="18"/>
          <w:lang w:eastAsia="nl-NL"/>
        </w:rPr>
      </w:pPr>
      <w:r>
        <w:rPr>
          <w:rFonts w:eastAsia="Times New Roman" w:cs="Times New Roman"/>
          <w:kern w:val="0"/>
          <w:szCs w:val="18"/>
          <w:lang w:eastAsia="nl-NL"/>
        </w:rPr>
        <w:t xml:space="preserve">andere naar de eerdere eenmalige </w:t>
      </w:r>
      <w:r w:rsidR="00A24948">
        <w:rPr>
          <w:rFonts w:eastAsia="Times New Roman" w:cs="Times New Roman"/>
          <w:kern w:val="0"/>
          <w:szCs w:val="18"/>
          <w:lang w:eastAsia="nl-NL"/>
        </w:rPr>
        <w:t>handeling</w:t>
      </w:r>
      <w:r>
        <w:rPr>
          <w:rFonts w:eastAsia="Times New Roman" w:cs="Times New Roman"/>
          <w:kern w:val="0"/>
          <w:szCs w:val="18"/>
          <w:lang w:eastAsia="nl-NL"/>
        </w:rPr>
        <w:t xml:space="preserve"> in 2024 van een groep K&amp;J-psychologen en het onderliggende rapport van het programma Adaptieve Psychologische Vervolgopleidingen.</w:t>
      </w:r>
    </w:p>
    <w:p w:rsidR="00DB325D" w:rsidP="000D021F" w:rsidRDefault="00DB325D" w14:paraId="4B046DFB" w14:textId="77777777">
      <w:pPr>
        <w:pStyle w:val="Huisstijl-Gegevens"/>
        <w:rPr>
          <w:rFonts w:eastAsia="Times New Roman" w:cs="Times New Roman"/>
          <w:kern w:val="0"/>
          <w:szCs w:val="18"/>
          <w:lang w:eastAsia="nl-NL"/>
        </w:rPr>
      </w:pPr>
    </w:p>
    <w:p w:rsidR="00A24948" w:rsidP="000D021F" w:rsidRDefault="003D1625" w14:paraId="03FC0FBA" w14:textId="77777777">
      <w:pPr>
        <w:pStyle w:val="Huisstijl-Gegevens"/>
        <w:rPr>
          <w:rFonts w:eastAsia="Times New Roman" w:cs="Times New Roman"/>
          <w:kern w:val="0"/>
          <w:szCs w:val="18"/>
          <w:lang w:eastAsia="nl-NL"/>
        </w:rPr>
      </w:pPr>
      <w:r>
        <w:rPr>
          <w:rFonts w:eastAsia="Times New Roman" w:cs="Times New Roman"/>
          <w:kern w:val="0"/>
          <w:szCs w:val="18"/>
          <w:lang w:eastAsia="nl-NL"/>
        </w:rPr>
        <w:t>Allereerst ga ik in op de gelijkwaardigheid van de opleidingen. Het NIP en het K&amp;J-Collectief betogen dat de opleiding tot K&amp;J-psycholoog en de gz-psycholoog gelijkwaardig zijn. vLOGO, hoofdopleiders en het Zorginstituut onderschrijven dit standpunt niet.</w:t>
      </w:r>
    </w:p>
    <w:p w:rsidR="00A24948" w:rsidP="000D021F" w:rsidRDefault="00A24948" w14:paraId="77F4085E" w14:textId="77777777">
      <w:pPr>
        <w:pStyle w:val="Huisstijl-Gegevens"/>
        <w:rPr>
          <w:rFonts w:eastAsia="Times New Roman" w:cs="Times New Roman"/>
          <w:kern w:val="0"/>
          <w:szCs w:val="18"/>
          <w:lang w:eastAsia="nl-NL"/>
        </w:rPr>
      </w:pPr>
    </w:p>
    <w:p w:rsidRPr="00153498" w:rsidR="00153498" w:rsidP="000D021F" w:rsidRDefault="003D1625" w14:paraId="67F1E805" w14:textId="77777777">
      <w:pPr>
        <w:pStyle w:val="Huisstijl-Gegevens"/>
        <w:rPr>
          <w:rFonts w:eastAsia="Times New Roman" w:cs="Times New Roman"/>
          <w:kern w:val="0"/>
          <w:szCs w:val="18"/>
          <w:lang w:eastAsia="nl-NL"/>
        </w:rPr>
      </w:pPr>
      <w:r>
        <w:rPr>
          <w:rFonts w:eastAsia="Times New Roman" w:cs="Times New Roman"/>
          <w:kern w:val="0"/>
          <w:szCs w:val="18"/>
          <w:lang w:eastAsia="nl-NL"/>
        </w:rPr>
        <w:t xml:space="preserve">De opleiding </w:t>
      </w:r>
      <w:r w:rsidR="001407F7">
        <w:rPr>
          <w:rFonts w:eastAsia="Times New Roman" w:cs="Times New Roman"/>
          <w:kern w:val="0"/>
          <w:szCs w:val="18"/>
          <w:lang w:eastAsia="nl-NL"/>
        </w:rPr>
        <w:t>tot</w:t>
      </w:r>
      <w:r>
        <w:rPr>
          <w:rFonts w:eastAsia="Times New Roman" w:cs="Times New Roman"/>
          <w:kern w:val="0"/>
          <w:szCs w:val="18"/>
          <w:lang w:eastAsia="nl-NL"/>
        </w:rPr>
        <w:t xml:space="preserve"> K&amp;J-psycholoog en de opleiding </w:t>
      </w:r>
      <w:r w:rsidR="001407F7">
        <w:rPr>
          <w:rFonts w:eastAsia="Times New Roman" w:cs="Times New Roman"/>
          <w:kern w:val="0"/>
          <w:szCs w:val="18"/>
          <w:lang w:eastAsia="nl-NL"/>
        </w:rPr>
        <w:t xml:space="preserve">tot </w:t>
      </w:r>
      <w:r>
        <w:rPr>
          <w:rFonts w:eastAsia="Times New Roman" w:cs="Times New Roman"/>
          <w:kern w:val="0"/>
          <w:szCs w:val="18"/>
          <w:lang w:eastAsia="nl-NL"/>
        </w:rPr>
        <w:t xml:space="preserve">gz-psycholoog zijn post-masteropleidingen. Allebei de opleidingen bestaan uit zowel cursorisch als praktijkonderwijs. K&amp;J-psychologen kunnen daarnaast, </w:t>
      </w:r>
      <w:r w:rsidR="00C82B40">
        <w:rPr>
          <w:rFonts w:eastAsia="Times New Roman" w:cs="Times New Roman"/>
          <w:kern w:val="0"/>
          <w:szCs w:val="18"/>
          <w:lang w:eastAsia="nl-NL"/>
        </w:rPr>
        <w:t>n</w:t>
      </w:r>
      <w:r>
        <w:rPr>
          <w:rFonts w:eastAsia="Times New Roman" w:cs="Times New Roman"/>
          <w:kern w:val="0"/>
          <w:szCs w:val="18"/>
          <w:lang w:eastAsia="nl-NL"/>
        </w:rPr>
        <w:t>et als gz-psychologen</w:t>
      </w:r>
      <w:r w:rsidR="00C82B40">
        <w:rPr>
          <w:rFonts w:eastAsia="Times New Roman" w:cs="Times New Roman"/>
          <w:kern w:val="0"/>
          <w:szCs w:val="18"/>
          <w:lang w:eastAsia="nl-NL"/>
        </w:rPr>
        <w:t>,</w:t>
      </w:r>
      <w:r>
        <w:rPr>
          <w:rFonts w:eastAsia="Times New Roman" w:cs="Times New Roman"/>
          <w:kern w:val="0"/>
          <w:szCs w:val="18"/>
          <w:lang w:eastAsia="nl-NL"/>
        </w:rPr>
        <w:t xml:space="preserve"> met verschillende doelgroepen werken en zijn daarom ook breed inzetbaar.</w:t>
      </w:r>
      <w:r w:rsidR="00410DB7">
        <w:rPr>
          <w:rFonts w:eastAsia="Times New Roman" w:cs="Times New Roman"/>
          <w:kern w:val="0"/>
          <w:szCs w:val="18"/>
          <w:lang w:eastAsia="nl-NL"/>
        </w:rPr>
        <w:t xml:space="preserve"> </w:t>
      </w:r>
      <w:r w:rsidRPr="00153498">
        <w:rPr>
          <w:rFonts w:eastAsia="Times New Roman" w:cs="Times New Roman"/>
          <w:kern w:val="0"/>
          <w:szCs w:val="18"/>
          <w:lang w:eastAsia="nl-NL"/>
        </w:rPr>
        <w:t>Dat K&amp;J-psychologen ook een postmasteropleiding hebben gevolgd en op dit niveau in de zorg worden ingezet</w:t>
      </w:r>
      <w:r>
        <w:rPr>
          <w:rFonts w:eastAsia="Times New Roman" w:cs="Times New Roman"/>
          <w:kern w:val="0"/>
          <w:szCs w:val="18"/>
          <w:lang w:eastAsia="nl-NL"/>
        </w:rPr>
        <w:t>,</w:t>
      </w:r>
      <w:r w:rsidRPr="00153498">
        <w:rPr>
          <w:rFonts w:eastAsia="Times New Roman" w:cs="Times New Roman"/>
          <w:kern w:val="0"/>
          <w:szCs w:val="18"/>
          <w:lang w:eastAsia="nl-NL"/>
        </w:rPr>
        <w:t xml:space="preserve"> betekent echter niet dat de opleidingen volledig aan elkaar gelijk kunnen worden gesteld. </w:t>
      </w:r>
    </w:p>
    <w:p w:rsidR="00DB325D" w:rsidP="000D021F" w:rsidRDefault="00DB325D" w14:paraId="465EFAFB" w14:textId="77777777">
      <w:pPr>
        <w:pStyle w:val="Huisstijl-Gegevens"/>
        <w:rPr>
          <w:rFonts w:eastAsia="Times New Roman" w:cs="Times New Roman"/>
          <w:kern w:val="0"/>
          <w:szCs w:val="18"/>
          <w:lang w:eastAsia="nl-NL"/>
        </w:rPr>
      </w:pPr>
    </w:p>
    <w:p w:rsidR="00DB325D" w:rsidP="000D021F" w:rsidRDefault="003D1625" w14:paraId="44CF4FFE" w14:textId="77777777">
      <w:pPr>
        <w:pStyle w:val="Huisstijl-Gegevens"/>
        <w:rPr>
          <w:rFonts w:eastAsia="Times New Roman" w:cs="Times New Roman"/>
          <w:kern w:val="0"/>
          <w:szCs w:val="18"/>
          <w:lang w:eastAsia="nl-NL"/>
        </w:rPr>
      </w:pPr>
      <w:r>
        <w:rPr>
          <w:rFonts w:eastAsia="Times New Roman" w:cs="Times New Roman"/>
          <w:kern w:val="0"/>
          <w:szCs w:val="18"/>
          <w:lang w:eastAsia="nl-NL"/>
        </w:rPr>
        <w:t xml:space="preserve">Een belangrijk verschil tussen de opleiding tot K&amp;J-psycholoog en de opleiding tot gz-psycholoog, is </w:t>
      </w:r>
      <w:r w:rsidR="00410DB7">
        <w:rPr>
          <w:rFonts w:eastAsia="Times New Roman" w:cs="Times New Roman"/>
          <w:kern w:val="0"/>
          <w:szCs w:val="18"/>
          <w:lang w:eastAsia="nl-NL"/>
        </w:rPr>
        <w:t>de wettelijke normering. V</w:t>
      </w:r>
      <w:r w:rsidRPr="00712813" w:rsidR="003034D2">
        <w:rPr>
          <w:rFonts w:eastAsia="Times New Roman" w:cs="Times New Roman"/>
          <w:kern w:val="0"/>
          <w:szCs w:val="18"/>
          <w:lang w:eastAsia="nl-NL"/>
        </w:rPr>
        <w:t xml:space="preserve">oor de gz-opleiding zijn </w:t>
      </w:r>
      <w:r w:rsidR="001407F7">
        <w:rPr>
          <w:rFonts w:eastAsia="Times New Roman" w:cs="Times New Roman"/>
          <w:kern w:val="0"/>
          <w:szCs w:val="18"/>
          <w:lang w:eastAsia="nl-NL"/>
        </w:rPr>
        <w:t xml:space="preserve">de opleidingseisen </w:t>
      </w:r>
      <w:r w:rsidRPr="00712813" w:rsidR="003034D2">
        <w:rPr>
          <w:rFonts w:eastAsia="Times New Roman" w:cs="Times New Roman"/>
          <w:kern w:val="0"/>
          <w:szCs w:val="18"/>
          <w:lang w:eastAsia="nl-NL"/>
        </w:rPr>
        <w:t>vastgelegd in het Besluit Gezondheidszorgpsycholoog</w:t>
      </w:r>
      <w:r>
        <w:rPr>
          <w:rStyle w:val="Voetnootmarkering"/>
          <w:rFonts w:eastAsia="Times New Roman" w:cs="Times New Roman"/>
          <w:kern w:val="0"/>
          <w:szCs w:val="18"/>
          <w:lang w:eastAsia="nl-NL"/>
        </w:rPr>
        <w:footnoteReference w:id="18"/>
      </w:r>
      <w:r w:rsidRPr="00712813" w:rsidR="003034D2">
        <w:rPr>
          <w:rFonts w:eastAsia="Times New Roman" w:cs="Times New Roman"/>
          <w:kern w:val="0"/>
          <w:szCs w:val="18"/>
          <w:lang w:eastAsia="nl-NL"/>
        </w:rPr>
        <w:t xml:space="preserve"> (hierna: Besluit). </w:t>
      </w:r>
      <w:r>
        <w:rPr>
          <w:rFonts w:eastAsia="Times New Roman" w:cs="Times New Roman"/>
          <w:kern w:val="0"/>
          <w:szCs w:val="18"/>
          <w:lang w:eastAsia="nl-NL"/>
        </w:rPr>
        <w:t>Daarnaast zijn</w:t>
      </w:r>
      <w:r w:rsidRPr="00712813" w:rsidR="003034D2">
        <w:rPr>
          <w:rFonts w:eastAsia="Times New Roman" w:cs="Times New Roman"/>
          <w:kern w:val="0"/>
          <w:szCs w:val="18"/>
          <w:lang w:eastAsia="nl-NL"/>
        </w:rPr>
        <w:t xml:space="preserve"> minimumvereisten aan een opleidingsinstelling</w:t>
      </w:r>
      <w:r>
        <w:rPr>
          <w:rFonts w:eastAsia="Times New Roman" w:cs="Times New Roman"/>
          <w:kern w:val="0"/>
          <w:szCs w:val="18"/>
          <w:lang w:eastAsia="nl-NL"/>
        </w:rPr>
        <w:t xml:space="preserve"> opgenomen</w:t>
      </w:r>
      <w:r w:rsidRPr="00712813" w:rsidR="003034D2">
        <w:rPr>
          <w:rFonts w:eastAsia="Times New Roman" w:cs="Times New Roman"/>
          <w:kern w:val="0"/>
          <w:szCs w:val="18"/>
          <w:lang w:eastAsia="nl-NL"/>
        </w:rPr>
        <w:t>.</w:t>
      </w:r>
      <w:r w:rsidRPr="00DB325D">
        <w:rPr>
          <w:rFonts w:eastAsia="Times New Roman" w:cs="Times New Roman"/>
          <w:kern w:val="0"/>
          <w:szCs w:val="18"/>
          <w:lang w:eastAsia="nl-NL"/>
        </w:rPr>
        <w:t xml:space="preserve"> </w:t>
      </w:r>
    </w:p>
    <w:p w:rsidR="00DB325D" w:rsidP="000D021F" w:rsidRDefault="00DB325D" w14:paraId="603C90D3" w14:textId="77777777">
      <w:pPr>
        <w:pStyle w:val="Huisstijl-Gegevens"/>
        <w:rPr>
          <w:rFonts w:eastAsia="Times New Roman" w:cs="Times New Roman"/>
          <w:kern w:val="0"/>
          <w:szCs w:val="18"/>
          <w:lang w:eastAsia="nl-NL"/>
        </w:rPr>
      </w:pPr>
    </w:p>
    <w:p w:rsidR="00DF7E3B" w:rsidP="000D021F" w:rsidRDefault="003D1625" w14:paraId="0E8CC86B" w14:textId="77777777">
      <w:pPr>
        <w:pStyle w:val="Huisstijl-Gegevens"/>
        <w:rPr>
          <w:rFonts w:eastAsia="Times New Roman" w:cs="Times New Roman"/>
          <w:kern w:val="0"/>
          <w:szCs w:val="18"/>
          <w:lang w:eastAsia="nl-NL"/>
        </w:rPr>
      </w:pPr>
      <w:r w:rsidRPr="00712813">
        <w:rPr>
          <w:rFonts w:eastAsia="Times New Roman" w:cs="Times New Roman"/>
          <w:kern w:val="0"/>
          <w:szCs w:val="18"/>
          <w:lang w:eastAsia="nl-NL"/>
        </w:rPr>
        <w:t>In dit kader is het relevant dat op 9 juli 2025 de Afdeling bestuursrechtspraak van de Raad van State (hierna: RvS)</w:t>
      </w:r>
      <w:r>
        <w:rPr>
          <w:rStyle w:val="Voetnootmarkering"/>
          <w:rFonts w:eastAsia="Times New Roman" w:cs="Times New Roman"/>
          <w:kern w:val="0"/>
          <w:szCs w:val="18"/>
          <w:lang w:eastAsia="nl-NL"/>
        </w:rPr>
        <w:footnoteReference w:id="19"/>
      </w:r>
      <w:r w:rsidRPr="00712813" w:rsidR="00C51D36">
        <w:rPr>
          <w:rFonts w:eastAsia="Times New Roman" w:cs="Times New Roman"/>
          <w:kern w:val="0"/>
          <w:szCs w:val="18"/>
          <w:lang w:eastAsia="nl-NL"/>
        </w:rPr>
        <w:t xml:space="preserve"> </w:t>
      </w:r>
      <w:r w:rsidRPr="00712813">
        <w:rPr>
          <w:rFonts w:eastAsia="Times New Roman" w:cs="Times New Roman"/>
          <w:kern w:val="0"/>
          <w:szCs w:val="18"/>
          <w:lang w:eastAsia="nl-NL"/>
        </w:rPr>
        <w:t>in hoger beroep heeft geoordeeld dat de minister de in het Besluit opgenomen eisen nader moet concretiseren</w:t>
      </w:r>
      <w:r>
        <w:rPr>
          <w:rFonts w:eastAsia="Times New Roman" w:cs="Times New Roman"/>
          <w:kern w:val="0"/>
          <w:szCs w:val="18"/>
          <w:lang w:eastAsia="nl-NL"/>
        </w:rPr>
        <w:t xml:space="preserve"> om d</w:t>
      </w:r>
      <w:r w:rsidRPr="00712813">
        <w:rPr>
          <w:rFonts w:eastAsia="Times New Roman" w:cs="Times New Roman"/>
          <w:kern w:val="0"/>
          <w:szCs w:val="18"/>
          <w:lang w:eastAsia="nl-NL"/>
        </w:rPr>
        <w:t xml:space="preserve">e kwaliteit van de </w:t>
      </w:r>
      <w:r w:rsidRPr="00712813">
        <w:rPr>
          <w:rFonts w:eastAsia="Times New Roman" w:cs="Times New Roman"/>
          <w:kern w:val="0"/>
          <w:szCs w:val="18"/>
          <w:lang w:eastAsia="nl-NL"/>
        </w:rPr>
        <w:t>opleiding voldoende te kunnen bewaken. Naar aanleiding van deze uitspraak zijn de normen</w:t>
      </w:r>
      <w:r>
        <w:rPr>
          <w:rFonts w:eastAsia="Times New Roman" w:cs="Times New Roman"/>
          <w:kern w:val="0"/>
          <w:szCs w:val="18"/>
          <w:lang w:eastAsia="nl-NL"/>
        </w:rPr>
        <w:t>, bijvoorbeeld voor supervisie en werkbegeleiding,</w:t>
      </w:r>
      <w:r w:rsidRPr="00712813">
        <w:rPr>
          <w:rFonts w:eastAsia="Times New Roman" w:cs="Times New Roman"/>
          <w:kern w:val="0"/>
          <w:szCs w:val="18"/>
          <w:lang w:eastAsia="nl-NL"/>
        </w:rPr>
        <w:t xml:space="preserve"> door het ministerie van VWS nader geconcretiseerd in beleidsregels die op 12 december 2025 in de Staatscourant zijn gepubliceerd</w:t>
      </w:r>
      <w:r>
        <w:rPr>
          <w:rStyle w:val="Voetnootmarkering"/>
          <w:rFonts w:eastAsia="Times New Roman" w:cs="Times New Roman"/>
          <w:kern w:val="0"/>
          <w:szCs w:val="18"/>
          <w:lang w:eastAsia="nl-NL"/>
        </w:rPr>
        <w:footnoteReference w:id="20"/>
      </w:r>
      <w:r w:rsidRPr="00712813">
        <w:rPr>
          <w:rFonts w:eastAsia="Times New Roman" w:cs="Times New Roman"/>
          <w:kern w:val="0"/>
          <w:szCs w:val="18"/>
          <w:lang w:eastAsia="nl-NL"/>
        </w:rPr>
        <w:t xml:space="preserve">. </w:t>
      </w:r>
    </w:p>
    <w:p w:rsidR="00DF7E3B" w:rsidP="000D021F" w:rsidRDefault="00DF7E3B" w14:paraId="49F17B93" w14:textId="77777777">
      <w:pPr>
        <w:pStyle w:val="Huisstijl-Gegevens"/>
        <w:rPr>
          <w:rFonts w:eastAsia="Times New Roman" w:cs="Times New Roman"/>
          <w:kern w:val="0"/>
          <w:szCs w:val="18"/>
          <w:lang w:eastAsia="nl-NL"/>
        </w:rPr>
      </w:pPr>
    </w:p>
    <w:p w:rsidR="00DB325D" w:rsidP="000D021F" w:rsidRDefault="003D1625" w14:paraId="501E93EA" w14:textId="77777777">
      <w:pPr>
        <w:pStyle w:val="Huisstijl-Gegevens"/>
        <w:rPr>
          <w:rFonts w:eastAsia="Times New Roman" w:cs="Times New Roman"/>
          <w:kern w:val="0"/>
          <w:szCs w:val="18"/>
          <w:lang w:eastAsia="nl-NL"/>
        </w:rPr>
      </w:pPr>
      <w:r w:rsidRPr="00712813">
        <w:rPr>
          <w:rFonts w:eastAsia="Times New Roman" w:cs="Times New Roman"/>
          <w:kern w:val="0"/>
          <w:szCs w:val="18"/>
          <w:lang w:eastAsia="nl-NL"/>
        </w:rPr>
        <w:t xml:space="preserve">Voor de K&amp;J-opleiding </w:t>
      </w:r>
      <w:r>
        <w:rPr>
          <w:rFonts w:eastAsia="Times New Roman" w:cs="Times New Roman"/>
          <w:kern w:val="0"/>
          <w:szCs w:val="18"/>
          <w:lang w:eastAsia="nl-NL"/>
        </w:rPr>
        <w:t>bestaan</w:t>
      </w:r>
      <w:r w:rsidRPr="00CB5DF5">
        <w:rPr>
          <w:rFonts w:eastAsia="Times New Roman" w:cs="Times New Roman"/>
          <w:kern w:val="0"/>
          <w:szCs w:val="18"/>
          <w:lang w:eastAsia="nl-NL"/>
        </w:rPr>
        <w:t xml:space="preserve"> </w:t>
      </w:r>
      <w:r>
        <w:rPr>
          <w:rFonts w:eastAsia="Times New Roman" w:cs="Times New Roman"/>
          <w:kern w:val="0"/>
          <w:szCs w:val="18"/>
          <w:lang w:eastAsia="nl-NL"/>
        </w:rPr>
        <w:t xml:space="preserve">geen wettelijke vereisten. Er zijn </w:t>
      </w:r>
      <w:r w:rsidRPr="00CB5DF5">
        <w:rPr>
          <w:rFonts w:eastAsia="Times New Roman" w:cs="Times New Roman"/>
          <w:kern w:val="0"/>
          <w:szCs w:val="18"/>
          <w:lang w:eastAsia="nl-NL"/>
        </w:rPr>
        <w:t>verschillende opleidingen</w:t>
      </w:r>
      <w:r>
        <w:rPr>
          <w:rFonts w:eastAsia="Times New Roman" w:cs="Times New Roman"/>
          <w:kern w:val="0"/>
          <w:szCs w:val="18"/>
          <w:lang w:eastAsia="nl-NL"/>
        </w:rPr>
        <w:t xml:space="preserve"> met v</w:t>
      </w:r>
      <w:r w:rsidRPr="00CB5DF5">
        <w:rPr>
          <w:rFonts w:eastAsia="Times New Roman" w:cs="Times New Roman"/>
          <w:kern w:val="0"/>
          <w:szCs w:val="18"/>
          <w:lang w:eastAsia="nl-NL"/>
        </w:rPr>
        <w:t>erschillende eindtermen</w:t>
      </w:r>
      <w:r>
        <w:rPr>
          <w:rFonts w:eastAsia="Times New Roman" w:cs="Times New Roman"/>
          <w:kern w:val="0"/>
          <w:szCs w:val="18"/>
          <w:lang w:eastAsia="nl-NL"/>
        </w:rPr>
        <w:t xml:space="preserve">, zonder landelijk vastgesteld curriculum. Dit constateerde ook het </w:t>
      </w:r>
      <w:r w:rsidRPr="00712813">
        <w:rPr>
          <w:rFonts w:eastAsia="Times New Roman" w:cs="Times New Roman"/>
          <w:kern w:val="0"/>
          <w:szCs w:val="18"/>
          <w:lang w:eastAsia="nl-NL"/>
        </w:rPr>
        <w:t xml:space="preserve">Zorginstituut </w:t>
      </w:r>
      <w:r>
        <w:rPr>
          <w:rFonts w:eastAsia="Times New Roman" w:cs="Times New Roman"/>
          <w:kern w:val="0"/>
          <w:szCs w:val="18"/>
          <w:lang w:eastAsia="nl-NL"/>
        </w:rPr>
        <w:t>in 2022</w:t>
      </w:r>
      <w:r>
        <w:rPr>
          <w:rStyle w:val="Voetnootmarkering"/>
          <w:rFonts w:eastAsia="Times New Roman" w:cs="Times New Roman"/>
          <w:kern w:val="0"/>
          <w:szCs w:val="18"/>
          <w:lang w:eastAsia="nl-NL"/>
        </w:rPr>
        <w:footnoteReference w:id="21"/>
      </w:r>
      <w:r w:rsidRPr="00CB5DF5">
        <w:rPr>
          <w:rFonts w:eastAsia="Times New Roman" w:cs="Times New Roman"/>
          <w:kern w:val="0"/>
          <w:szCs w:val="18"/>
          <w:lang w:eastAsia="nl-NL"/>
        </w:rPr>
        <w:t>.</w:t>
      </w:r>
      <w:r>
        <w:rPr>
          <w:rFonts w:eastAsia="Times New Roman" w:cs="Times New Roman"/>
          <w:kern w:val="0"/>
          <w:szCs w:val="18"/>
          <w:lang w:eastAsia="nl-NL"/>
        </w:rPr>
        <w:t xml:space="preserve"> Daar komt bij dat het onderwijs</w:t>
      </w:r>
      <w:r w:rsidRPr="00CB5DF5">
        <w:rPr>
          <w:rFonts w:eastAsia="Times New Roman" w:cs="Times New Roman"/>
          <w:kern w:val="0"/>
          <w:szCs w:val="18"/>
          <w:lang w:eastAsia="nl-NL"/>
        </w:rPr>
        <w:t xml:space="preserve"> grotendeels modulair </w:t>
      </w:r>
      <w:r>
        <w:rPr>
          <w:rFonts w:eastAsia="Times New Roman" w:cs="Times New Roman"/>
          <w:kern w:val="0"/>
          <w:szCs w:val="18"/>
          <w:lang w:eastAsia="nl-NL"/>
        </w:rPr>
        <w:t>is</w:t>
      </w:r>
      <w:r w:rsidRPr="00CB5DF5">
        <w:rPr>
          <w:rFonts w:eastAsia="Times New Roman" w:cs="Times New Roman"/>
          <w:kern w:val="0"/>
          <w:szCs w:val="18"/>
          <w:lang w:eastAsia="nl-NL"/>
        </w:rPr>
        <w:t xml:space="preserve"> op</w:t>
      </w:r>
      <w:r w:rsidR="001407F7">
        <w:rPr>
          <w:rFonts w:eastAsia="Times New Roman" w:cs="Times New Roman"/>
          <w:kern w:val="0"/>
          <w:szCs w:val="18"/>
          <w:lang w:eastAsia="nl-NL"/>
        </w:rPr>
        <w:t>ge</w:t>
      </w:r>
      <w:r w:rsidRPr="00CB5DF5">
        <w:rPr>
          <w:rFonts w:eastAsia="Times New Roman" w:cs="Times New Roman"/>
          <w:kern w:val="0"/>
          <w:szCs w:val="18"/>
          <w:lang w:eastAsia="nl-NL"/>
        </w:rPr>
        <w:t xml:space="preserve">zet: deelnemers stellen hun cursorisch onderwijs, werkplek, werkbegeleiding en supervisie in belangrijke mate zelf samen. </w:t>
      </w:r>
      <w:r>
        <w:rPr>
          <w:rFonts w:eastAsia="Times New Roman" w:cs="Times New Roman"/>
          <w:kern w:val="0"/>
          <w:szCs w:val="18"/>
          <w:lang w:eastAsia="nl-NL"/>
        </w:rPr>
        <w:t>Ook</w:t>
      </w:r>
      <w:r w:rsidRPr="00CB5DF5">
        <w:rPr>
          <w:rFonts w:eastAsia="Times New Roman" w:cs="Times New Roman"/>
          <w:kern w:val="0"/>
          <w:szCs w:val="18"/>
          <w:lang w:eastAsia="nl-NL"/>
        </w:rPr>
        <w:t xml:space="preserve"> </w:t>
      </w:r>
      <w:r w:rsidR="001407F7">
        <w:rPr>
          <w:rFonts w:eastAsia="Times New Roman" w:cs="Times New Roman"/>
          <w:kern w:val="0"/>
          <w:szCs w:val="18"/>
          <w:lang w:eastAsia="nl-NL"/>
        </w:rPr>
        <w:t xml:space="preserve">de </w:t>
      </w:r>
      <w:r w:rsidRPr="00CB5DF5">
        <w:rPr>
          <w:rFonts w:eastAsia="Times New Roman" w:cs="Times New Roman"/>
          <w:kern w:val="0"/>
          <w:szCs w:val="18"/>
          <w:lang w:eastAsia="nl-NL"/>
        </w:rPr>
        <w:t xml:space="preserve">praktijkopleiding </w:t>
      </w:r>
      <w:r>
        <w:rPr>
          <w:rFonts w:eastAsia="Times New Roman" w:cs="Times New Roman"/>
          <w:kern w:val="0"/>
          <w:szCs w:val="18"/>
          <w:lang w:eastAsia="nl-NL"/>
        </w:rPr>
        <w:t xml:space="preserve">is </w:t>
      </w:r>
      <w:r w:rsidRPr="00CB5DF5">
        <w:rPr>
          <w:rFonts w:eastAsia="Times New Roman" w:cs="Times New Roman"/>
          <w:kern w:val="0"/>
          <w:szCs w:val="18"/>
          <w:lang w:eastAsia="nl-NL"/>
        </w:rPr>
        <w:t>niet eenduidig geborgd</w:t>
      </w:r>
      <w:r>
        <w:rPr>
          <w:rFonts w:eastAsia="Times New Roman" w:cs="Times New Roman"/>
          <w:kern w:val="0"/>
          <w:szCs w:val="18"/>
          <w:lang w:eastAsia="nl-NL"/>
        </w:rPr>
        <w:t>. Met verschillende opleidingsroutes ligt het niet voor de hand om alle K&amp;J-</w:t>
      </w:r>
      <w:r w:rsidR="00DF7E3B">
        <w:rPr>
          <w:rFonts w:eastAsia="Times New Roman" w:cs="Times New Roman"/>
          <w:kern w:val="0"/>
          <w:szCs w:val="18"/>
          <w:lang w:eastAsia="nl-NL"/>
        </w:rPr>
        <w:t>psychologen directe vrijstelling te verlenen</w:t>
      </w:r>
      <w:r w:rsidR="002049D1">
        <w:rPr>
          <w:rFonts w:eastAsia="Times New Roman" w:cs="Times New Roman"/>
          <w:kern w:val="0"/>
          <w:szCs w:val="18"/>
          <w:lang w:eastAsia="nl-NL"/>
        </w:rPr>
        <w:t xml:space="preserve"> tot het beroep gz-psycholoog</w:t>
      </w:r>
      <w:r w:rsidR="00DF7E3B">
        <w:rPr>
          <w:rFonts w:eastAsia="Times New Roman" w:cs="Times New Roman"/>
          <w:kern w:val="0"/>
          <w:szCs w:val="18"/>
          <w:lang w:eastAsia="nl-NL"/>
        </w:rPr>
        <w:t>.</w:t>
      </w:r>
    </w:p>
    <w:p w:rsidR="00751ECA" w:rsidP="000D021F" w:rsidRDefault="00751ECA" w14:paraId="401D45DC" w14:textId="77777777">
      <w:pPr>
        <w:pStyle w:val="Huisstijl-Gegevens"/>
        <w:rPr>
          <w:rFonts w:eastAsia="Times New Roman" w:cs="Times New Roman"/>
          <w:kern w:val="0"/>
          <w:szCs w:val="18"/>
          <w:lang w:eastAsia="nl-NL"/>
        </w:rPr>
      </w:pPr>
    </w:p>
    <w:p w:rsidRPr="00712813" w:rsidR="003034D2" w:rsidP="000D021F" w:rsidRDefault="003D1625" w14:paraId="3E0DD832" w14:textId="77777777">
      <w:pPr>
        <w:pStyle w:val="Huisstijl-Gegevens"/>
        <w:rPr>
          <w:rFonts w:eastAsia="Times New Roman" w:cs="Times New Roman"/>
          <w:kern w:val="0"/>
          <w:szCs w:val="18"/>
          <w:lang w:eastAsia="nl-NL"/>
        </w:rPr>
      </w:pPr>
      <w:r w:rsidRPr="00CB5DF5">
        <w:rPr>
          <w:rFonts w:eastAsia="Times New Roman" w:cs="Times New Roman"/>
          <w:kern w:val="0"/>
          <w:szCs w:val="18"/>
          <w:lang w:eastAsia="nl-NL"/>
        </w:rPr>
        <w:t xml:space="preserve">vLOGO en de hoofdopleiders </w:t>
      </w:r>
      <w:r w:rsidR="009E43D0">
        <w:rPr>
          <w:rFonts w:eastAsia="Times New Roman" w:cs="Times New Roman"/>
          <w:kern w:val="0"/>
          <w:szCs w:val="18"/>
          <w:lang w:eastAsia="nl-NL"/>
        </w:rPr>
        <w:t xml:space="preserve">hebben desondanks </w:t>
      </w:r>
      <w:r>
        <w:rPr>
          <w:rFonts w:eastAsia="Times New Roman" w:cs="Times New Roman"/>
          <w:kern w:val="0"/>
          <w:szCs w:val="18"/>
          <w:lang w:eastAsia="nl-NL"/>
        </w:rPr>
        <w:t>gekeken</w:t>
      </w:r>
      <w:r w:rsidRPr="00CB5DF5">
        <w:rPr>
          <w:rFonts w:eastAsia="Times New Roman" w:cs="Times New Roman"/>
          <w:kern w:val="0"/>
          <w:szCs w:val="18"/>
          <w:lang w:eastAsia="nl-NL"/>
        </w:rPr>
        <w:t xml:space="preserve"> of de groep </w:t>
      </w:r>
      <w:r>
        <w:rPr>
          <w:rFonts w:eastAsia="Times New Roman" w:cs="Times New Roman"/>
          <w:kern w:val="0"/>
          <w:szCs w:val="18"/>
          <w:lang w:eastAsia="nl-NL"/>
        </w:rPr>
        <w:t xml:space="preserve">K&amp;J-psychologen </w:t>
      </w:r>
      <w:r w:rsidRPr="00CB5DF5">
        <w:rPr>
          <w:rFonts w:eastAsia="Times New Roman" w:cs="Times New Roman"/>
          <w:kern w:val="0"/>
          <w:szCs w:val="18"/>
          <w:lang w:eastAsia="nl-NL"/>
        </w:rPr>
        <w:t>op basis van minimale criteria</w:t>
      </w:r>
      <w:r>
        <w:rPr>
          <w:rStyle w:val="Voetnootmarkering"/>
          <w:rFonts w:eastAsia="Times New Roman" w:cs="Times New Roman"/>
          <w:kern w:val="0"/>
          <w:szCs w:val="18"/>
          <w:lang w:eastAsia="nl-NL"/>
        </w:rPr>
        <w:footnoteReference w:id="22"/>
      </w:r>
      <w:r w:rsidRPr="00CB5DF5">
        <w:rPr>
          <w:rFonts w:eastAsia="Times New Roman" w:cs="Times New Roman"/>
          <w:kern w:val="0"/>
          <w:szCs w:val="18"/>
          <w:lang w:eastAsia="nl-NL"/>
        </w:rPr>
        <w:t xml:space="preserve"> ten aanzien van de kwaliteit van de opleiding</w:t>
      </w:r>
      <w:r w:rsidR="00DF7E3B">
        <w:rPr>
          <w:rFonts w:eastAsia="Times New Roman" w:cs="Times New Roman"/>
          <w:kern w:val="0"/>
          <w:szCs w:val="18"/>
          <w:lang w:eastAsia="nl-NL"/>
        </w:rPr>
        <w:t xml:space="preserve"> </w:t>
      </w:r>
      <w:r w:rsidRPr="00CB5DF5">
        <w:rPr>
          <w:rFonts w:eastAsia="Times New Roman" w:cs="Times New Roman"/>
          <w:kern w:val="0"/>
          <w:szCs w:val="18"/>
          <w:lang w:eastAsia="nl-NL"/>
        </w:rPr>
        <w:t>kon worden afgebakend</w:t>
      </w:r>
      <w:r w:rsidRPr="00712813">
        <w:rPr>
          <w:rFonts w:eastAsia="Times New Roman" w:cs="Times New Roman"/>
          <w:kern w:val="0"/>
          <w:szCs w:val="18"/>
          <w:lang w:eastAsia="nl-NL"/>
        </w:rPr>
        <w:t>. Uitgaande van deze minimumcriteria</w:t>
      </w:r>
      <w:r>
        <w:rPr>
          <w:rFonts w:eastAsia="Times New Roman" w:cs="Times New Roman"/>
          <w:kern w:val="0"/>
          <w:szCs w:val="18"/>
          <w:lang w:eastAsia="nl-NL"/>
        </w:rPr>
        <w:t xml:space="preserve"> </w:t>
      </w:r>
      <w:r w:rsidR="00AD0CA6">
        <w:rPr>
          <w:rFonts w:eastAsia="Times New Roman" w:cs="Times New Roman"/>
          <w:kern w:val="0"/>
          <w:szCs w:val="18"/>
          <w:lang w:eastAsia="nl-NL"/>
        </w:rPr>
        <w:t>is de inschatting dat</w:t>
      </w:r>
      <w:r w:rsidR="00E647A4">
        <w:rPr>
          <w:rFonts w:eastAsia="Times New Roman" w:cs="Times New Roman"/>
          <w:kern w:val="0"/>
          <w:szCs w:val="18"/>
          <w:lang w:eastAsia="nl-NL"/>
        </w:rPr>
        <w:t xml:space="preserve"> </w:t>
      </w:r>
      <w:r>
        <w:rPr>
          <w:rFonts w:eastAsia="Times New Roman" w:cs="Times New Roman"/>
          <w:kern w:val="0"/>
          <w:szCs w:val="18"/>
          <w:lang w:eastAsia="nl-NL"/>
        </w:rPr>
        <w:t>8</w:t>
      </w:r>
      <w:r w:rsidRPr="00712813">
        <w:rPr>
          <w:rFonts w:eastAsia="Times New Roman" w:cs="Times New Roman"/>
          <w:kern w:val="0"/>
          <w:szCs w:val="18"/>
          <w:lang w:eastAsia="nl-NL"/>
        </w:rPr>
        <w:t xml:space="preserve">% uit de groep van circa 1.000 psychologen zonder nadere beoordeling eventueel in aanmerking zou </w:t>
      </w:r>
      <w:r w:rsidR="002049D1">
        <w:rPr>
          <w:rFonts w:eastAsia="Times New Roman" w:cs="Times New Roman"/>
          <w:kern w:val="0"/>
          <w:szCs w:val="18"/>
          <w:lang w:eastAsia="nl-NL"/>
        </w:rPr>
        <w:t xml:space="preserve">kunnen </w:t>
      </w:r>
      <w:r w:rsidRPr="00712813">
        <w:rPr>
          <w:rFonts w:eastAsia="Times New Roman" w:cs="Times New Roman"/>
          <w:kern w:val="0"/>
          <w:szCs w:val="18"/>
          <w:lang w:eastAsia="nl-NL"/>
        </w:rPr>
        <w:t xml:space="preserve">komen voor een volledige </w:t>
      </w:r>
      <w:r w:rsidRPr="00712813">
        <w:rPr>
          <w:rFonts w:eastAsia="Times New Roman" w:cs="Times New Roman"/>
          <w:kern w:val="0"/>
          <w:szCs w:val="18"/>
          <w:lang w:eastAsia="nl-NL"/>
        </w:rPr>
        <w:lastRenderedPageBreak/>
        <w:t>vrijstelling</w:t>
      </w:r>
      <w:r>
        <w:rPr>
          <w:rStyle w:val="Voetnootmarkering"/>
          <w:rFonts w:eastAsia="Times New Roman" w:cs="Times New Roman"/>
          <w:kern w:val="0"/>
          <w:szCs w:val="18"/>
          <w:lang w:eastAsia="nl-NL"/>
        </w:rPr>
        <w:footnoteReference w:id="23"/>
      </w:r>
      <w:r w:rsidRPr="00712813">
        <w:rPr>
          <w:rFonts w:eastAsia="Times New Roman" w:cs="Times New Roman"/>
          <w:kern w:val="0"/>
          <w:szCs w:val="18"/>
          <w:lang w:eastAsia="nl-NL"/>
        </w:rPr>
        <w:t xml:space="preserve">. </w:t>
      </w:r>
      <w:r w:rsidR="00DF7E3B">
        <w:rPr>
          <w:rFonts w:eastAsia="Times New Roman" w:cs="Times New Roman"/>
          <w:kern w:val="0"/>
          <w:szCs w:val="18"/>
          <w:lang w:eastAsia="nl-NL"/>
        </w:rPr>
        <w:t xml:space="preserve">Daaruit concludeer ik </w:t>
      </w:r>
      <w:r w:rsidR="006B449C">
        <w:rPr>
          <w:rFonts w:eastAsia="Times New Roman" w:cs="Times New Roman"/>
          <w:kern w:val="0"/>
          <w:szCs w:val="18"/>
          <w:lang w:eastAsia="nl-NL"/>
        </w:rPr>
        <w:t xml:space="preserve">dat een </w:t>
      </w:r>
      <w:r w:rsidRPr="00712813">
        <w:rPr>
          <w:rFonts w:eastAsia="Times New Roman" w:cs="Times New Roman"/>
          <w:kern w:val="0"/>
          <w:szCs w:val="18"/>
          <w:lang w:eastAsia="nl-NL"/>
        </w:rPr>
        <w:t xml:space="preserve">directe omzetting van de gehele groep zonder individuele beoordeling </w:t>
      </w:r>
      <w:r w:rsidR="00871DB3">
        <w:rPr>
          <w:rFonts w:eastAsia="Times New Roman" w:cs="Times New Roman"/>
          <w:kern w:val="0"/>
          <w:szCs w:val="18"/>
          <w:lang w:eastAsia="nl-NL"/>
        </w:rPr>
        <w:t>dis</w:t>
      </w:r>
      <w:r w:rsidRPr="00712813">
        <w:rPr>
          <w:rFonts w:eastAsia="Times New Roman" w:cs="Times New Roman"/>
          <w:kern w:val="0"/>
          <w:szCs w:val="18"/>
          <w:lang w:eastAsia="nl-NL"/>
        </w:rPr>
        <w:t>proportioneel is</w:t>
      </w:r>
      <w:r w:rsidR="00BA00D2">
        <w:rPr>
          <w:rFonts w:eastAsia="Times New Roman" w:cs="Times New Roman"/>
          <w:kern w:val="0"/>
          <w:szCs w:val="18"/>
          <w:lang w:eastAsia="nl-NL"/>
        </w:rPr>
        <w:t xml:space="preserve"> </w:t>
      </w:r>
      <w:r w:rsidR="00DF7E3B">
        <w:rPr>
          <w:rFonts w:eastAsia="Times New Roman" w:cs="Times New Roman"/>
          <w:kern w:val="0"/>
          <w:szCs w:val="18"/>
          <w:lang w:eastAsia="nl-NL"/>
        </w:rPr>
        <w:t>en ook niet verenigbaar</w:t>
      </w:r>
      <w:r w:rsidRPr="00712813">
        <w:rPr>
          <w:rFonts w:eastAsia="Times New Roman" w:cs="Times New Roman"/>
          <w:kern w:val="0"/>
          <w:szCs w:val="18"/>
          <w:lang w:eastAsia="nl-NL"/>
        </w:rPr>
        <w:t xml:space="preserve"> </w:t>
      </w:r>
      <w:r w:rsidR="00DD6CD6">
        <w:rPr>
          <w:rFonts w:eastAsia="Times New Roman" w:cs="Times New Roman"/>
          <w:kern w:val="0"/>
          <w:szCs w:val="18"/>
          <w:lang w:eastAsia="nl-NL"/>
        </w:rPr>
        <w:t xml:space="preserve">is </w:t>
      </w:r>
      <w:r w:rsidRPr="00712813">
        <w:rPr>
          <w:rFonts w:eastAsia="Times New Roman" w:cs="Times New Roman"/>
          <w:kern w:val="0"/>
          <w:szCs w:val="18"/>
          <w:lang w:eastAsia="nl-NL"/>
        </w:rPr>
        <w:t xml:space="preserve">met een zorgvuldige borging van kwaliteit en patiëntveiligheid. </w:t>
      </w:r>
    </w:p>
    <w:p w:rsidRPr="00712813" w:rsidR="003034D2" w:rsidP="000D021F" w:rsidRDefault="003034D2" w14:paraId="342BD6BF" w14:textId="77777777">
      <w:pPr>
        <w:pStyle w:val="Huisstijl-Gegevens"/>
        <w:rPr>
          <w:rFonts w:eastAsia="Times New Roman" w:cs="Times New Roman"/>
          <w:kern w:val="0"/>
          <w:szCs w:val="18"/>
          <w:lang w:eastAsia="nl-NL"/>
        </w:rPr>
      </w:pPr>
    </w:p>
    <w:p w:rsidR="00DF7E3B" w:rsidP="000D021F" w:rsidRDefault="003D1625" w14:paraId="10DA3C66" w14:textId="77777777">
      <w:pPr>
        <w:pStyle w:val="Huisstijl-Gegevens"/>
        <w:rPr>
          <w:rFonts w:eastAsia="Times New Roman" w:cs="Times New Roman"/>
          <w:kern w:val="0"/>
          <w:szCs w:val="18"/>
          <w:lang w:eastAsia="nl-NL"/>
        </w:rPr>
      </w:pPr>
      <w:r>
        <w:rPr>
          <w:rFonts w:eastAsia="Times New Roman" w:cs="Times New Roman"/>
          <w:kern w:val="0"/>
          <w:szCs w:val="18"/>
          <w:lang w:eastAsia="nl-NL"/>
        </w:rPr>
        <w:t>Het NIP en het K&amp;J-Collectief verwijzen als het gaa</w:t>
      </w:r>
      <w:r w:rsidR="00BA00D2">
        <w:rPr>
          <w:rFonts w:eastAsia="Times New Roman" w:cs="Times New Roman"/>
          <w:kern w:val="0"/>
          <w:szCs w:val="18"/>
          <w:lang w:eastAsia="nl-NL"/>
        </w:rPr>
        <w:t>t</w:t>
      </w:r>
      <w:r>
        <w:rPr>
          <w:rFonts w:eastAsia="Times New Roman" w:cs="Times New Roman"/>
          <w:kern w:val="0"/>
          <w:szCs w:val="18"/>
          <w:lang w:eastAsia="nl-NL"/>
        </w:rPr>
        <w:t xml:space="preserve"> om de gelijkwaardigheid van de opleiding naar de eerdere eenmalige handeling in 2024. Ik begrijp dat deze eenmalige handeling bepaalde verwachtingen wekt. Over deze eenmalige handeling heb ik uitvoerig gesproken met vLOGO en de hoofdopleiders. Uit deze gesprekken wordt duidelijk dat </w:t>
      </w:r>
      <w:r w:rsidR="00BA00D2">
        <w:rPr>
          <w:rFonts w:eastAsia="Times New Roman" w:cs="Times New Roman"/>
          <w:kern w:val="0"/>
          <w:szCs w:val="18"/>
          <w:lang w:eastAsia="nl-NL"/>
        </w:rPr>
        <w:t xml:space="preserve">deze </w:t>
      </w:r>
      <w:r>
        <w:rPr>
          <w:rFonts w:eastAsia="Times New Roman" w:cs="Times New Roman"/>
          <w:kern w:val="0"/>
          <w:szCs w:val="18"/>
          <w:lang w:eastAsia="nl-NL"/>
        </w:rPr>
        <w:t xml:space="preserve">eenmalige handeling geen precedent schept voor de groep van 1.000 K&amp;J-psychologen die hier nu om vraagt. Ik zal nader toelichten hoe ik tot deze conclusie kom. Daarbij </w:t>
      </w:r>
      <w:r w:rsidR="00153498">
        <w:rPr>
          <w:rFonts w:eastAsia="Times New Roman" w:cs="Times New Roman"/>
          <w:kern w:val="0"/>
          <w:szCs w:val="18"/>
          <w:lang w:eastAsia="nl-NL"/>
        </w:rPr>
        <w:t>wil ik vooraleerst</w:t>
      </w:r>
      <w:r>
        <w:rPr>
          <w:rFonts w:eastAsia="Times New Roman" w:cs="Times New Roman"/>
          <w:kern w:val="0"/>
          <w:szCs w:val="18"/>
          <w:lang w:eastAsia="nl-NL"/>
        </w:rPr>
        <w:t xml:space="preserve"> duidelijk maken</w:t>
      </w:r>
      <w:r w:rsidRPr="00712813">
        <w:rPr>
          <w:rFonts w:eastAsia="Times New Roman" w:cs="Times New Roman"/>
          <w:kern w:val="0"/>
          <w:szCs w:val="18"/>
          <w:lang w:eastAsia="nl-NL"/>
        </w:rPr>
        <w:t xml:space="preserve"> dat het ministerie</w:t>
      </w:r>
      <w:r w:rsidRPr="00712813">
        <w:rPr>
          <w:rFonts w:eastAsia="Times New Roman" w:cs="Times New Roman"/>
          <w:kern w:val="0"/>
          <w:szCs w:val="18"/>
          <w:lang w:eastAsia="nl-NL"/>
        </w:rPr>
        <w:t xml:space="preserve"> van VWS geen regeling, opdracht of aanwijzing heeft gegeven om deze groep vrij te stellen. </w:t>
      </w:r>
    </w:p>
    <w:p w:rsidR="00DF7E3B" w:rsidP="000D021F" w:rsidRDefault="00DF7E3B" w14:paraId="1F4BD4D2" w14:textId="77777777">
      <w:pPr>
        <w:pStyle w:val="Huisstijl-Gegevens"/>
        <w:rPr>
          <w:rFonts w:eastAsia="Times New Roman" w:cs="Times New Roman"/>
          <w:kern w:val="0"/>
          <w:szCs w:val="18"/>
          <w:lang w:eastAsia="nl-NL"/>
        </w:rPr>
      </w:pPr>
    </w:p>
    <w:p w:rsidRPr="00712813" w:rsidR="003034D2" w:rsidP="000D021F" w:rsidRDefault="003D1625" w14:paraId="3B3045DF" w14:textId="77777777">
      <w:pPr>
        <w:pStyle w:val="Huisstijl-Gegevens"/>
        <w:rPr>
          <w:rFonts w:eastAsia="Times New Roman" w:cs="Times New Roman"/>
          <w:kern w:val="0"/>
          <w:szCs w:val="18"/>
          <w:lang w:eastAsia="nl-NL"/>
        </w:rPr>
      </w:pPr>
      <w:r>
        <w:rPr>
          <w:rFonts w:eastAsia="Times New Roman" w:cs="Times New Roman"/>
          <w:kern w:val="0"/>
          <w:szCs w:val="18"/>
          <w:lang w:eastAsia="nl-NL"/>
        </w:rPr>
        <w:t xml:space="preserve">De eenmalige </w:t>
      </w:r>
      <w:r w:rsidR="002049D1">
        <w:rPr>
          <w:rFonts w:eastAsia="Times New Roman" w:cs="Times New Roman"/>
          <w:kern w:val="0"/>
          <w:szCs w:val="18"/>
          <w:lang w:eastAsia="nl-NL"/>
        </w:rPr>
        <w:t>handeling</w:t>
      </w:r>
      <w:r w:rsidRPr="00B83D4D" w:rsidR="00B83D4D">
        <w:rPr>
          <w:rFonts w:eastAsia="Times New Roman" w:cs="Times New Roman"/>
          <w:kern w:val="0"/>
          <w:szCs w:val="18"/>
          <w:lang w:eastAsia="nl-NL"/>
        </w:rPr>
        <w:t xml:space="preserve"> betrof scenario </w:t>
      </w:r>
      <w:r w:rsidR="00B83D4D">
        <w:rPr>
          <w:rFonts w:eastAsia="Times New Roman" w:cs="Times New Roman"/>
          <w:kern w:val="0"/>
          <w:szCs w:val="18"/>
          <w:lang w:eastAsia="nl-NL"/>
        </w:rPr>
        <w:t>1 van het</w:t>
      </w:r>
      <w:r w:rsidRPr="00B83D4D" w:rsidR="00B83D4D">
        <w:rPr>
          <w:rFonts w:eastAsia="Times New Roman" w:cs="Times New Roman"/>
          <w:kern w:val="0"/>
          <w:szCs w:val="18"/>
          <w:lang w:eastAsia="nl-NL"/>
        </w:rPr>
        <w:t xml:space="preserve"> advies </w:t>
      </w:r>
      <w:r w:rsidR="002049D1">
        <w:rPr>
          <w:rFonts w:eastAsia="Times New Roman" w:cs="Times New Roman"/>
          <w:kern w:val="0"/>
          <w:szCs w:val="18"/>
          <w:lang w:eastAsia="nl-NL"/>
        </w:rPr>
        <w:t xml:space="preserve">van Stichting Eerder Verworven Competenties (EVC) </w:t>
      </w:r>
      <w:r w:rsidRPr="00B83D4D" w:rsidR="00B83D4D">
        <w:rPr>
          <w:rFonts w:eastAsia="Times New Roman" w:cs="Times New Roman"/>
          <w:kern w:val="0"/>
          <w:szCs w:val="18"/>
          <w:lang w:eastAsia="nl-NL"/>
        </w:rPr>
        <w:t xml:space="preserve">uit het </w:t>
      </w:r>
      <w:r w:rsidR="002049D1">
        <w:rPr>
          <w:rFonts w:eastAsia="Times New Roman" w:cs="Times New Roman"/>
          <w:kern w:val="0"/>
          <w:szCs w:val="18"/>
          <w:lang w:eastAsia="nl-NL"/>
        </w:rPr>
        <w:t xml:space="preserve">programma </w:t>
      </w:r>
      <w:r w:rsidRPr="00B83D4D" w:rsidR="00B83D4D">
        <w:rPr>
          <w:rFonts w:eastAsia="Times New Roman" w:cs="Times New Roman"/>
          <w:kern w:val="0"/>
          <w:szCs w:val="18"/>
          <w:lang w:eastAsia="nl-NL"/>
        </w:rPr>
        <w:t>APV</w:t>
      </w:r>
      <w:r>
        <w:rPr>
          <w:rStyle w:val="Voetnootmarkering"/>
          <w:rFonts w:eastAsia="Times New Roman" w:cs="Times New Roman"/>
          <w:kern w:val="0"/>
          <w:szCs w:val="18"/>
          <w:lang w:eastAsia="nl-NL"/>
        </w:rPr>
        <w:footnoteReference w:id="24"/>
      </w:r>
      <w:r w:rsidRPr="00B83D4D" w:rsidR="00B83D4D">
        <w:rPr>
          <w:rFonts w:eastAsia="Times New Roman" w:cs="Times New Roman"/>
          <w:kern w:val="0"/>
          <w:szCs w:val="18"/>
          <w:lang w:eastAsia="nl-NL"/>
        </w:rPr>
        <w:t>. Deze regeling stond open voor psychologen die op peildatum 1 maart 2023 als K&amp;J-psycholoog NIP stonden geregistreerd en vóór die datum hun belangstelling kenbaar hadden gemaakt. Het ging hierbij om een groep K&amp;J-psychologen die de opleiding hadden afgerond en stonden ingeschreven in het register van het NIP. Zowel Stichting EVC als het NIP</w:t>
      </w:r>
      <w:r w:rsidR="00B83D4D">
        <w:rPr>
          <w:rFonts w:eastAsia="Times New Roman" w:cs="Times New Roman"/>
          <w:kern w:val="0"/>
          <w:szCs w:val="18"/>
          <w:lang w:eastAsia="nl-NL"/>
        </w:rPr>
        <w:t xml:space="preserve"> </w:t>
      </w:r>
      <w:r w:rsidRPr="00B83D4D" w:rsidR="00B83D4D">
        <w:rPr>
          <w:rFonts w:eastAsia="Times New Roman" w:cs="Times New Roman"/>
          <w:kern w:val="0"/>
          <w:szCs w:val="18"/>
          <w:lang w:eastAsia="nl-NL"/>
        </w:rPr>
        <w:t xml:space="preserve">hebben deze regeling destijds uitdrukkelijk als eenmalig aangemerkt. Stichting EVC vermeldt bovendien dat scenario 1 geen deel uitmaakte van </w:t>
      </w:r>
      <w:r w:rsidR="00E647A4">
        <w:rPr>
          <w:rFonts w:eastAsia="Times New Roman" w:cs="Times New Roman"/>
          <w:kern w:val="0"/>
          <w:szCs w:val="18"/>
          <w:lang w:eastAsia="nl-NL"/>
        </w:rPr>
        <w:t>de werkzaamheden van Stichting EVC waarbij</w:t>
      </w:r>
      <w:r w:rsidR="00B83D4D">
        <w:rPr>
          <w:rFonts w:eastAsia="Times New Roman" w:cs="Times New Roman"/>
          <w:kern w:val="0"/>
          <w:szCs w:val="18"/>
          <w:lang w:eastAsia="nl-NL"/>
        </w:rPr>
        <w:t xml:space="preserve"> twee varianten van verkort opleiden werden beproefd</w:t>
      </w:r>
      <w:r w:rsidRPr="00B83D4D" w:rsidR="00B83D4D">
        <w:rPr>
          <w:rFonts w:eastAsia="Times New Roman" w:cs="Times New Roman"/>
          <w:kern w:val="0"/>
          <w:szCs w:val="18"/>
          <w:lang w:eastAsia="nl-NL"/>
        </w:rPr>
        <w:t xml:space="preserve">. </w:t>
      </w:r>
      <w:r w:rsidRPr="00712813">
        <w:rPr>
          <w:rFonts w:eastAsia="Times New Roman" w:cs="Times New Roman"/>
          <w:kern w:val="0"/>
          <w:szCs w:val="18"/>
          <w:lang w:eastAsia="nl-NL"/>
        </w:rPr>
        <w:t xml:space="preserve">Deze eenmalige handeling stond </w:t>
      </w:r>
      <w:r w:rsidR="00E647A4">
        <w:rPr>
          <w:rFonts w:eastAsia="Times New Roman" w:cs="Times New Roman"/>
          <w:kern w:val="0"/>
          <w:szCs w:val="18"/>
          <w:lang w:eastAsia="nl-NL"/>
        </w:rPr>
        <w:t xml:space="preserve">daarnaast </w:t>
      </w:r>
      <w:r w:rsidRPr="00712813">
        <w:rPr>
          <w:rFonts w:eastAsia="Times New Roman" w:cs="Times New Roman"/>
          <w:kern w:val="0"/>
          <w:szCs w:val="18"/>
          <w:lang w:eastAsia="nl-NL"/>
        </w:rPr>
        <w:t>los van het conceptwetsvoorstel, want bij het conceptw</w:t>
      </w:r>
      <w:r w:rsidRPr="00712813">
        <w:rPr>
          <w:rFonts w:eastAsia="Times New Roman" w:cs="Times New Roman"/>
          <w:kern w:val="0"/>
          <w:szCs w:val="18"/>
          <w:lang w:eastAsia="nl-NL"/>
        </w:rPr>
        <w:t xml:space="preserve">etsvoorstel ging het om het </w:t>
      </w:r>
      <w:r w:rsidRPr="00712813">
        <w:rPr>
          <w:szCs w:val="18"/>
        </w:rPr>
        <w:t>nieuwe beroep gz-psycholoog-generalist</w:t>
      </w:r>
      <w:r w:rsidRPr="00712813">
        <w:rPr>
          <w:rFonts w:eastAsia="Times New Roman" w:cs="Times New Roman"/>
          <w:kern w:val="0"/>
          <w:szCs w:val="18"/>
          <w:lang w:eastAsia="nl-NL"/>
        </w:rPr>
        <w:t xml:space="preserve">. </w:t>
      </w:r>
    </w:p>
    <w:p w:rsidR="003034D2" w:rsidP="000D021F" w:rsidRDefault="003034D2" w14:paraId="45F53DB9" w14:textId="77777777">
      <w:pPr>
        <w:pStyle w:val="Huisstijl-Gegevens"/>
        <w:rPr>
          <w:rFonts w:eastAsia="Times New Roman" w:cs="Times New Roman"/>
          <w:kern w:val="0"/>
          <w:szCs w:val="18"/>
          <w:lang w:eastAsia="nl-NL"/>
        </w:rPr>
      </w:pPr>
    </w:p>
    <w:p w:rsidR="00DB325D" w:rsidP="000D021F" w:rsidRDefault="003D1625" w14:paraId="6C4DC782" w14:textId="77777777">
      <w:pPr>
        <w:pStyle w:val="Huisstijl-Gegevens"/>
        <w:rPr>
          <w:rFonts w:eastAsia="Times New Roman" w:cs="Times New Roman"/>
          <w:kern w:val="0"/>
          <w:szCs w:val="18"/>
          <w:lang w:eastAsia="nl-NL"/>
        </w:rPr>
      </w:pPr>
      <w:r w:rsidRPr="00712813">
        <w:rPr>
          <w:rFonts w:eastAsia="Times New Roman" w:cs="Times New Roman"/>
          <w:kern w:val="0"/>
          <w:szCs w:val="18"/>
          <w:lang w:eastAsia="nl-NL"/>
        </w:rPr>
        <w:t xml:space="preserve">Tijdens het gesprek tussen het ministerie van VWS met vLOGO en de hoofdopleiders is door hen aangegeven dat in retrospectief deze eenmalige </w:t>
      </w:r>
      <w:r w:rsidR="001C223B">
        <w:rPr>
          <w:rFonts w:eastAsia="Times New Roman" w:cs="Times New Roman"/>
          <w:kern w:val="0"/>
          <w:szCs w:val="18"/>
          <w:lang w:eastAsia="nl-NL"/>
        </w:rPr>
        <w:t>vrijstelling</w:t>
      </w:r>
      <w:r w:rsidRPr="00712813">
        <w:rPr>
          <w:rFonts w:eastAsia="Times New Roman" w:cs="Times New Roman"/>
          <w:kern w:val="0"/>
          <w:szCs w:val="18"/>
          <w:lang w:eastAsia="nl-NL"/>
        </w:rPr>
        <w:t xml:space="preserve"> onvoldoende </w:t>
      </w:r>
      <w:r w:rsidRPr="00B83D4D" w:rsidR="00B83D4D">
        <w:rPr>
          <w:rFonts w:eastAsia="Times New Roman" w:cs="Times New Roman"/>
          <w:kern w:val="0"/>
          <w:szCs w:val="18"/>
          <w:lang w:eastAsia="nl-NL"/>
        </w:rPr>
        <w:t>in een inhoudelijke beoordeling voorzag</w:t>
      </w:r>
      <w:r w:rsidR="00B83D4D">
        <w:rPr>
          <w:rFonts w:eastAsia="Times New Roman" w:cs="Times New Roman"/>
          <w:kern w:val="0"/>
          <w:szCs w:val="18"/>
          <w:lang w:eastAsia="nl-NL"/>
        </w:rPr>
        <w:t>.</w:t>
      </w:r>
      <w:r w:rsidRPr="00B83D4D" w:rsidR="00B83D4D">
        <w:rPr>
          <w:rFonts w:eastAsia="Times New Roman" w:cs="Times New Roman"/>
          <w:kern w:val="0"/>
          <w:szCs w:val="18"/>
          <w:lang w:eastAsia="nl-NL"/>
        </w:rPr>
        <w:t xml:space="preserve"> Registratie als K&amp;J-psycholoog NIP volstond, terwijl de onderliggende individuele opleidingstrajecten sterk verschilden</w:t>
      </w:r>
      <w:r>
        <w:rPr>
          <w:rFonts w:eastAsia="Times New Roman" w:cs="Times New Roman"/>
          <w:kern w:val="0"/>
          <w:szCs w:val="18"/>
          <w:lang w:eastAsia="nl-NL"/>
        </w:rPr>
        <w:t>.</w:t>
      </w:r>
      <w:r w:rsidRPr="002049D1" w:rsidR="002049D1">
        <w:rPr>
          <w:rFonts w:eastAsia="Times New Roman" w:cs="Times New Roman"/>
          <w:kern w:val="0"/>
          <w:szCs w:val="18"/>
          <w:lang w:eastAsia="nl-NL"/>
        </w:rPr>
        <w:t xml:space="preserve"> </w:t>
      </w:r>
    </w:p>
    <w:p w:rsidR="00DF7E3B" w:rsidP="000D021F" w:rsidRDefault="00DF7E3B" w14:paraId="7EEBB63E" w14:textId="77777777">
      <w:pPr>
        <w:pStyle w:val="Huisstijl-Gegevens"/>
        <w:rPr>
          <w:rFonts w:eastAsia="Times New Roman" w:cs="Times New Roman"/>
          <w:kern w:val="0"/>
          <w:szCs w:val="18"/>
          <w:lang w:eastAsia="nl-NL"/>
        </w:rPr>
      </w:pPr>
    </w:p>
    <w:p w:rsidRPr="00B83D4D" w:rsidR="00B83D4D" w:rsidP="000D021F" w:rsidRDefault="003D1625" w14:paraId="33BB57A5" w14:textId="77777777">
      <w:pPr>
        <w:pStyle w:val="Huisstijl-Gegevens"/>
        <w:rPr>
          <w:rFonts w:eastAsia="Times New Roman" w:cs="Times New Roman"/>
          <w:kern w:val="0"/>
          <w:szCs w:val="18"/>
          <w:lang w:eastAsia="nl-NL"/>
        </w:rPr>
      </w:pPr>
      <w:r>
        <w:rPr>
          <w:rFonts w:eastAsia="Times New Roman" w:cs="Times New Roman"/>
          <w:kern w:val="0"/>
          <w:szCs w:val="18"/>
          <w:lang w:eastAsia="nl-NL"/>
        </w:rPr>
        <w:t>De eerder</w:t>
      </w:r>
      <w:r w:rsidRPr="00B83D4D">
        <w:rPr>
          <w:rFonts w:eastAsia="Times New Roman" w:cs="Times New Roman"/>
          <w:kern w:val="0"/>
          <w:szCs w:val="18"/>
          <w:lang w:eastAsia="nl-NL"/>
        </w:rPr>
        <w:t xml:space="preserve"> door de hoofdopleiders benoemde minimale voorwaarden</w:t>
      </w:r>
      <w:r>
        <w:rPr>
          <w:rStyle w:val="Voetnootmarkering"/>
          <w:rFonts w:eastAsia="Times New Roman" w:cs="Times New Roman"/>
          <w:kern w:val="0"/>
          <w:szCs w:val="18"/>
          <w:lang w:eastAsia="nl-NL"/>
        </w:rPr>
        <w:footnoteReference w:id="25"/>
      </w:r>
      <w:r>
        <w:rPr>
          <w:rFonts w:eastAsia="Times New Roman" w:cs="Times New Roman"/>
          <w:kern w:val="0"/>
          <w:szCs w:val="18"/>
          <w:lang w:eastAsia="nl-NL"/>
        </w:rPr>
        <w:t xml:space="preserve"> </w:t>
      </w:r>
      <w:r w:rsidRPr="00B83D4D">
        <w:rPr>
          <w:rFonts w:eastAsia="Times New Roman" w:cs="Times New Roman"/>
          <w:kern w:val="0"/>
          <w:szCs w:val="18"/>
          <w:lang w:eastAsia="nl-NL"/>
        </w:rPr>
        <w:t xml:space="preserve">zijn </w:t>
      </w:r>
      <w:r>
        <w:rPr>
          <w:rFonts w:eastAsia="Times New Roman" w:cs="Times New Roman"/>
          <w:kern w:val="0"/>
          <w:szCs w:val="18"/>
          <w:lang w:eastAsia="nl-NL"/>
        </w:rPr>
        <w:t>destijds</w:t>
      </w:r>
      <w:r w:rsidRPr="00B83D4D">
        <w:rPr>
          <w:rFonts w:eastAsia="Times New Roman" w:cs="Times New Roman"/>
          <w:kern w:val="0"/>
          <w:szCs w:val="18"/>
          <w:lang w:eastAsia="nl-NL"/>
        </w:rPr>
        <w:t xml:space="preserve"> onvoldoende getoetst</w:t>
      </w:r>
      <w:r w:rsidRPr="00712813" w:rsidR="003034D2">
        <w:rPr>
          <w:rFonts w:eastAsia="Times New Roman" w:cs="Times New Roman"/>
          <w:kern w:val="0"/>
          <w:szCs w:val="18"/>
          <w:lang w:eastAsia="nl-NL"/>
        </w:rPr>
        <w:t>. Voor toegang tot het BIG-register is het noodzakelijk dat aantoonbaar wordt vastgesteld dat een beroepsbeoefenaar beschikt over de competenties die nodig zijn voor de zelfstandige beroepsuitoefening als gz-psycholoog. Een directe omzetting van een gehele groep, zonder een voldoende onderbouwde en toetsbare individuele beoordeling van opleiding en competenties, biedt daarvoor onvoldoende waarborgen.</w:t>
      </w:r>
      <w:r>
        <w:rPr>
          <w:rFonts w:eastAsia="Times New Roman" w:cs="Times New Roman"/>
          <w:kern w:val="0"/>
          <w:szCs w:val="18"/>
          <w:lang w:eastAsia="nl-NL"/>
        </w:rPr>
        <w:t xml:space="preserve"> </w:t>
      </w:r>
      <w:r w:rsidRPr="00B83D4D">
        <w:rPr>
          <w:rFonts w:eastAsia="Times New Roman" w:cs="Times New Roman"/>
          <w:kern w:val="0"/>
          <w:szCs w:val="18"/>
          <w:lang w:eastAsia="nl-NL"/>
        </w:rPr>
        <w:t xml:space="preserve">Gelet op het eenmalige karakter, de vaste peildatum en het ontbreken van een volledige </w:t>
      </w:r>
      <w:r w:rsidRPr="00B83D4D">
        <w:rPr>
          <w:rFonts w:eastAsia="Times New Roman" w:cs="Times New Roman"/>
          <w:kern w:val="0"/>
          <w:szCs w:val="18"/>
          <w:lang w:eastAsia="nl-NL"/>
        </w:rPr>
        <w:t xml:space="preserve">inhoudelijke toetsing kan de omzetting in 2024 niet als precedent dienen voor een </w:t>
      </w:r>
      <w:r w:rsidR="0084529F">
        <w:rPr>
          <w:rFonts w:eastAsia="Times New Roman" w:cs="Times New Roman"/>
          <w:kern w:val="0"/>
          <w:szCs w:val="18"/>
          <w:lang w:eastAsia="nl-NL"/>
        </w:rPr>
        <w:t>omzetting</w:t>
      </w:r>
      <w:r w:rsidRPr="00B83D4D">
        <w:rPr>
          <w:rFonts w:eastAsia="Times New Roman" w:cs="Times New Roman"/>
          <w:kern w:val="0"/>
          <w:szCs w:val="18"/>
          <w:lang w:eastAsia="nl-NL"/>
        </w:rPr>
        <w:t xml:space="preserve"> voor K&amp;J-psychologen</w:t>
      </w:r>
      <w:r w:rsidR="0084529F">
        <w:rPr>
          <w:rFonts w:eastAsia="Times New Roman" w:cs="Times New Roman"/>
          <w:kern w:val="0"/>
          <w:szCs w:val="18"/>
          <w:lang w:eastAsia="nl-NL"/>
        </w:rPr>
        <w:t xml:space="preserve"> naar gz-psycholoog</w:t>
      </w:r>
      <w:r w:rsidRPr="00B83D4D">
        <w:rPr>
          <w:rFonts w:eastAsia="Times New Roman" w:cs="Times New Roman"/>
          <w:kern w:val="0"/>
          <w:szCs w:val="18"/>
          <w:lang w:eastAsia="nl-NL"/>
        </w:rPr>
        <w:t xml:space="preserve"> die na 1 maart 2023 zijn geregistreerd.</w:t>
      </w:r>
    </w:p>
    <w:p w:rsidRPr="00712813" w:rsidR="003034D2" w:rsidP="000D021F" w:rsidRDefault="003034D2" w14:paraId="351E16CE" w14:textId="77777777">
      <w:pPr>
        <w:pStyle w:val="Huisstijl-Gegevens"/>
        <w:rPr>
          <w:rFonts w:eastAsia="Times New Roman" w:cs="Times New Roman"/>
          <w:kern w:val="0"/>
          <w:szCs w:val="18"/>
          <w:lang w:eastAsia="nl-NL"/>
        </w:rPr>
      </w:pPr>
    </w:p>
    <w:p w:rsidR="000D021F" w:rsidP="000D021F" w:rsidRDefault="000D021F" w14:paraId="6ED70050" w14:textId="77777777">
      <w:pPr>
        <w:pStyle w:val="Huisstijl-Gegevens"/>
        <w:rPr>
          <w:rFonts w:eastAsia="Times New Roman" w:cs="Times New Roman"/>
          <w:kern w:val="0"/>
          <w:szCs w:val="18"/>
          <w:lang w:eastAsia="nl-NL"/>
        </w:rPr>
      </w:pPr>
    </w:p>
    <w:p w:rsidR="000D021F" w:rsidP="000D021F" w:rsidRDefault="000D021F" w14:paraId="73337A53" w14:textId="77777777">
      <w:pPr>
        <w:pStyle w:val="Huisstijl-Gegevens"/>
        <w:rPr>
          <w:rFonts w:eastAsia="Times New Roman" w:cs="Times New Roman"/>
          <w:kern w:val="0"/>
          <w:szCs w:val="18"/>
          <w:lang w:eastAsia="nl-NL"/>
        </w:rPr>
      </w:pPr>
    </w:p>
    <w:p w:rsidR="003034D2" w:rsidP="000D021F" w:rsidRDefault="003D1625" w14:paraId="5E5DA9B6" w14:textId="5E4409A9">
      <w:pPr>
        <w:pStyle w:val="Huisstijl-Gegevens"/>
        <w:rPr>
          <w:rFonts w:eastAsia="Times New Roman" w:cs="Times New Roman"/>
          <w:kern w:val="0"/>
          <w:szCs w:val="18"/>
          <w:lang w:eastAsia="nl-NL"/>
        </w:rPr>
      </w:pPr>
      <w:r w:rsidRPr="00712813">
        <w:rPr>
          <w:rFonts w:eastAsia="Times New Roman" w:cs="Times New Roman"/>
          <w:kern w:val="0"/>
          <w:szCs w:val="18"/>
          <w:lang w:eastAsia="nl-NL"/>
        </w:rPr>
        <w:lastRenderedPageBreak/>
        <w:t>Deze werkwijze kan daarom niet zonder meer als basis dienen voor een omzetting van een groep K&amp;J-psychologen</w:t>
      </w:r>
      <w:r w:rsidR="00D5419A">
        <w:rPr>
          <w:rFonts w:eastAsia="Times New Roman" w:cs="Times New Roman"/>
          <w:kern w:val="0"/>
          <w:szCs w:val="18"/>
          <w:lang w:eastAsia="nl-NL"/>
        </w:rPr>
        <w:t xml:space="preserve"> naar het in de Wet BIG gereglementeerde beroep gz-psycholoog</w:t>
      </w:r>
      <w:r w:rsidRPr="00712813">
        <w:rPr>
          <w:rFonts w:eastAsia="Times New Roman" w:cs="Times New Roman"/>
          <w:kern w:val="0"/>
          <w:szCs w:val="18"/>
          <w:lang w:eastAsia="nl-NL"/>
        </w:rPr>
        <w:t xml:space="preserve">. Dit geldt temeer </w:t>
      </w:r>
      <w:r w:rsidR="00D5419A">
        <w:rPr>
          <w:rFonts w:eastAsia="Times New Roman" w:cs="Times New Roman"/>
          <w:kern w:val="0"/>
          <w:szCs w:val="18"/>
          <w:lang w:eastAsia="nl-NL"/>
        </w:rPr>
        <w:t xml:space="preserve">ook </w:t>
      </w:r>
      <w:r w:rsidRPr="00712813">
        <w:rPr>
          <w:rFonts w:eastAsia="Times New Roman" w:cs="Times New Roman"/>
          <w:kern w:val="0"/>
          <w:szCs w:val="18"/>
          <w:lang w:eastAsia="nl-NL"/>
        </w:rPr>
        <w:t xml:space="preserve">tegen de achtergrond van de recente situatie </w:t>
      </w:r>
      <w:r w:rsidRPr="003C0665" w:rsidR="00B56DE1">
        <w:rPr>
          <w:rFonts w:eastAsia="Times New Roman" w:cs="Times New Roman"/>
          <w:kern w:val="0"/>
          <w:szCs w:val="18"/>
          <w:lang w:eastAsia="nl-NL"/>
        </w:rPr>
        <w:t>over de aanpak van zorgfraude</w:t>
      </w:r>
      <w:r w:rsidR="00DB090B">
        <w:rPr>
          <w:rFonts w:eastAsia="Times New Roman" w:cs="Times New Roman"/>
          <w:kern w:val="0"/>
          <w:szCs w:val="18"/>
          <w:lang w:eastAsia="nl-NL"/>
        </w:rPr>
        <w:t xml:space="preserve"> waarover uw Kamer door het Kabinet op 13 februari 2026 is geïnformeerd</w:t>
      </w:r>
      <w:r w:rsidRPr="003C0665" w:rsidR="00B56DE1">
        <w:rPr>
          <w:rFonts w:eastAsia="Times New Roman" w:cs="Times New Roman"/>
          <w:kern w:val="0"/>
          <w:szCs w:val="18"/>
          <w:lang w:eastAsia="nl-NL"/>
        </w:rPr>
        <w:t>.</w:t>
      </w:r>
      <w:r>
        <w:rPr>
          <w:rStyle w:val="Voetnootmarkering"/>
          <w:rFonts w:eastAsia="Times New Roman" w:cs="Times New Roman"/>
          <w:kern w:val="0"/>
          <w:szCs w:val="18"/>
          <w:lang w:eastAsia="nl-NL"/>
        </w:rPr>
        <w:footnoteReference w:id="26"/>
      </w:r>
      <w:r w:rsidR="00B56DE1">
        <w:rPr>
          <w:rFonts w:eastAsia="Times New Roman" w:cs="Times New Roman"/>
          <w:kern w:val="0"/>
          <w:szCs w:val="18"/>
          <w:lang w:eastAsia="nl-NL"/>
        </w:rPr>
        <w:t xml:space="preserve"> </w:t>
      </w:r>
      <w:r w:rsidRPr="003C0665" w:rsidR="00B56DE1">
        <w:rPr>
          <w:rFonts w:eastAsia="Times New Roman" w:cs="Times New Roman"/>
          <w:kern w:val="0"/>
          <w:szCs w:val="18"/>
          <w:lang w:eastAsia="nl-NL"/>
        </w:rPr>
        <w:t xml:space="preserve">Het gaat hierbij onder andere om de procedure tot erkenning van Eerder Verworven Competenties (EVC) waarbij in het verleden onvoldoende kwaliteit, transparantie en patiëntveiligheid werd geborgd. </w:t>
      </w:r>
      <w:r w:rsidR="00DB090B">
        <w:rPr>
          <w:rFonts w:eastAsia="Times New Roman" w:cs="Times New Roman"/>
          <w:kern w:val="0"/>
          <w:szCs w:val="18"/>
          <w:lang w:eastAsia="nl-NL"/>
        </w:rPr>
        <w:t xml:space="preserve">Hierbij zijn eerder verworven competenties </w:t>
      </w:r>
      <w:r w:rsidRPr="003C0665" w:rsidR="00B56DE1">
        <w:rPr>
          <w:rFonts w:eastAsia="Times New Roman" w:cs="Times New Roman"/>
          <w:kern w:val="0"/>
          <w:szCs w:val="18"/>
          <w:lang w:eastAsia="nl-NL"/>
        </w:rPr>
        <w:t xml:space="preserve">gebruikt om toegang te verkrijgen tot een zorgdomein of functie of beroep om vervolgens hiermee aan de slag te kunnen. </w:t>
      </w:r>
      <w:r w:rsidRPr="00B12635" w:rsidR="00B12635">
        <w:rPr>
          <w:rFonts w:eastAsia="Times New Roman" w:cs="Times New Roman"/>
          <w:kern w:val="0"/>
          <w:szCs w:val="18"/>
          <w:lang w:eastAsia="nl-NL"/>
        </w:rPr>
        <w:t>Op basis van de actuele gesprekken met het veld en de kennis van vandaag is een systeem waarbij zonder beoordeling competenties worden toegeschreven schadelijk voor het systeem dat wij samen hebben ingericht en daarmee voor de kwaliteit en patiëntveiligheid</w:t>
      </w:r>
      <w:r w:rsidR="00B56DE1">
        <w:rPr>
          <w:rFonts w:eastAsia="Times New Roman" w:cs="Times New Roman"/>
          <w:kern w:val="0"/>
          <w:szCs w:val="18"/>
          <w:lang w:eastAsia="nl-NL"/>
        </w:rPr>
        <w:t>.</w:t>
      </w:r>
      <w:r w:rsidR="006B449C">
        <w:rPr>
          <w:rFonts w:eastAsia="Times New Roman" w:cs="Times New Roman"/>
          <w:kern w:val="0"/>
          <w:szCs w:val="18"/>
          <w:lang w:eastAsia="nl-NL"/>
        </w:rPr>
        <w:t xml:space="preserve"> </w:t>
      </w:r>
      <w:r w:rsidR="002049D1">
        <w:rPr>
          <w:rFonts w:eastAsia="Times New Roman" w:cs="Times New Roman"/>
          <w:kern w:val="0"/>
          <w:szCs w:val="18"/>
          <w:lang w:eastAsia="nl-NL"/>
        </w:rPr>
        <w:t>J</w:t>
      </w:r>
      <w:r w:rsidRPr="006B449C" w:rsidR="002049D1">
        <w:rPr>
          <w:rFonts w:eastAsia="Times New Roman" w:cs="Times New Roman"/>
          <w:kern w:val="0"/>
          <w:szCs w:val="18"/>
          <w:lang w:eastAsia="nl-NL"/>
        </w:rPr>
        <w:t xml:space="preserve">uist omdat inmiddels meer inzicht bestaat in de risico’s van onvoldoende toetsbare EVC-procedures, vind ik het van belang dat </w:t>
      </w:r>
      <w:r w:rsidR="002049D1">
        <w:rPr>
          <w:rFonts w:eastAsia="Times New Roman" w:cs="Times New Roman"/>
          <w:kern w:val="0"/>
          <w:szCs w:val="18"/>
          <w:lang w:eastAsia="nl-NL"/>
        </w:rPr>
        <w:t>transparantie en zorgvuldigheid voorop staan. Voor wat betreft gereglementeerde beroepen is bovendien van belang dat</w:t>
      </w:r>
      <w:r w:rsidRPr="00712813" w:rsidR="002049D1">
        <w:rPr>
          <w:rFonts w:eastAsia="Times New Roman" w:cs="Times New Roman"/>
          <w:kern w:val="0"/>
          <w:szCs w:val="18"/>
          <w:lang w:eastAsia="nl-NL"/>
        </w:rPr>
        <w:t xml:space="preserve"> zowel de kwaliteit en patiëntveiligheid als de betrouwbaarheid van de toegang tot het BIG-register zijn geborgd.</w:t>
      </w:r>
    </w:p>
    <w:p w:rsidRPr="00712813" w:rsidR="002049D1" w:rsidP="000D021F" w:rsidRDefault="002049D1" w14:paraId="4A4492E4" w14:textId="77777777">
      <w:pPr>
        <w:pStyle w:val="Huisstijl-Gegevens"/>
        <w:rPr>
          <w:rFonts w:eastAsia="Times New Roman" w:cs="Times New Roman"/>
          <w:kern w:val="0"/>
          <w:szCs w:val="18"/>
          <w:lang w:eastAsia="nl-NL"/>
        </w:rPr>
      </w:pPr>
    </w:p>
    <w:p w:rsidRPr="00712813" w:rsidR="003034D2" w:rsidP="000D021F" w:rsidRDefault="003D1625" w14:paraId="43C4249F" w14:textId="77777777">
      <w:pPr>
        <w:pStyle w:val="Huisstijl-Gegevens"/>
        <w:rPr>
          <w:rFonts w:eastAsia="Times New Roman" w:cs="Times New Roman"/>
          <w:i/>
          <w:iCs/>
          <w:kern w:val="0"/>
          <w:szCs w:val="18"/>
          <w:lang w:eastAsia="nl-NL"/>
        </w:rPr>
      </w:pPr>
      <w:r w:rsidRPr="00712813">
        <w:rPr>
          <w:rFonts w:eastAsia="Times New Roman" w:cs="Times New Roman"/>
          <w:i/>
          <w:iCs/>
          <w:kern w:val="0"/>
          <w:szCs w:val="18"/>
          <w:lang w:eastAsia="nl-NL"/>
        </w:rPr>
        <w:t>2.2</w:t>
      </w:r>
      <w:r w:rsidR="00A77937">
        <w:rPr>
          <w:rFonts w:eastAsia="Times New Roman" w:cs="Times New Roman"/>
          <w:i/>
          <w:iCs/>
          <w:kern w:val="0"/>
          <w:szCs w:val="18"/>
          <w:lang w:eastAsia="nl-NL"/>
        </w:rPr>
        <w:t>.2</w:t>
      </w:r>
      <w:r w:rsidRPr="00712813">
        <w:rPr>
          <w:rFonts w:eastAsia="Times New Roman" w:cs="Times New Roman"/>
          <w:i/>
          <w:iCs/>
          <w:kern w:val="0"/>
          <w:szCs w:val="18"/>
          <w:lang w:eastAsia="nl-NL"/>
        </w:rPr>
        <w:t xml:space="preserve"> Individuele beoordeling</w:t>
      </w:r>
    </w:p>
    <w:p w:rsidR="00D43B2A" w:rsidP="000D021F" w:rsidRDefault="003D1625" w14:paraId="56BDC1E6" w14:textId="77777777">
      <w:pPr>
        <w:pStyle w:val="Huisstijl-Gegevens"/>
        <w:rPr>
          <w:rFonts w:eastAsia="Times New Roman" w:cs="Times New Roman"/>
          <w:kern w:val="0"/>
          <w:szCs w:val="18"/>
          <w:lang w:eastAsia="nl-NL"/>
        </w:rPr>
      </w:pPr>
      <w:r>
        <w:rPr>
          <w:rFonts w:eastAsia="Times New Roman" w:cs="Times New Roman"/>
          <w:kern w:val="0"/>
          <w:szCs w:val="18"/>
          <w:lang w:eastAsia="nl-NL"/>
        </w:rPr>
        <w:t>Met een individuele beoordeling wordt bedoeld dat</w:t>
      </w:r>
      <w:r w:rsidRPr="00712813" w:rsidR="003034D2">
        <w:rPr>
          <w:rFonts w:eastAsia="Times New Roman" w:cs="Times New Roman"/>
          <w:kern w:val="0"/>
          <w:szCs w:val="18"/>
          <w:lang w:eastAsia="nl-NL"/>
        </w:rPr>
        <w:t xml:space="preserve"> de betrokken </w:t>
      </w:r>
      <w:r w:rsidR="006B449C">
        <w:rPr>
          <w:rFonts w:eastAsia="Times New Roman" w:cs="Times New Roman"/>
          <w:kern w:val="0"/>
          <w:szCs w:val="18"/>
          <w:lang w:eastAsia="nl-NL"/>
        </w:rPr>
        <w:t xml:space="preserve">1.000 </w:t>
      </w:r>
      <w:r w:rsidRPr="00712813" w:rsidR="003034D2">
        <w:rPr>
          <w:rFonts w:eastAsia="Times New Roman" w:cs="Times New Roman"/>
          <w:kern w:val="0"/>
          <w:szCs w:val="18"/>
          <w:lang w:eastAsia="nl-NL"/>
        </w:rPr>
        <w:t xml:space="preserve">K&amp;J-psychologen individueel </w:t>
      </w:r>
      <w:r>
        <w:rPr>
          <w:rFonts w:eastAsia="Times New Roman" w:cs="Times New Roman"/>
          <w:kern w:val="0"/>
          <w:szCs w:val="18"/>
          <w:lang w:eastAsia="nl-NL"/>
        </w:rPr>
        <w:t>worden beoordeeld</w:t>
      </w:r>
      <w:r w:rsidRPr="00712813" w:rsidR="003034D2">
        <w:rPr>
          <w:rFonts w:eastAsia="Times New Roman" w:cs="Times New Roman"/>
          <w:kern w:val="0"/>
          <w:szCs w:val="18"/>
          <w:lang w:eastAsia="nl-NL"/>
        </w:rPr>
        <w:t xml:space="preserve"> op basis van opleiding, werkervaring en eerder verworven competenties. </w:t>
      </w:r>
      <w:r w:rsidRPr="006B449C">
        <w:rPr>
          <w:rFonts w:eastAsia="Times New Roman" w:cs="Times New Roman"/>
          <w:kern w:val="0"/>
          <w:szCs w:val="18"/>
          <w:lang w:eastAsia="nl-NL"/>
        </w:rPr>
        <w:t>Ik realiseer mij dat een individuele beoordeling een aanzienlijke inspanning zou vragen en geen eenvoudige route is.</w:t>
      </w:r>
      <w:r>
        <w:rPr>
          <w:rFonts w:eastAsia="Times New Roman" w:cs="Times New Roman"/>
          <w:kern w:val="0"/>
          <w:szCs w:val="18"/>
          <w:lang w:eastAsia="nl-NL"/>
        </w:rPr>
        <w:t xml:space="preserve"> </w:t>
      </w:r>
    </w:p>
    <w:p w:rsidR="00D43B2A" w:rsidP="000D021F" w:rsidRDefault="00D43B2A" w14:paraId="48C4821A" w14:textId="77777777">
      <w:pPr>
        <w:pStyle w:val="Huisstijl-Gegevens"/>
        <w:rPr>
          <w:rFonts w:eastAsia="Times New Roman" w:cs="Times New Roman"/>
          <w:kern w:val="0"/>
          <w:szCs w:val="18"/>
          <w:lang w:eastAsia="nl-NL"/>
        </w:rPr>
      </w:pPr>
    </w:p>
    <w:p w:rsidR="003034D2" w:rsidP="000D021F" w:rsidRDefault="003D1625" w14:paraId="35BFE85A" w14:textId="77777777">
      <w:pPr>
        <w:pStyle w:val="Huisstijl-Gegevens"/>
        <w:rPr>
          <w:rFonts w:eastAsia="Times New Roman" w:cs="Times New Roman"/>
          <w:kern w:val="0"/>
          <w:szCs w:val="18"/>
          <w:lang w:eastAsia="nl-NL"/>
        </w:rPr>
      </w:pPr>
      <w:r w:rsidRPr="00712813">
        <w:rPr>
          <w:rFonts w:eastAsia="Times New Roman" w:cs="Times New Roman"/>
          <w:kern w:val="0"/>
          <w:szCs w:val="18"/>
          <w:lang w:eastAsia="nl-NL"/>
        </w:rPr>
        <w:t xml:space="preserve">Dit is een route die ook door vLOGO en de hoofdopleiders is verkend. Een afzonderlijke, voorafgaande beoordeling zou in dit geval neerkomen op een inhoudelijke vergelijking van een volledige vooropleiding met de eindtermen en opbouw van de gz-opleiding, terwijl deze opleidingen, zoals reeds uitgebreid aan de orde kwam, van elkaar verschillen. </w:t>
      </w:r>
      <w:r w:rsidR="001407F7">
        <w:rPr>
          <w:rFonts w:eastAsia="Times New Roman" w:cs="Times New Roman"/>
          <w:kern w:val="0"/>
          <w:szCs w:val="18"/>
          <w:lang w:eastAsia="nl-NL"/>
        </w:rPr>
        <w:t>Een dergelijke</w:t>
      </w:r>
      <w:r w:rsidRPr="00606A0D" w:rsidR="00606A0D">
        <w:rPr>
          <w:rFonts w:eastAsia="Times New Roman" w:cs="Times New Roman"/>
          <w:kern w:val="0"/>
          <w:szCs w:val="18"/>
          <w:lang w:eastAsia="nl-NL"/>
        </w:rPr>
        <w:t xml:space="preserve"> vergelijking vergt per deelnemer een beoordeling van zowel het cursorisch onderwijs als de praktijkopleiding. Door het modulaire karakter van het K&amp;J-traject is dit alleen individueel en per onderdeel mogelijk. Een beoordeling vooraf komt daarmee neer op een arbeidsintensieve reconstructie van de gehele vooropleiding</w:t>
      </w:r>
      <w:r w:rsidR="00606A0D">
        <w:rPr>
          <w:rFonts w:eastAsia="Times New Roman" w:cs="Times New Roman"/>
          <w:kern w:val="0"/>
          <w:szCs w:val="18"/>
          <w:lang w:eastAsia="nl-NL"/>
        </w:rPr>
        <w:t xml:space="preserve">. </w:t>
      </w:r>
      <w:r w:rsidRPr="00712813">
        <w:rPr>
          <w:rFonts w:eastAsia="Times New Roman" w:cs="Times New Roman"/>
          <w:kern w:val="0"/>
          <w:szCs w:val="18"/>
          <w:lang w:eastAsia="nl-NL"/>
        </w:rPr>
        <w:t xml:space="preserve">Een dergelijke uitgebreide en gedetailleerde </w:t>
      </w:r>
      <w:r w:rsidR="00D43B2A">
        <w:rPr>
          <w:rFonts w:eastAsia="Times New Roman" w:cs="Times New Roman"/>
          <w:kern w:val="0"/>
          <w:szCs w:val="18"/>
          <w:lang w:eastAsia="nl-NL"/>
        </w:rPr>
        <w:t xml:space="preserve">individuele </w:t>
      </w:r>
      <w:r w:rsidRPr="00712813">
        <w:rPr>
          <w:rFonts w:eastAsia="Times New Roman" w:cs="Times New Roman"/>
          <w:kern w:val="0"/>
          <w:szCs w:val="18"/>
          <w:lang w:eastAsia="nl-NL"/>
        </w:rPr>
        <w:t>inhoudelijke vergelijkingsanalyse vergt een aanzienlijke capaciteit</w:t>
      </w:r>
      <w:r w:rsidR="00871DB3">
        <w:rPr>
          <w:rFonts w:eastAsia="Times New Roman" w:cs="Times New Roman"/>
          <w:kern w:val="0"/>
          <w:szCs w:val="18"/>
          <w:lang w:eastAsia="nl-NL"/>
        </w:rPr>
        <w:t xml:space="preserve"> en</w:t>
      </w:r>
      <w:r w:rsidR="00751ECA">
        <w:rPr>
          <w:rFonts w:eastAsia="Times New Roman" w:cs="Times New Roman"/>
          <w:kern w:val="0"/>
          <w:szCs w:val="18"/>
          <w:lang w:eastAsia="nl-NL"/>
        </w:rPr>
        <w:t xml:space="preserve"> expertise</w:t>
      </w:r>
      <w:r w:rsidR="009E43D0">
        <w:rPr>
          <w:rFonts w:eastAsia="Times New Roman" w:cs="Times New Roman"/>
          <w:kern w:val="0"/>
          <w:szCs w:val="18"/>
          <w:lang w:eastAsia="nl-NL"/>
        </w:rPr>
        <w:t xml:space="preserve">. Ook </w:t>
      </w:r>
      <w:r w:rsidR="00871DB3">
        <w:rPr>
          <w:rFonts w:eastAsia="Times New Roman" w:cs="Times New Roman"/>
          <w:kern w:val="0"/>
          <w:szCs w:val="18"/>
          <w:lang w:eastAsia="nl-NL"/>
        </w:rPr>
        <w:t>brengt</w:t>
      </w:r>
      <w:r w:rsidR="00751ECA">
        <w:rPr>
          <w:rFonts w:eastAsia="Times New Roman" w:cs="Times New Roman"/>
          <w:kern w:val="0"/>
          <w:szCs w:val="18"/>
          <w:lang w:eastAsia="nl-NL"/>
        </w:rPr>
        <w:t xml:space="preserve"> </w:t>
      </w:r>
      <w:r w:rsidR="009E43D0">
        <w:rPr>
          <w:rFonts w:eastAsia="Times New Roman" w:cs="Times New Roman"/>
          <w:kern w:val="0"/>
          <w:szCs w:val="18"/>
          <w:lang w:eastAsia="nl-NL"/>
        </w:rPr>
        <w:t xml:space="preserve">dit </w:t>
      </w:r>
      <w:r w:rsidR="00751ECA">
        <w:rPr>
          <w:rFonts w:eastAsia="Times New Roman" w:cs="Times New Roman"/>
          <w:kern w:val="0"/>
          <w:szCs w:val="18"/>
          <w:lang w:eastAsia="nl-NL"/>
        </w:rPr>
        <w:t>kosten</w:t>
      </w:r>
      <w:r w:rsidR="00871DB3">
        <w:rPr>
          <w:rFonts w:eastAsia="Times New Roman" w:cs="Times New Roman"/>
          <w:kern w:val="0"/>
          <w:szCs w:val="18"/>
          <w:lang w:eastAsia="nl-NL"/>
        </w:rPr>
        <w:t xml:space="preserve"> met zich mee</w:t>
      </w:r>
      <w:r w:rsidRPr="00712813">
        <w:rPr>
          <w:rFonts w:eastAsia="Times New Roman" w:cs="Times New Roman"/>
          <w:kern w:val="0"/>
          <w:szCs w:val="18"/>
          <w:lang w:eastAsia="nl-NL"/>
        </w:rPr>
        <w:t xml:space="preserve">. </w:t>
      </w:r>
      <w:r w:rsidR="009E43D0">
        <w:rPr>
          <w:rFonts w:eastAsia="Times New Roman" w:cs="Times New Roman"/>
          <w:kern w:val="0"/>
          <w:szCs w:val="18"/>
          <w:lang w:eastAsia="nl-NL"/>
        </w:rPr>
        <w:t>Daarnaast zie ik dat een</w:t>
      </w:r>
      <w:r w:rsidRPr="00712813">
        <w:rPr>
          <w:rFonts w:eastAsia="Times New Roman" w:cs="Times New Roman"/>
          <w:kern w:val="0"/>
          <w:szCs w:val="18"/>
          <w:lang w:eastAsia="nl-NL"/>
        </w:rPr>
        <w:t xml:space="preserve"> individuele beoordeling ongewenste precedentwerking met zich me</w:t>
      </w:r>
      <w:r w:rsidRPr="00712813">
        <w:rPr>
          <w:kern w:val="0"/>
          <w:szCs w:val="18"/>
        </w:rPr>
        <w:t>e</w:t>
      </w:r>
      <w:r w:rsidR="009E43D0">
        <w:rPr>
          <w:kern w:val="0"/>
          <w:szCs w:val="18"/>
        </w:rPr>
        <w:t>brengt</w:t>
      </w:r>
      <w:r w:rsidR="00DF7E3B">
        <w:rPr>
          <w:kern w:val="0"/>
          <w:szCs w:val="18"/>
        </w:rPr>
        <w:t xml:space="preserve"> en</w:t>
      </w:r>
      <w:r w:rsidRPr="00712813">
        <w:rPr>
          <w:kern w:val="0"/>
          <w:szCs w:val="18"/>
        </w:rPr>
        <w:t xml:space="preserve"> raakt </w:t>
      </w:r>
      <w:r w:rsidR="00DF7E3B">
        <w:rPr>
          <w:kern w:val="0"/>
          <w:szCs w:val="18"/>
        </w:rPr>
        <w:t xml:space="preserve">aan </w:t>
      </w:r>
      <w:r w:rsidRPr="00712813">
        <w:rPr>
          <w:kern w:val="0"/>
          <w:szCs w:val="18"/>
        </w:rPr>
        <w:t>het gelijkheidsbeginsel</w:t>
      </w:r>
      <w:r w:rsidR="00DF7E3B">
        <w:rPr>
          <w:rFonts w:eastAsia="Times New Roman" w:cs="Times New Roman"/>
          <w:kern w:val="0"/>
          <w:szCs w:val="18"/>
          <w:lang w:eastAsia="nl-NL"/>
        </w:rPr>
        <w:t>. Dit</w:t>
      </w:r>
      <w:r w:rsidRPr="00712813">
        <w:rPr>
          <w:rFonts w:eastAsia="Times New Roman" w:cs="Times New Roman"/>
          <w:kern w:val="0"/>
          <w:szCs w:val="18"/>
          <w:lang w:eastAsia="nl-NL"/>
        </w:rPr>
        <w:t xml:space="preserve"> </w:t>
      </w:r>
      <w:r w:rsidR="00D43B2A">
        <w:rPr>
          <w:rFonts w:eastAsia="Times New Roman" w:cs="Times New Roman"/>
          <w:kern w:val="0"/>
          <w:szCs w:val="18"/>
          <w:lang w:eastAsia="nl-NL"/>
        </w:rPr>
        <w:t>roept de vraag op</w:t>
      </w:r>
      <w:r w:rsidRPr="00712813">
        <w:rPr>
          <w:rFonts w:eastAsia="Times New Roman" w:cs="Times New Roman"/>
          <w:kern w:val="0"/>
          <w:szCs w:val="18"/>
          <w:lang w:eastAsia="nl-NL"/>
        </w:rPr>
        <w:t xml:space="preserve"> waarom deze mogelijkheid uitsluitend voor K&amp;J-psychologen zou gelden. </w:t>
      </w:r>
      <w:r w:rsidR="00606A0D">
        <w:rPr>
          <w:rFonts w:eastAsia="Times New Roman" w:cs="Times New Roman"/>
          <w:kern w:val="0"/>
          <w:szCs w:val="18"/>
          <w:lang w:eastAsia="nl-NL"/>
        </w:rPr>
        <w:t>O</w:t>
      </w:r>
      <w:r w:rsidRPr="00712813">
        <w:rPr>
          <w:rFonts w:eastAsia="Times New Roman" w:cs="Times New Roman"/>
          <w:kern w:val="0"/>
          <w:szCs w:val="18"/>
          <w:lang w:eastAsia="nl-NL"/>
        </w:rPr>
        <w:t xml:space="preserve">ok andere ervaren masterpsychologen met relevante opleiding, aanvullende scholing en werkervaring </w:t>
      </w:r>
      <w:r w:rsidR="00606A0D">
        <w:rPr>
          <w:rFonts w:eastAsia="Times New Roman" w:cs="Times New Roman"/>
          <w:kern w:val="0"/>
          <w:szCs w:val="18"/>
          <w:lang w:eastAsia="nl-NL"/>
        </w:rPr>
        <w:t xml:space="preserve">zouden </w:t>
      </w:r>
      <w:r w:rsidRPr="00712813">
        <w:rPr>
          <w:rFonts w:eastAsia="Times New Roman" w:cs="Times New Roman"/>
          <w:kern w:val="0"/>
          <w:szCs w:val="18"/>
          <w:lang w:eastAsia="nl-NL"/>
        </w:rPr>
        <w:t xml:space="preserve">zich op deze beoordeling kunnen gaan beroepen. De potentiële doelgroep is daarmee aanzienlijk groter </w:t>
      </w:r>
      <w:r w:rsidR="009E43D0">
        <w:rPr>
          <w:rFonts w:eastAsia="Times New Roman" w:cs="Times New Roman"/>
          <w:kern w:val="0"/>
          <w:szCs w:val="18"/>
          <w:lang w:eastAsia="nl-NL"/>
        </w:rPr>
        <w:t>als we ervan</w:t>
      </w:r>
      <w:r w:rsidR="001407F7">
        <w:rPr>
          <w:rFonts w:eastAsia="Times New Roman" w:cs="Times New Roman"/>
          <w:kern w:val="0"/>
          <w:szCs w:val="18"/>
          <w:lang w:eastAsia="nl-NL"/>
        </w:rPr>
        <w:t xml:space="preserve"> </w:t>
      </w:r>
      <w:r w:rsidR="009E43D0">
        <w:rPr>
          <w:rFonts w:eastAsia="Times New Roman" w:cs="Times New Roman"/>
          <w:kern w:val="0"/>
          <w:szCs w:val="18"/>
          <w:lang w:eastAsia="nl-NL"/>
        </w:rPr>
        <w:t>uitgaan dat er zeker</w:t>
      </w:r>
      <w:r w:rsidRPr="00712813">
        <w:rPr>
          <w:rFonts w:eastAsia="Times New Roman" w:cs="Times New Roman"/>
          <w:kern w:val="0"/>
          <w:szCs w:val="18"/>
          <w:lang w:eastAsia="nl-NL"/>
        </w:rPr>
        <w:t xml:space="preserve"> 7.000 masterpsycholo</w:t>
      </w:r>
      <w:r w:rsidRPr="00712813">
        <w:rPr>
          <w:rFonts w:eastAsia="Times New Roman" w:cs="Times New Roman"/>
          <w:kern w:val="0"/>
          <w:szCs w:val="18"/>
          <w:lang w:eastAsia="nl-NL"/>
        </w:rPr>
        <w:t xml:space="preserve">gen </w:t>
      </w:r>
      <w:r w:rsidR="009E43D0">
        <w:rPr>
          <w:rFonts w:eastAsia="Times New Roman" w:cs="Times New Roman"/>
          <w:kern w:val="0"/>
          <w:szCs w:val="18"/>
          <w:lang w:eastAsia="nl-NL"/>
        </w:rPr>
        <w:t xml:space="preserve">zijn </w:t>
      </w:r>
      <w:r w:rsidRPr="00712813">
        <w:rPr>
          <w:rFonts w:eastAsia="Times New Roman" w:cs="Times New Roman"/>
          <w:kern w:val="0"/>
          <w:szCs w:val="18"/>
          <w:lang w:eastAsia="nl-NL"/>
        </w:rPr>
        <w:t xml:space="preserve">met veel werkervaring en aanvullende scholing. </w:t>
      </w:r>
    </w:p>
    <w:p w:rsidRPr="00712813" w:rsidR="003034D2" w:rsidP="000D021F" w:rsidRDefault="003034D2" w14:paraId="1E41946C" w14:textId="77777777">
      <w:pPr>
        <w:pStyle w:val="Huisstijl-Gegevens"/>
        <w:rPr>
          <w:rFonts w:eastAsia="Times New Roman" w:cs="Times New Roman"/>
          <w:kern w:val="0"/>
          <w:szCs w:val="18"/>
          <w:lang w:eastAsia="nl-NL"/>
        </w:rPr>
      </w:pPr>
    </w:p>
    <w:p w:rsidRPr="00712813" w:rsidR="003034D2" w:rsidP="000D021F" w:rsidRDefault="003D1625" w14:paraId="54E7B0E6" w14:textId="77777777">
      <w:pPr>
        <w:pStyle w:val="Huisstijl-Gegevens"/>
        <w:rPr>
          <w:rFonts w:eastAsia="Times New Roman" w:cs="Times New Roman"/>
          <w:b/>
          <w:bCs/>
          <w:kern w:val="0"/>
          <w:szCs w:val="18"/>
          <w:lang w:eastAsia="nl-NL"/>
        </w:rPr>
      </w:pPr>
      <w:r>
        <w:rPr>
          <w:rFonts w:eastAsia="Times New Roman" w:cs="Times New Roman"/>
          <w:b/>
          <w:bCs/>
          <w:kern w:val="0"/>
          <w:szCs w:val="18"/>
          <w:lang w:eastAsia="nl-NL"/>
        </w:rPr>
        <w:t>2.3</w:t>
      </w:r>
      <w:r w:rsidRPr="00712813">
        <w:rPr>
          <w:rFonts w:eastAsia="Times New Roman" w:cs="Times New Roman"/>
          <w:b/>
          <w:bCs/>
          <w:kern w:val="0"/>
          <w:szCs w:val="18"/>
          <w:lang w:eastAsia="nl-NL"/>
        </w:rPr>
        <w:t xml:space="preserve"> Uitvoering van de motie</w:t>
      </w:r>
    </w:p>
    <w:p w:rsidR="00D43B2A" w:rsidP="000D021F" w:rsidRDefault="003D1625" w14:paraId="577A5433" w14:textId="77777777">
      <w:pPr>
        <w:pStyle w:val="Huisstijl-Gegevens"/>
        <w:rPr>
          <w:szCs w:val="18"/>
        </w:rPr>
      </w:pPr>
      <w:r>
        <w:rPr>
          <w:rFonts w:eastAsia="Times New Roman" w:cs="Times New Roman"/>
          <w:kern w:val="0"/>
          <w:szCs w:val="18"/>
          <w:lang w:eastAsia="nl-NL"/>
        </w:rPr>
        <w:t xml:space="preserve">Ik vind het belangrijk om nogmaals te benadrukken dat ik de K&amp;J-psycholoog en hun inzet in de zorg op waarde schat. Ik </w:t>
      </w:r>
      <w:r w:rsidR="00DB325D">
        <w:rPr>
          <w:rFonts w:eastAsia="Times New Roman" w:cs="Times New Roman"/>
          <w:kern w:val="0"/>
          <w:szCs w:val="18"/>
          <w:lang w:eastAsia="nl-NL"/>
        </w:rPr>
        <w:t>heb mij daarom ingespannen voor</w:t>
      </w:r>
      <w:r>
        <w:rPr>
          <w:rFonts w:eastAsia="Times New Roman" w:cs="Times New Roman"/>
          <w:kern w:val="0"/>
          <w:szCs w:val="18"/>
          <w:lang w:eastAsia="nl-NL"/>
        </w:rPr>
        <w:t xml:space="preserve"> </w:t>
      </w:r>
      <w:r w:rsidR="00C82B40">
        <w:rPr>
          <w:rFonts w:eastAsia="Times New Roman" w:cs="Times New Roman"/>
          <w:kern w:val="0"/>
          <w:szCs w:val="18"/>
          <w:lang w:eastAsia="nl-NL"/>
        </w:rPr>
        <w:t xml:space="preserve">een </w:t>
      </w:r>
      <w:r w:rsidR="00DB325D">
        <w:rPr>
          <w:rFonts w:eastAsia="Times New Roman" w:cs="Times New Roman"/>
          <w:kern w:val="0"/>
          <w:szCs w:val="18"/>
          <w:lang w:eastAsia="nl-NL"/>
        </w:rPr>
        <w:t xml:space="preserve">passende oplossing, die recht doet aan opleiding en werkervaring enerzijds, als ook </w:t>
      </w:r>
      <w:r w:rsidR="001407F7">
        <w:rPr>
          <w:rFonts w:eastAsia="Times New Roman" w:cs="Times New Roman"/>
          <w:kern w:val="0"/>
          <w:szCs w:val="18"/>
          <w:lang w:eastAsia="nl-NL"/>
        </w:rPr>
        <w:t xml:space="preserve">aan </w:t>
      </w:r>
      <w:r w:rsidR="00DB325D">
        <w:rPr>
          <w:rFonts w:eastAsia="Times New Roman" w:cs="Times New Roman"/>
          <w:kern w:val="0"/>
          <w:szCs w:val="18"/>
          <w:lang w:eastAsia="nl-NL"/>
        </w:rPr>
        <w:t>het systeem van kwaliteit en patiëntveiligheid</w:t>
      </w:r>
      <w:r>
        <w:rPr>
          <w:rFonts w:eastAsia="Times New Roman" w:cs="Times New Roman"/>
          <w:kern w:val="0"/>
          <w:szCs w:val="18"/>
          <w:lang w:eastAsia="nl-NL"/>
        </w:rPr>
        <w:t xml:space="preserve">. </w:t>
      </w:r>
    </w:p>
    <w:p w:rsidR="00D43B2A" w:rsidP="000D021F" w:rsidRDefault="00D43B2A" w14:paraId="0AFD10E8" w14:textId="77777777">
      <w:pPr>
        <w:pStyle w:val="Huisstijl-Gegevens"/>
        <w:rPr>
          <w:szCs w:val="18"/>
        </w:rPr>
      </w:pPr>
    </w:p>
    <w:p w:rsidR="000D021F" w:rsidP="000D021F" w:rsidRDefault="000D021F" w14:paraId="13218125" w14:textId="77777777">
      <w:pPr>
        <w:pStyle w:val="Huisstijl-Gegevens"/>
        <w:rPr>
          <w:szCs w:val="18"/>
        </w:rPr>
      </w:pPr>
    </w:p>
    <w:p w:rsidR="00DF7E3B" w:rsidP="000D021F" w:rsidRDefault="003D1625" w14:paraId="297E48BC" w14:textId="77777777">
      <w:pPr>
        <w:pStyle w:val="Huisstijl-Gegevens"/>
        <w:rPr>
          <w:szCs w:val="18"/>
        </w:rPr>
      </w:pPr>
      <w:r>
        <w:rPr>
          <w:szCs w:val="18"/>
        </w:rPr>
        <w:lastRenderedPageBreak/>
        <w:t>I</w:t>
      </w:r>
      <w:r w:rsidR="009E43D0">
        <w:rPr>
          <w:szCs w:val="18"/>
        </w:rPr>
        <w:t>k ben na een zorgvuldige afweging</w:t>
      </w:r>
      <w:r>
        <w:rPr>
          <w:szCs w:val="18"/>
        </w:rPr>
        <w:t xml:space="preserve"> van alle argumenten en informatie</w:t>
      </w:r>
      <w:r w:rsidR="009E43D0">
        <w:rPr>
          <w:szCs w:val="18"/>
        </w:rPr>
        <w:t xml:space="preserve"> tot de conclusie gekomen dat </w:t>
      </w:r>
      <w:r w:rsidR="00DB325D">
        <w:rPr>
          <w:szCs w:val="18"/>
        </w:rPr>
        <w:t xml:space="preserve">de twee geschetste oplossingsrichtingen </w:t>
      </w:r>
      <w:r>
        <w:rPr>
          <w:szCs w:val="18"/>
        </w:rPr>
        <w:t>niet passend zijn bij het systeem van kwaliteit</w:t>
      </w:r>
      <w:r w:rsidRPr="00712813">
        <w:rPr>
          <w:szCs w:val="18"/>
        </w:rPr>
        <w:t xml:space="preserve"> en patiëntveiligheid</w:t>
      </w:r>
      <w:r>
        <w:rPr>
          <w:szCs w:val="18"/>
        </w:rPr>
        <w:t xml:space="preserve">. Ook heb ik rekening gehouden met het </w:t>
      </w:r>
      <w:r w:rsidRPr="00712813">
        <w:rPr>
          <w:szCs w:val="18"/>
        </w:rPr>
        <w:t>gelijkheidsbeginsel</w:t>
      </w:r>
      <w:r>
        <w:rPr>
          <w:szCs w:val="18"/>
        </w:rPr>
        <w:t>, risico’s op precedent en</w:t>
      </w:r>
      <w:r w:rsidRPr="00712813">
        <w:rPr>
          <w:szCs w:val="18"/>
        </w:rPr>
        <w:t xml:space="preserve"> de financiële gevolgen</w:t>
      </w:r>
      <w:r w:rsidR="009E43D0">
        <w:rPr>
          <w:szCs w:val="18"/>
        </w:rPr>
        <w:t xml:space="preserve">. </w:t>
      </w:r>
    </w:p>
    <w:p w:rsidR="00DF7E3B" w:rsidP="000D021F" w:rsidRDefault="00DF7E3B" w14:paraId="6CB90D77" w14:textId="77777777">
      <w:pPr>
        <w:pStyle w:val="Huisstijl-Gegevens"/>
        <w:rPr>
          <w:szCs w:val="18"/>
        </w:rPr>
      </w:pPr>
    </w:p>
    <w:p w:rsidRPr="00712813" w:rsidR="003034D2" w:rsidP="000D021F" w:rsidRDefault="003D1625" w14:paraId="12467EC7" w14:textId="77777777">
      <w:pPr>
        <w:pStyle w:val="Huisstijl-Gegevens"/>
        <w:rPr>
          <w:rFonts w:eastAsia="Times New Roman" w:cs="Times New Roman"/>
          <w:kern w:val="0"/>
          <w:szCs w:val="18"/>
          <w:lang w:eastAsia="nl-NL"/>
        </w:rPr>
      </w:pPr>
      <w:r>
        <w:rPr>
          <w:szCs w:val="18"/>
        </w:rPr>
        <w:t>Om de groep K&amp;J-psychologen toekomstperspectief te bieden</w:t>
      </w:r>
      <w:r w:rsidR="00C83778">
        <w:rPr>
          <w:szCs w:val="18"/>
        </w:rPr>
        <w:t xml:space="preserve"> </w:t>
      </w:r>
      <w:r w:rsidR="00DB325D">
        <w:rPr>
          <w:szCs w:val="18"/>
        </w:rPr>
        <w:t>ben ik daarom tot de oplossing gekomen om</w:t>
      </w:r>
      <w:r w:rsidR="00C82B40">
        <w:rPr>
          <w:rFonts w:eastAsia="Times New Roman" w:cs="Times New Roman"/>
          <w:kern w:val="0"/>
          <w:szCs w:val="18"/>
          <w:lang w:eastAsia="nl-NL"/>
        </w:rPr>
        <w:t xml:space="preserve"> </w:t>
      </w:r>
      <w:r w:rsidRPr="00712813">
        <w:rPr>
          <w:rFonts w:eastAsia="Times New Roman" w:cs="Times New Roman"/>
          <w:kern w:val="0"/>
          <w:szCs w:val="18"/>
          <w:lang w:eastAsia="nl-NL"/>
        </w:rPr>
        <w:t xml:space="preserve">de bestaande mogelijkheid tot verkort opleiden </w:t>
      </w:r>
      <w:r w:rsidR="00DF7E3B">
        <w:rPr>
          <w:rFonts w:eastAsia="Times New Roman" w:cs="Times New Roman"/>
          <w:kern w:val="0"/>
          <w:szCs w:val="18"/>
          <w:lang w:eastAsia="nl-NL"/>
        </w:rPr>
        <w:t xml:space="preserve">per 2028 </w:t>
      </w:r>
      <w:r w:rsidRPr="00712813">
        <w:rPr>
          <w:rFonts w:eastAsia="Times New Roman" w:cs="Times New Roman"/>
          <w:kern w:val="0"/>
          <w:szCs w:val="18"/>
          <w:lang w:eastAsia="nl-NL"/>
        </w:rPr>
        <w:t xml:space="preserve">praktisch uitvoerbaar </w:t>
      </w:r>
      <w:r w:rsidR="001407F7">
        <w:rPr>
          <w:rFonts w:eastAsia="Times New Roman" w:cs="Times New Roman"/>
          <w:kern w:val="0"/>
          <w:szCs w:val="18"/>
          <w:lang w:eastAsia="nl-NL"/>
        </w:rPr>
        <w:t xml:space="preserve">te </w:t>
      </w:r>
      <w:r w:rsidR="001C223B">
        <w:rPr>
          <w:rFonts w:eastAsia="Times New Roman" w:cs="Times New Roman"/>
          <w:kern w:val="0"/>
          <w:szCs w:val="18"/>
          <w:lang w:eastAsia="nl-NL"/>
        </w:rPr>
        <w:t>maken</w:t>
      </w:r>
      <w:r w:rsidRPr="00712813">
        <w:rPr>
          <w:rFonts w:eastAsia="Times New Roman" w:cs="Times New Roman"/>
          <w:kern w:val="0"/>
          <w:szCs w:val="18"/>
          <w:lang w:eastAsia="nl-NL"/>
        </w:rPr>
        <w:t xml:space="preserve">. </w:t>
      </w:r>
      <w:r w:rsidR="00EE3105">
        <w:rPr>
          <w:rFonts w:eastAsia="Times New Roman" w:cs="Times New Roman"/>
          <w:kern w:val="0"/>
          <w:szCs w:val="18"/>
          <w:lang w:eastAsia="nl-NL"/>
        </w:rPr>
        <w:t>Op deze manier</w:t>
      </w:r>
      <w:r w:rsidR="00DF7E3B">
        <w:rPr>
          <w:rFonts w:eastAsia="Times New Roman" w:cs="Times New Roman"/>
          <w:kern w:val="0"/>
          <w:szCs w:val="18"/>
          <w:lang w:eastAsia="nl-NL"/>
        </w:rPr>
        <w:t xml:space="preserve"> kunnen K&amp;J-psychologen, maar ook andere masterpsychologen, </w:t>
      </w:r>
      <w:r w:rsidR="00EE3105">
        <w:rPr>
          <w:rFonts w:eastAsia="Times New Roman" w:cs="Times New Roman"/>
          <w:kern w:val="0"/>
          <w:szCs w:val="18"/>
          <w:lang w:eastAsia="nl-NL"/>
        </w:rPr>
        <w:t xml:space="preserve">mede </w:t>
      </w:r>
      <w:r w:rsidR="00A24948">
        <w:rPr>
          <w:rFonts w:eastAsia="Times New Roman" w:cs="Times New Roman"/>
          <w:kern w:val="0"/>
          <w:szCs w:val="18"/>
          <w:lang w:eastAsia="nl-NL"/>
        </w:rPr>
        <w:t xml:space="preserve">op basis van opleiding en werkervaring, vrijgesteld worden van een deel van de gz-opleiding. </w:t>
      </w:r>
      <w:r w:rsidR="00EE3105">
        <w:rPr>
          <w:rFonts w:eastAsia="Times New Roman" w:cs="Times New Roman"/>
          <w:kern w:val="0"/>
          <w:szCs w:val="18"/>
          <w:lang w:eastAsia="nl-NL"/>
        </w:rPr>
        <w:t>Na afronding van een verkort opleidingstraject kan inschrijving als</w:t>
      </w:r>
      <w:r w:rsidR="00DF7E3B">
        <w:rPr>
          <w:rFonts w:eastAsia="Times New Roman" w:cs="Times New Roman"/>
          <w:kern w:val="0"/>
          <w:szCs w:val="18"/>
          <w:lang w:eastAsia="nl-NL"/>
        </w:rPr>
        <w:t xml:space="preserve"> </w:t>
      </w:r>
      <w:r w:rsidR="00A24948">
        <w:rPr>
          <w:rFonts w:eastAsia="Times New Roman" w:cs="Times New Roman"/>
          <w:kern w:val="0"/>
          <w:szCs w:val="18"/>
          <w:lang w:eastAsia="nl-NL"/>
        </w:rPr>
        <w:t>gz-psycholoog</w:t>
      </w:r>
      <w:r w:rsidR="00DF7E3B">
        <w:rPr>
          <w:rFonts w:eastAsia="Times New Roman" w:cs="Times New Roman"/>
          <w:kern w:val="0"/>
          <w:szCs w:val="18"/>
          <w:lang w:eastAsia="nl-NL"/>
        </w:rPr>
        <w:t xml:space="preserve"> in het BIG-register</w:t>
      </w:r>
      <w:r w:rsidR="00EE3105">
        <w:rPr>
          <w:rFonts w:eastAsia="Times New Roman" w:cs="Times New Roman"/>
          <w:kern w:val="0"/>
          <w:szCs w:val="18"/>
          <w:lang w:eastAsia="nl-NL"/>
        </w:rPr>
        <w:t xml:space="preserve"> volgen</w:t>
      </w:r>
      <w:r w:rsidR="00DF7E3B">
        <w:rPr>
          <w:rFonts w:eastAsia="Times New Roman" w:cs="Times New Roman"/>
          <w:kern w:val="0"/>
          <w:szCs w:val="18"/>
          <w:lang w:eastAsia="nl-NL"/>
        </w:rPr>
        <w:t xml:space="preserve">. </w:t>
      </w:r>
    </w:p>
    <w:p w:rsidRPr="00712813" w:rsidR="003034D2" w:rsidP="000D021F" w:rsidRDefault="003034D2" w14:paraId="357A452D" w14:textId="77777777">
      <w:pPr>
        <w:pStyle w:val="Huisstijl-Gegevens"/>
        <w:rPr>
          <w:rFonts w:eastAsia="Times New Roman" w:cs="Times New Roman"/>
          <w:kern w:val="0"/>
          <w:szCs w:val="18"/>
          <w:lang w:eastAsia="nl-NL"/>
        </w:rPr>
      </w:pPr>
    </w:p>
    <w:p w:rsidRPr="00712813" w:rsidR="003034D2" w:rsidP="000D021F" w:rsidRDefault="003D1625" w14:paraId="2EBCA19F" w14:textId="77777777">
      <w:pPr>
        <w:pStyle w:val="Huisstijl-Gegevens"/>
        <w:rPr>
          <w:rFonts w:eastAsia="Times New Roman" w:cs="Times New Roman"/>
          <w:kern w:val="0"/>
          <w:szCs w:val="18"/>
          <w:lang w:eastAsia="nl-NL"/>
        </w:rPr>
      </w:pPr>
      <w:r>
        <w:rPr>
          <w:rFonts w:eastAsia="Times New Roman" w:cs="Times New Roman"/>
          <w:kern w:val="0"/>
          <w:szCs w:val="18"/>
          <w:lang w:eastAsia="nl-NL"/>
        </w:rPr>
        <w:t>Bij het inrichten van een vaststaande verkorte opleidingsroute kan gebruik worden gemaakt van de</w:t>
      </w:r>
      <w:r w:rsidRPr="00712813">
        <w:rPr>
          <w:rFonts w:eastAsia="Times New Roman" w:cs="Times New Roman"/>
          <w:kern w:val="0"/>
          <w:szCs w:val="18"/>
          <w:lang w:eastAsia="nl-NL"/>
        </w:rPr>
        <w:t xml:space="preserve"> uitkomsten van de Stichting EVC. Uit de eindrapportage blijkt dat het scenario waarin masterpsychologen binnen één jaar duaal worden opgeleid, met een koppeling tussen cursorisch en praktijkonderwijs, voldoende positief en generiek is om verkort op te leiden tot gz-psycholoog. </w:t>
      </w:r>
      <w:r w:rsidR="00606A0D">
        <w:rPr>
          <w:rFonts w:eastAsia="Times New Roman" w:cs="Times New Roman"/>
          <w:kern w:val="0"/>
          <w:szCs w:val="18"/>
          <w:lang w:eastAsia="nl-NL"/>
        </w:rPr>
        <w:t>Door Stichting EVC zijn o</w:t>
      </w:r>
      <w:r w:rsidRPr="00712813">
        <w:rPr>
          <w:rFonts w:eastAsia="Times New Roman" w:cs="Times New Roman"/>
          <w:kern w:val="0"/>
          <w:szCs w:val="18"/>
          <w:lang w:eastAsia="nl-NL"/>
        </w:rPr>
        <w:t>nder meer de werving, selectie, het cursorisch onderwijs en het praktijkdeel</w:t>
      </w:r>
      <w:r w:rsidR="00606A0D">
        <w:rPr>
          <w:rFonts w:eastAsia="Times New Roman" w:cs="Times New Roman"/>
          <w:kern w:val="0"/>
          <w:szCs w:val="18"/>
          <w:lang w:eastAsia="nl-NL"/>
        </w:rPr>
        <w:t xml:space="preserve"> in twee scenario’s </w:t>
      </w:r>
      <w:r w:rsidRPr="00712813">
        <w:rPr>
          <w:rFonts w:eastAsia="Times New Roman" w:cs="Times New Roman"/>
          <w:kern w:val="0"/>
          <w:szCs w:val="18"/>
          <w:lang w:eastAsia="nl-NL"/>
        </w:rPr>
        <w:t>beproefd</w:t>
      </w:r>
      <w:r>
        <w:rPr>
          <w:rStyle w:val="Voetnootmarkering"/>
          <w:rFonts w:eastAsia="Times New Roman" w:cs="Times New Roman"/>
          <w:kern w:val="0"/>
          <w:szCs w:val="18"/>
          <w:lang w:eastAsia="nl-NL"/>
        </w:rPr>
        <w:footnoteReference w:id="27"/>
      </w:r>
      <w:r w:rsidRPr="00712813">
        <w:rPr>
          <w:rFonts w:eastAsia="Times New Roman" w:cs="Times New Roman"/>
          <w:kern w:val="0"/>
          <w:szCs w:val="18"/>
          <w:lang w:eastAsia="nl-NL"/>
        </w:rPr>
        <w:t>.</w:t>
      </w:r>
    </w:p>
    <w:p w:rsidRPr="00712813" w:rsidR="003034D2" w:rsidP="000D021F" w:rsidRDefault="003034D2" w14:paraId="1591152D" w14:textId="77777777">
      <w:pPr>
        <w:pStyle w:val="Huisstijl-Gegevens"/>
        <w:rPr>
          <w:rFonts w:eastAsia="Times New Roman" w:cs="Times New Roman"/>
          <w:kern w:val="0"/>
          <w:szCs w:val="18"/>
          <w:lang w:eastAsia="nl-NL"/>
        </w:rPr>
      </w:pPr>
    </w:p>
    <w:p w:rsidRPr="00712813" w:rsidR="003034D2" w:rsidP="000D021F" w:rsidRDefault="003D1625" w14:paraId="79E60C9A" w14:textId="77777777">
      <w:pPr>
        <w:pStyle w:val="Huisstijl-Gegevens"/>
        <w:rPr>
          <w:rFonts w:eastAsia="Times New Roman" w:cs="Times New Roman"/>
          <w:kern w:val="0"/>
          <w:szCs w:val="18"/>
          <w:lang w:eastAsia="nl-NL"/>
        </w:rPr>
      </w:pPr>
      <w:r w:rsidRPr="00712813">
        <w:rPr>
          <w:rFonts w:eastAsia="Times New Roman" w:cs="Times New Roman"/>
          <w:kern w:val="0"/>
          <w:szCs w:val="18"/>
          <w:lang w:eastAsia="nl-NL"/>
        </w:rPr>
        <w:t xml:space="preserve">Ik neem de verantwoordelijkheid om de randvoorwaarden voor deze verkorte route goed en concreet in te richten. Daarbij staan kwaliteit, patiëntveiligheid en een transparante en toetsbare toegang tot het BIG-register voorop. Concreet zal ik het Besluit gezondheidszorgpsycholoog aanpassen, zodat de mogelijkheid van verkort opleiden expliciet wordt gemaakt. </w:t>
      </w:r>
    </w:p>
    <w:p w:rsidRPr="00712813" w:rsidR="003034D2" w:rsidP="000D021F" w:rsidRDefault="003034D2" w14:paraId="097E6510" w14:textId="77777777">
      <w:pPr>
        <w:pStyle w:val="Huisstijl-Gegevens"/>
        <w:rPr>
          <w:rFonts w:eastAsia="Times New Roman" w:cs="Times New Roman"/>
          <w:b/>
          <w:bCs/>
          <w:kern w:val="0"/>
          <w:szCs w:val="18"/>
          <w:lang w:eastAsia="nl-NL"/>
        </w:rPr>
      </w:pPr>
    </w:p>
    <w:p w:rsidRPr="00712813" w:rsidR="00436A58" w:rsidP="000D021F" w:rsidRDefault="003D1625" w14:paraId="50F7C6B1" w14:textId="77777777">
      <w:pPr>
        <w:pStyle w:val="Huisstijl-Gegevens"/>
        <w:rPr>
          <w:rFonts w:eastAsia="Times New Roman" w:cs="Times New Roman"/>
          <w:kern w:val="0"/>
          <w:szCs w:val="18"/>
          <w:lang w:eastAsia="nl-NL"/>
        </w:rPr>
      </w:pPr>
      <w:r w:rsidRPr="00712813">
        <w:rPr>
          <w:rFonts w:eastAsia="Times New Roman" w:cs="Times New Roman"/>
          <w:kern w:val="0"/>
          <w:szCs w:val="18"/>
          <w:lang w:eastAsia="nl-NL"/>
        </w:rPr>
        <w:t>Tot slot reflecteer ik op een aantal constateringen uit de motie.</w:t>
      </w:r>
    </w:p>
    <w:p w:rsidR="00436A58" w:rsidP="000D021F" w:rsidRDefault="00436A58" w14:paraId="4C8E50C3" w14:textId="77777777">
      <w:pPr>
        <w:pStyle w:val="Huisstijl-Gegevens"/>
        <w:rPr>
          <w:rFonts w:eastAsia="Times New Roman" w:cs="Times New Roman"/>
          <w:b/>
          <w:bCs/>
          <w:kern w:val="0"/>
          <w:szCs w:val="18"/>
          <w:lang w:eastAsia="nl-NL"/>
        </w:rPr>
      </w:pPr>
    </w:p>
    <w:p w:rsidRPr="00436A58" w:rsidR="003034D2" w:rsidP="000D021F" w:rsidRDefault="003D1625" w14:paraId="0ABD283A" w14:textId="77777777">
      <w:pPr>
        <w:pStyle w:val="Huisstijl-Gegevens"/>
        <w:rPr>
          <w:rFonts w:eastAsia="Times New Roman" w:cs="Times New Roman"/>
          <w:b/>
          <w:bCs/>
          <w:kern w:val="0"/>
          <w:szCs w:val="18"/>
          <w:lang w:eastAsia="nl-NL"/>
        </w:rPr>
      </w:pPr>
      <w:r>
        <w:rPr>
          <w:rFonts w:eastAsia="Times New Roman" w:cs="Times New Roman"/>
          <w:b/>
          <w:bCs/>
          <w:kern w:val="0"/>
          <w:szCs w:val="18"/>
          <w:lang w:eastAsia="nl-NL"/>
        </w:rPr>
        <w:t>2.4</w:t>
      </w:r>
      <w:r w:rsidRPr="00712813">
        <w:rPr>
          <w:rFonts w:eastAsia="Times New Roman" w:cs="Times New Roman"/>
          <w:b/>
          <w:bCs/>
          <w:kern w:val="0"/>
          <w:szCs w:val="18"/>
          <w:lang w:eastAsia="nl-NL"/>
        </w:rPr>
        <w:t xml:space="preserve"> Overige constateringen in de motie</w:t>
      </w:r>
    </w:p>
    <w:p w:rsidRPr="00712813" w:rsidR="003034D2" w:rsidP="000D021F" w:rsidRDefault="003D1625" w14:paraId="15BCF551" w14:textId="77777777">
      <w:pPr>
        <w:pStyle w:val="Huisstijl-Gegevens"/>
        <w:rPr>
          <w:rFonts w:eastAsia="Times New Roman" w:cs="Times New Roman"/>
          <w:i/>
          <w:iCs/>
          <w:kern w:val="0"/>
          <w:szCs w:val="18"/>
          <w:lang w:eastAsia="nl-NL"/>
        </w:rPr>
      </w:pPr>
      <w:r>
        <w:rPr>
          <w:rFonts w:eastAsia="Times New Roman" w:cs="Times New Roman"/>
          <w:i/>
          <w:iCs/>
          <w:kern w:val="0"/>
          <w:szCs w:val="18"/>
          <w:lang w:eastAsia="nl-NL"/>
        </w:rPr>
        <w:t>2.</w:t>
      </w:r>
      <w:r w:rsidRPr="00712813">
        <w:rPr>
          <w:rFonts w:eastAsia="Times New Roman" w:cs="Times New Roman"/>
          <w:i/>
          <w:iCs/>
          <w:kern w:val="0"/>
          <w:szCs w:val="18"/>
          <w:lang w:eastAsia="nl-NL"/>
        </w:rPr>
        <w:t>4.1 Inzetbaarheid en regiebehandelaarschap</w:t>
      </w:r>
    </w:p>
    <w:p w:rsidR="000D021F" w:rsidP="000D021F" w:rsidRDefault="003D1625" w14:paraId="34795EF1" w14:textId="77777777">
      <w:pPr>
        <w:pStyle w:val="Huisstijl-Gegevens"/>
        <w:rPr>
          <w:szCs w:val="18"/>
        </w:rPr>
      </w:pPr>
      <w:r w:rsidRPr="00712813">
        <w:rPr>
          <w:rFonts w:eastAsia="Times New Roman" w:cs="Times New Roman"/>
          <w:kern w:val="0"/>
          <w:szCs w:val="18"/>
          <w:lang w:eastAsia="nl-NL"/>
        </w:rPr>
        <w:t>In de motie wordt gewezen op het tekort aan regiebehandelaren en op de gevolgen daarvan voor de inzetbaarheid van K&amp;J-psychologen.</w:t>
      </w:r>
      <w:r w:rsidR="009E43D0">
        <w:rPr>
          <w:rFonts w:eastAsia="Times New Roman" w:cs="Times New Roman"/>
          <w:kern w:val="0"/>
          <w:szCs w:val="18"/>
          <w:lang w:eastAsia="nl-NL"/>
        </w:rPr>
        <w:t xml:space="preserve"> Ik betreur dat de inzetbaarheid van K&amp;J-psychologen op dit moment als beperkend wordt ervaren.</w:t>
      </w:r>
      <w:r w:rsidRPr="00712813">
        <w:rPr>
          <w:rFonts w:eastAsia="Times New Roman" w:cs="Times New Roman"/>
          <w:kern w:val="0"/>
          <w:szCs w:val="18"/>
          <w:lang w:eastAsia="nl-NL"/>
        </w:rPr>
        <w:t xml:space="preserve"> </w:t>
      </w:r>
      <w:r w:rsidRPr="00712813">
        <w:rPr>
          <w:szCs w:val="18"/>
        </w:rPr>
        <w:t xml:space="preserve">Zoals in </w:t>
      </w:r>
      <w:r w:rsidR="00194593">
        <w:rPr>
          <w:szCs w:val="18"/>
        </w:rPr>
        <w:t xml:space="preserve">de </w:t>
      </w:r>
      <w:r w:rsidR="00D43B2A">
        <w:rPr>
          <w:szCs w:val="18"/>
        </w:rPr>
        <w:t>brieven</w:t>
      </w:r>
      <w:r w:rsidR="00194593">
        <w:rPr>
          <w:szCs w:val="18"/>
        </w:rPr>
        <w:t xml:space="preserve"> op</w:t>
      </w:r>
      <w:r w:rsidRPr="00712813">
        <w:rPr>
          <w:szCs w:val="18"/>
        </w:rPr>
        <w:t xml:space="preserve"> </w:t>
      </w:r>
      <w:r w:rsidR="00194593">
        <w:rPr>
          <w:szCs w:val="18"/>
        </w:rPr>
        <w:t>12 februari 2026</w:t>
      </w:r>
      <w:r>
        <w:rPr>
          <w:rStyle w:val="Voetnootmarkering"/>
          <w:szCs w:val="18"/>
        </w:rPr>
        <w:footnoteReference w:id="28"/>
      </w:r>
      <w:r w:rsidR="00194593">
        <w:rPr>
          <w:szCs w:val="18"/>
        </w:rPr>
        <w:t xml:space="preserve">, </w:t>
      </w:r>
      <w:r w:rsidRPr="00712813">
        <w:rPr>
          <w:szCs w:val="18"/>
        </w:rPr>
        <w:t>18 maart 2026</w:t>
      </w:r>
      <w:r>
        <w:rPr>
          <w:rStyle w:val="Voetnootmarkering"/>
          <w:szCs w:val="18"/>
        </w:rPr>
        <w:footnoteReference w:id="29"/>
      </w:r>
      <w:r w:rsidRPr="00712813">
        <w:rPr>
          <w:rStyle w:val="Voetnootmarkering"/>
          <w:szCs w:val="18"/>
        </w:rPr>
        <w:t xml:space="preserve"> </w:t>
      </w:r>
      <w:r w:rsidRPr="00712813">
        <w:rPr>
          <w:szCs w:val="18"/>
        </w:rPr>
        <w:t>en 3 juni 2026</w:t>
      </w:r>
      <w:r>
        <w:rPr>
          <w:rStyle w:val="Voetnootmarkering"/>
          <w:szCs w:val="18"/>
        </w:rPr>
        <w:footnoteReference w:id="30"/>
      </w:r>
      <w:r w:rsidRPr="00712813">
        <w:rPr>
          <w:szCs w:val="18"/>
        </w:rPr>
        <w:t xml:space="preserve"> aan </w:t>
      </w:r>
      <w:r w:rsidR="001407F7">
        <w:rPr>
          <w:szCs w:val="18"/>
        </w:rPr>
        <w:t>U</w:t>
      </w:r>
      <w:r w:rsidRPr="00712813">
        <w:rPr>
          <w:szCs w:val="18"/>
        </w:rPr>
        <w:t xml:space="preserve">w Kamer gemeld, kunnen K&amp;J-psychologen zorg verlenen aan jongvolwassenen van 18 tot circa 23 jaar en aan ouders binnen de gezinscontext. Ze kunnen bovendien zonder BIG-registratie voor jongeren van 18 jaar en ouder, namelijk tot en met 19 jaar, regiebehandelaar zijn. Voor </w:t>
      </w:r>
      <w:r w:rsidR="00153498">
        <w:rPr>
          <w:szCs w:val="18"/>
        </w:rPr>
        <w:t xml:space="preserve">de </w:t>
      </w:r>
      <w:r w:rsidRPr="00712813">
        <w:rPr>
          <w:szCs w:val="18"/>
        </w:rPr>
        <w:t>inzet van K&amp;J-psychologen in het jeugdveld is een BIG-registratie geen voorwaarde.</w:t>
      </w:r>
      <w:r w:rsidRPr="00712813">
        <w:rPr>
          <w:rFonts w:eastAsia="Times New Roman" w:cs="Times New Roman"/>
          <w:kern w:val="0"/>
          <w:szCs w:val="18"/>
          <w:lang w:eastAsia="nl-NL"/>
        </w:rPr>
        <w:t xml:space="preserve"> De knelpunten rond regiebehandelaarschap en inzetbaarheid vloeien</w:t>
      </w:r>
      <w:r w:rsidR="00F20B16">
        <w:rPr>
          <w:rFonts w:eastAsia="Times New Roman" w:cs="Times New Roman"/>
          <w:kern w:val="0"/>
          <w:szCs w:val="18"/>
          <w:lang w:eastAsia="nl-NL"/>
        </w:rPr>
        <w:t xml:space="preserve"> voort</w:t>
      </w:r>
      <w:r w:rsidRPr="00712813">
        <w:rPr>
          <w:rFonts w:eastAsia="Times New Roman" w:cs="Times New Roman"/>
          <w:kern w:val="0"/>
          <w:szCs w:val="18"/>
          <w:lang w:eastAsia="nl-NL"/>
        </w:rPr>
        <w:t xml:space="preserve"> uit de afspraken in het Landelijk Kwaliteitsstatuut (LKS)</w:t>
      </w:r>
      <w:r w:rsidR="006E3E3F">
        <w:rPr>
          <w:rFonts w:eastAsia="Times New Roman" w:cs="Times New Roman"/>
          <w:kern w:val="0"/>
          <w:szCs w:val="18"/>
          <w:lang w:eastAsia="nl-NL"/>
        </w:rPr>
        <w:t>, en niet uit de Wet BIG</w:t>
      </w:r>
      <w:r w:rsidRPr="00712813">
        <w:rPr>
          <w:rFonts w:eastAsia="Times New Roman" w:cs="Times New Roman"/>
          <w:kern w:val="0"/>
          <w:szCs w:val="18"/>
          <w:lang w:eastAsia="nl-NL"/>
        </w:rPr>
        <w:t xml:space="preserve">. Het LKS is een veldnorm die door het veld zelf wordt vastgesteld en aangepast. </w:t>
      </w:r>
      <w:r w:rsidRPr="00712813">
        <w:rPr>
          <w:szCs w:val="18"/>
        </w:rPr>
        <w:t xml:space="preserve">Voor zover deze eis uit het LKS als beperkend wordt ervaren, ligt het in de rede dat het veld zelf ruimte creëert voor meer flexibiliteit in de inzet van K&amp;J-psychologen. </w:t>
      </w:r>
      <w:r w:rsidRPr="00712813">
        <w:rPr>
          <w:rFonts w:eastAsia="Times New Roman" w:cs="Times New Roman"/>
          <w:kern w:val="0"/>
          <w:szCs w:val="18"/>
          <w:lang w:eastAsia="nl-NL"/>
        </w:rPr>
        <w:t xml:space="preserve">Op 4 februari 2026 hebben partijen </w:t>
      </w:r>
      <w:r w:rsidRPr="00712813">
        <w:rPr>
          <w:szCs w:val="18"/>
        </w:rPr>
        <w:t xml:space="preserve">onder voorzitterschap van VWS in een rondetafelgesprek afgesproken gezamenlijk te onderzoeken waar het LKS de brede inzetbaarheid </w:t>
      </w:r>
    </w:p>
    <w:p w:rsidR="000D021F" w:rsidP="000D021F" w:rsidRDefault="000D021F" w14:paraId="224549A4" w14:textId="77777777">
      <w:pPr>
        <w:pStyle w:val="Huisstijl-Gegevens"/>
        <w:rPr>
          <w:szCs w:val="18"/>
        </w:rPr>
      </w:pPr>
    </w:p>
    <w:p w:rsidR="000D021F" w:rsidP="000D021F" w:rsidRDefault="000D021F" w14:paraId="6207509B" w14:textId="77777777">
      <w:pPr>
        <w:pStyle w:val="Huisstijl-Gegevens"/>
        <w:rPr>
          <w:szCs w:val="18"/>
        </w:rPr>
      </w:pPr>
    </w:p>
    <w:p w:rsidRPr="00712813" w:rsidR="003034D2" w:rsidP="000D021F" w:rsidRDefault="003D1625" w14:paraId="0D1BD967" w14:textId="6F8525C8">
      <w:pPr>
        <w:pStyle w:val="Huisstijl-Gegevens"/>
        <w:rPr>
          <w:rFonts w:eastAsia="Times New Roman" w:cs="Times New Roman"/>
          <w:kern w:val="0"/>
          <w:szCs w:val="18"/>
          <w:lang w:eastAsia="nl-NL"/>
        </w:rPr>
      </w:pPr>
      <w:r w:rsidRPr="00712813">
        <w:rPr>
          <w:szCs w:val="18"/>
        </w:rPr>
        <w:lastRenderedPageBreak/>
        <w:t xml:space="preserve">raakt en welke aanpassingen kunnen helpen. </w:t>
      </w:r>
      <w:r w:rsidR="009E43D0">
        <w:rPr>
          <w:szCs w:val="18"/>
        </w:rPr>
        <w:t xml:space="preserve">Ik </w:t>
      </w:r>
      <w:r w:rsidR="00DB325D">
        <w:rPr>
          <w:szCs w:val="18"/>
        </w:rPr>
        <w:t xml:space="preserve">moedig het veld aan </w:t>
      </w:r>
      <w:r w:rsidR="0074275B">
        <w:rPr>
          <w:szCs w:val="18"/>
        </w:rPr>
        <w:t xml:space="preserve">om hier </w:t>
      </w:r>
      <w:r w:rsidR="00F20B16">
        <w:rPr>
          <w:szCs w:val="18"/>
        </w:rPr>
        <w:t xml:space="preserve">gezamenlijk </w:t>
      </w:r>
      <w:r w:rsidR="0074275B">
        <w:rPr>
          <w:szCs w:val="18"/>
        </w:rPr>
        <w:t xml:space="preserve">op in te </w:t>
      </w:r>
      <w:r w:rsidR="00153498">
        <w:rPr>
          <w:szCs w:val="18"/>
        </w:rPr>
        <w:t xml:space="preserve">blijven </w:t>
      </w:r>
      <w:r w:rsidR="0074275B">
        <w:rPr>
          <w:szCs w:val="18"/>
        </w:rPr>
        <w:t>zetten</w:t>
      </w:r>
      <w:r w:rsidR="00A24948">
        <w:rPr>
          <w:szCs w:val="18"/>
        </w:rPr>
        <w:t xml:space="preserve"> en ik zal mi</w:t>
      </w:r>
      <w:r w:rsidRPr="00A24948" w:rsidR="00A24948">
        <w:rPr>
          <w:szCs w:val="18"/>
        </w:rPr>
        <w:t>j beraden op hoe ik het veld hierin kan ondersteunen.</w:t>
      </w:r>
    </w:p>
    <w:p w:rsidRPr="00712813" w:rsidR="003034D2" w:rsidP="000D021F" w:rsidRDefault="003034D2" w14:paraId="00700802" w14:textId="77777777">
      <w:pPr>
        <w:pStyle w:val="Huisstijl-Gegevens"/>
        <w:rPr>
          <w:rFonts w:eastAsia="Times New Roman" w:cs="Times New Roman"/>
          <w:kern w:val="0"/>
          <w:szCs w:val="18"/>
          <w:lang w:eastAsia="nl-NL"/>
        </w:rPr>
      </w:pPr>
    </w:p>
    <w:p w:rsidRPr="00712813" w:rsidR="003034D2" w:rsidP="000D021F" w:rsidRDefault="003D1625" w14:paraId="64EFE20E" w14:textId="77777777">
      <w:pPr>
        <w:pStyle w:val="Huisstijl-Gegevens"/>
        <w:rPr>
          <w:rFonts w:eastAsia="Times New Roman" w:cs="Times New Roman"/>
          <w:i/>
          <w:iCs/>
          <w:kern w:val="0"/>
          <w:szCs w:val="18"/>
          <w:lang w:eastAsia="nl-NL"/>
        </w:rPr>
      </w:pPr>
      <w:r>
        <w:rPr>
          <w:rFonts w:eastAsia="Times New Roman" w:cs="Times New Roman"/>
          <w:i/>
          <w:iCs/>
          <w:kern w:val="0"/>
          <w:szCs w:val="18"/>
          <w:lang w:eastAsia="nl-NL"/>
        </w:rPr>
        <w:t>2.</w:t>
      </w:r>
      <w:r w:rsidRPr="00712813">
        <w:rPr>
          <w:rFonts w:eastAsia="Times New Roman" w:cs="Times New Roman"/>
          <w:i/>
          <w:iCs/>
          <w:kern w:val="0"/>
          <w:szCs w:val="18"/>
          <w:lang w:eastAsia="nl-NL"/>
        </w:rPr>
        <w:t>4.2 Aangenomen effecten van een overgangsregeling</w:t>
      </w:r>
    </w:p>
    <w:p w:rsidR="00AD0CA6" w:rsidP="000D021F" w:rsidRDefault="003D1625" w14:paraId="61C02F2B" w14:textId="77777777">
      <w:pPr>
        <w:pStyle w:val="Huisstijl-Gegevens"/>
        <w:rPr>
          <w:szCs w:val="18"/>
          <w:lang w:bidi="ar-SA"/>
        </w:rPr>
      </w:pPr>
      <w:r w:rsidRPr="00712813">
        <w:rPr>
          <w:szCs w:val="18"/>
        </w:rPr>
        <w:t>In de motie wordt verondersteld dat een overgangsregeling bijdraagt aan betere zorg en kortere wachtlijsten</w:t>
      </w:r>
      <w:r w:rsidR="00153498">
        <w:rPr>
          <w:szCs w:val="18"/>
        </w:rPr>
        <w:t>,</w:t>
      </w:r>
      <w:r w:rsidRPr="00712813">
        <w:rPr>
          <w:szCs w:val="18"/>
        </w:rPr>
        <w:t xml:space="preserve"> en dat het ontbreken daarvan onevenredige gevolgen heeft voor werkgevers, cliënten en professionals. </w:t>
      </w:r>
      <w:r w:rsidR="009E43D0">
        <w:rPr>
          <w:szCs w:val="18"/>
        </w:rPr>
        <w:t>Ik kan deze analyse niet onderschrijven</w:t>
      </w:r>
      <w:r w:rsidR="006B449C">
        <w:rPr>
          <w:szCs w:val="18"/>
        </w:rPr>
        <w:t xml:space="preserve">. </w:t>
      </w:r>
      <w:r w:rsidRPr="006B449C" w:rsidR="006B449C">
        <w:rPr>
          <w:szCs w:val="18"/>
        </w:rPr>
        <w:t xml:space="preserve">De beschikbare onderbouwing geeft mij </w:t>
      </w:r>
      <w:r w:rsidR="00153498">
        <w:rPr>
          <w:szCs w:val="18"/>
        </w:rPr>
        <w:t xml:space="preserve">ook </w:t>
      </w:r>
      <w:r w:rsidRPr="006B449C" w:rsidR="006B449C">
        <w:rPr>
          <w:szCs w:val="18"/>
        </w:rPr>
        <w:t>onvoldoende aanleiding om te concluderen dat een overgangsregeling als zodanig leidt tot betere zorg of kortere wachtlijsten</w:t>
      </w:r>
      <w:r w:rsidR="006B449C">
        <w:rPr>
          <w:szCs w:val="18"/>
        </w:rPr>
        <w:t xml:space="preserve">. </w:t>
      </w:r>
      <w:r w:rsidRPr="001C223B" w:rsidR="005C1144">
        <w:rPr>
          <w:szCs w:val="18"/>
        </w:rPr>
        <w:t>Zoals in mijn brief aan uw Kamer op 22 mei jl.</w:t>
      </w:r>
      <w:r>
        <w:rPr>
          <w:rStyle w:val="Voetnootmarkering"/>
          <w:szCs w:val="18"/>
        </w:rPr>
        <w:footnoteReference w:id="31"/>
      </w:r>
      <w:r w:rsidRPr="001C223B" w:rsidR="005C1144">
        <w:rPr>
          <w:szCs w:val="18"/>
        </w:rPr>
        <w:t xml:space="preserve"> gemeld zie ik dat meer gz-psychologen in</w:t>
      </w:r>
      <w:r w:rsidRPr="005C1144" w:rsidR="005C1144">
        <w:rPr>
          <w:szCs w:val="18"/>
        </w:rPr>
        <w:t xml:space="preserve"> algemene</w:t>
      </w:r>
      <w:r w:rsidR="005C1144">
        <w:rPr>
          <w:szCs w:val="18"/>
        </w:rPr>
        <w:t xml:space="preserve"> </w:t>
      </w:r>
      <w:r w:rsidRPr="005C1144" w:rsidR="005C1144">
        <w:rPr>
          <w:szCs w:val="18"/>
        </w:rPr>
        <w:t>zin</w:t>
      </w:r>
      <w:r w:rsidR="005C1144">
        <w:rPr>
          <w:szCs w:val="18"/>
        </w:rPr>
        <w:t xml:space="preserve"> </w:t>
      </w:r>
      <w:r w:rsidRPr="005C1144" w:rsidR="005C1144">
        <w:rPr>
          <w:szCs w:val="18"/>
        </w:rPr>
        <w:t xml:space="preserve">niet </w:t>
      </w:r>
      <w:r w:rsidR="00871DB3">
        <w:rPr>
          <w:szCs w:val="18"/>
        </w:rPr>
        <w:t>bijdragen</w:t>
      </w:r>
      <w:r w:rsidRPr="005C1144" w:rsidR="005C1144">
        <w:rPr>
          <w:szCs w:val="18"/>
        </w:rPr>
        <w:t xml:space="preserve"> aan meer capaciteit in de gespecialiseerde ggz omdat – zoals ook</w:t>
      </w:r>
      <w:r w:rsidR="005C1144">
        <w:rPr>
          <w:szCs w:val="18"/>
        </w:rPr>
        <w:t xml:space="preserve"> </w:t>
      </w:r>
      <w:r w:rsidRPr="005C1144" w:rsidR="005C1144">
        <w:rPr>
          <w:szCs w:val="18"/>
        </w:rPr>
        <w:t>in diverse rapporten</w:t>
      </w:r>
      <w:r>
        <w:rPr>
          <w:rStyle w:val="Voetnootmarkering"/>
          <w:szCs w:val="18"/>
        </w:rPr>
        <w:footnoteReference w:id="32"/>
      </w:r>
      <w:r w:rsidRPr="005C1144" w:rsidR="005C1144">
        <w:rPr>
          <w:szCs w:val="18"/>
        </w:rPr>
        <w:t xml:space="preserve"> geconstateerd – de uitstroom van gz-psychologen uit de ggz-instellingen naar de vrijgevestigde</w:t>
      </w:r>
      <w:r w:rsidR="005C1144">
        <w:rPr>
          <w:szCs w:val="18"/>
        </w:rPr>
        <w:t xml:space="preserve"> </w:t>
      </w:r>
      <w:r w:rsidRPr="005C1144" w:rsidR="005C1144">
        <w:rPr>
          <w:szCs w:val="18"/>
        </w:rPr>
        <w:t>praktijken hoog is.</w:t>
      </w:r>
      <w:r w:rsidR="005C1144">
        <w:rPr>
          <w:szCs w:val="18"/>
        </w:rPr>
        <w:t xml:space="preserve"> </w:t>
      </w:r>
      <w:r>
        <w:rPr>
          <w:szCs w:val="18"/>
        </w:rPr>
        <w:t xml:space="preserve">In de </w:t>
      </w:r>
      <w:r w:rsidRPr="00AD0CA6">
        <w:rPr>
          <w:szCs w:val="18"/>
          <w:lang w:bidi="ar-SA"/>
        </w:rPr>
        <w:t xml:space="preserve">Toekomstbrief mentale gezondheid en </w:t>
      </w:r>
      <w:r>
        <w:rPr>
          <w:szCs w:val="18"/>
        </w:rPr>
        <w:t xml:space="preserve">ggz </w:t>
      </w:r>
      <w:r w:rsidR="00751ECA">
        <w:rPr>
          <w:szCs w:val="18"/>
        </w:rPr>
        <w:t>van</w:t>
      </w:r>
      <w:r>
        <w:rPr>
          <w:szCs w:val="18"/>
        </w:rPr>
        <w:t xml:space="preserve"> 2 oktober 2026</w:t>
      </w:r>
      <w:r>
        <w:rPr>
          <w:rStyle w:val="Voetnootmarkering"/>
          <w:szCs w:val="18"/>
        </w:rPr>
        <w:footnoteReference w:id="33"/>
      </w:r>
      <w:r>
        <w:rPr>
          <w:szCs w:val="18"/>
        </w:rPr>
        <w:t xml:space="preserve"> schets ik </w:t>
      </w:r>
      <w:r w:rsidR="00751ECA">
        <w:rPr>
          <w:szCs w:val="18"/>
        </w:rPr>
        <w:t xml:space="preserve">de maatregelen die ik neem </w:t>
      </w:r>
      <w:r w:rsidRPr="00751ECA" w:rsidR="00751ECA">
        <w:rPr>
          <w:szCs w:val="18"/>
          <w:lang w:bidi="ar-SA"/>
        </w:rPr>
        <w:t>om de lange wachtlijsten terug te brengen</w:t>
      </w:r>
      <w:r w:rsidR="005C1A32">
        <w:rPr>
          <w:szCs w:val="18"/>
        </w:rPr>
        <w:t xml:space="preserve">, waarbij vooral ook de nadruk wordt gelegd op het doelmatig inzetten en behoud van de beschikbare capaciteit aan </w:t>
      </w:r>
      <w:r w:rsidRPr="005C1A32" w:rsidR="005C1A32">
        <w:rPr>
          <w:szCs w:val="18"/>
        </w:rPr>
        <w:t>ggz-personee</w:t>
      </w:r>
      <w:r w:rsidR="005C1A32">
        <w:rPr>
          <w:szCs w:val="18"/>
        </w:rPr>
        <w:t>l. Dit gaat mijns inziens ook om het juist inzetten van de huidige capaciteit aan K&amp;J-psychologen</w:t>
      </w:r>
      <w:r w:rsidR="009E43D0">
        <w:rPr>
          <w:szCs w:val="18"/>
        </w:rPr>
        <w:t>, zodat hun kennis en expertise optimaal wordt benut</w:t>
      </w:r>
      <w:r w:rsidR="00153498">
        <w:rPr>
          <w:szCs w:val="18"/>
        </w:rPr>
        <w:t>.</w:t>
      </w:r>
    </w:p>
    <w:p w:rsidR="00363C1E" w:rsidP="000D021F" w:rsidRDefault="00363C1E" w14:paraId="24DE6222" w14:textId="77777777">
      <w:pPr>
        <w:pStyle w:val="Huisstijl-Gegevens"/>
        <w:rPr>
          <w:szCs w:val="18"/>
        </w:rPr>
      </w:pPr>
    </w:p>
    <w:p w:rsidR="005C1144" w:rsidP="000D021F" w:rsidRDefault="003D1625" w14:paraId="02678035" w14:textId="77777777">
      <w:pPr>
        <w:pStyle w:val="Huisstijl-Gegevens"/>
        <w:rPr>
          <w:szCs w:val="18"/>
        </w:rPr>
      </w:pPr>
      <w:r>
        <w:rPr>
          <w:szCs w:val="18"/>
        </w:rPr>
        <w:t>Hiernaast bleek u</w:t>
      </w:r>
      <w:r w:rsidRPr="00751ECA">
        <w:rPr>
          <w:rFonts w:eastAsia="Times New Roman" w:cs="Times New Roman"/>
          <w:kern w:val="0"/>
          <w:szCs w:val="18"/>
          <w:lang w:eastAsia="nl-NL"/>
        </w:rPr>
        <w:t xml:space="preserve">it de reacties op de internetconsultatie van het conceptwetsvoorstel juist dat er veel bezorgdheid is dat het doorzetten van het </w:t>
      </w:r>
      <w:r w:rsidRPr="00871DB3">
        <w:rPr>
          <w:rFonts w:eastAsia="Times New Roman" w:cs="Times New Roman"/>
          <w:kern w:val="0"/>
          <w:szCs w:val="18"/>
          <w:lang w:eastAsia="nl-NL"/>
        </w:rPr>
        <w:t xml:space="preserve">conceptwetsvoorstel de wachttijden in de </w:t>
      </w:r>
      <w:r w:rsidRPr="00871DB3" w:rsidR="00194593">
        <w:rPr>
          <w:szCs w:val="18"/>
        </w:rPr>
        <w:t>ggz</w:t>
      </w:r>
      <w:r w:rsidRPr="00871DB3">
        <w:rPr>
          <w:rFonts w:eastAsia="Times New Roman" w:cs="Times New Roman"/>
          <w:kern w:val="0"/>
          <w:szCs w:val="18"/>
          <w:lang w:eastAsia="nl-NL"/>
        </w:rPr>
        <w:t xml:space="preserve"> mogelijk zou kunnen verlengen. </w:t>
      </w:r>
      <w:r w:rsidRPr="00871DB3">
        <w:rPr>
          <w:szCs w:val="18"/>
        </w:rPr>
        <w:t xml:space="preserve">Uw Kamer is op </w:t>
      </w:r>
      <w:r w:rsidRPr="00871DB3" w:rsidR="00AD0CA6">
        <w:rPr>
          <w:szCs w:val="18"/>
        </w:rPr>
        <w:t>16</w:t>
      </w:r>
      <w:r w:rsidRPr="00871DB3">
        <w:rPr>
          <w:szCs w:val="18"/>
        </w:rPr>
        <w:t xml:space="preserve"> december 2024</w:t>
      </w:r>
      <w:r>
        <w:rPr>
          <w:rStyle w:val="Voetnootmarkering"/>
          <w:szCs w:val="18"/>
        </w:rPr>
        <w:footnoteReference w:id="34"/>
      </w:r>
      <w:r w:rsidRPr="00871DB3">
        <w:rPr>
          <w:szCs w:val="18"/>
        </w:rPr>
        <w:t xml:space="preserve"> geïnformeerd dat z</w:t>
      </w:r>
      <w:r w:rsidRPr="00871DB3">
        <w:rPr>
          <w:rFonts w:eastAsia="Times New Roman" w:cs="Times New Roman"/>
          <w:kern w:val="0"/>
          <w:szCs w:val="18"/>
          <w:lang w:eastAsia="nl-NL"/>
        </w:rPr>
        <w:t>orgmedewerkers in de internetconsultatie aan</w:t>
      </w:r>
      <w:r w:rsidRPr="00871DB3">
        <w:rPr>
          <w:szCs w:val="18"/>
        </w:rPr>
        <w:t>gaven</w:t>
      </w:r>
      <w:r w:rsidRPr="00871DB3">
        <w:rPr>
          <w:rFonts w:eastAsia="Times New Roman" w:cs="Times New Roman"/>
          <w:kern w:val="0"/>
          <w:szCs w:val="18"/>
          <w:lang w:eastAsia="nl-NL"/>
        </w:rPr>
        <w:t xml:space="preserve"> dat de veranderingen in de doorstroom, evenals de benodigde tijd voor omscholing en overgangsregelingen, zouden kunnen leiden tot een verminderde beschikbaarheid van personeel.</w:t>
      </w:r>
      <w:r>
        <w:rPr>
          <w:szCs w:val="18"/>
        </w:rPr>
        <w:t xml:space="preserve"> </w:t>
      </w:r>
    </w:p>
    <w:p w:rsidR="001C223B" w:rsidP="000D021F" w:rsidRDefault="001C223B" w14:paraId="57AE1A2A" w14:textId="77777777">
      <w:pPr>
        <w:pStyle w:val="Huisstijl-Gegevens"/>
        <w:rPr>
          <w:szCs w:val="18"/>
        </w:rPr>
      </w:pPr>
    </w:p>
    <w:p w:rsidR="003034D2" w:rsidP="000D021F" w:rsidRDefault="003D1625" w14:paraId="4D2E9DD8" w14:textId="77777777">
      <w:pPr>
        <w:pStyle w:val="Huisstijl-Gegevens"/>
        <w:rPr>
          <w:szCs w:val="18"/>
        </w:rPr>
      </w:pPr>
      <w:r>
        <w:rPr>
          <w:szCs w:val="18"/>
        </w:rPr>
        <w:t>In de motie wordt daarnaast veronderstel</w:t>
      </w:r>
      <w:r w:rsidR="00871DB3">
        <w:rPr>
          <w:szCs w:val="18"/>
        </w:rPr>
        <w:t>d</w:t>
      </w:r>
      <w:r>
        <w:rPr>
          <w:szCs w:val="18"/>
        </w:rPr>
        <w:t xml:space="preserve"> dat de omzetting geen kosten met zich meebrengt. Ook deze constatering onderschrijf ik niet. </w:t>
      </w:r>
      <w:r w:rsidRPr="00712813">
        <w:rPr>
          <w:szCs w:val="18"/>
        </w:rPr>
        <w:t>Een regeling om circa 1.000 K&amp;J-psychologen naar gz-psycholoog om te zetten brengt zowel uitvoeringskosten als structurele maatschappelijke kosten met zich mee. Zo zijn aan de beoordeling van deze circa 1.000 K&amp;J-psychologen aan de geldende eisen uit de wet BIG voor de opleiding, de deskundigheid en de bekwaamheid wel degelijk kosten verbonden. Hierbij komt dat er kosten zijn verbonden aan mogelijke aanvullende op</w:t>
      </w:r>
      <w:r w:rsidRPr="00712813">
        <w:rPr>
          <w:szCs w:val="18"/>
        </w:rPr>
        <w:t>leidingstrajecten en/of bijscholing om te voldoen aan de vereisten uit de wet BIG. Omdat nog niet alle 1.000 K&amp;J-psychologen op niveau van gz-psychol</w:t>
      </w:r>
      <w:r w:rsidR="00871DB3">
        <w:rPr>
          <w:szCs w:val="18"/>
        </w:rPr>
        <w:t>o</w:t>
      </w:r>
      <w:r w:rsidRPr="00712813">
        <w:rPr>
          <w:szCs w:val="18"/>
        </w:rPr>
        <w:t xml:space="preserve">og zijn ingeschaald en deels ook nog in opleiding zijn, brengt dit extra salariskosten en een stijging van de zorgkosten in de geestelijke gezondheidszorg en de jeugdzorg met zich mee. </w:t>
      </w:r>
      <w:r w:rsidRPr="00216C91">
        <w:t>In het kader van het conceptwetsvoorstel is dit laatste ook door onderzoeksbureau SiRM bevestigd</w:t>
      </w:r>
      <w:r>
        <w:rPr>
          <w:rStyle w:val="Voetnootmarkering"/>
          <w:szCs w:val="18"/>
        </w:rPr>
        <w:footnoteReference w:id="35"/>
      </w:r>
      <w:r w:rsidRPr="00216C91">
        <w:t>.</w:t>
      </w:r>
    </w:p>
    <w:p w:rsidR="00363C1E" w:rsidP="000D021F" w:rsidRDefault="00363C1E" w14:paraId="106A371F" w14:textId="77777777">
      <w:pPr>
        <w:pStyle w:val="Huisstijl-Gegevens"/>
        <w:rPr>
          <w:rFonts w:eastAsia="Times New Roman" w:cs="Times New Roman"/>
          <w:kern w:val="0"/>
          <w:szCs w:val="18"/>
          <w:lang w:eastAsia="nl-NL"/>
        </w:rPr>
      </w:pPr>
    </w:p>
    <w:p w:rsidR="000D021F" w:rsidP="000D021F" w:rsidRDefault="000D021F" w14:paraId="23A7AE3D" w14:textId="77777777">
      <w:pPr>
        <w:pStyle w:val="Huisstijl-Gegevens"/>
        <w:rPr>
          <w:rFonts w:eastAsia="Times New Roman" w:cs="Times New Roman"/>
          <w:kern w:val="0"/>
          <w:szCs w:val="18"/>
          <w:lang w:eastAsia="nl-NL"/>
        </w:rPr>
      </w:pPr>
    </w:p>
    <w:p w:rsidRPr="00363C1E" w:rsidR="000D021F" w:rsidP="000D021F" w:rsidRDefault="000D021F" w14:paraId="23B8F34A" w14:textId="77777777">
      <w:pPr>
        <w:pStyle w:val="Huisstijl-Gegevens"/>
        <w:rPr>
          <w:rFonts w:eastAsia="Times New Roman" w:cs="Times New Roman"/>
          <w:kern w:val="0"/>
          <w:szCs w:val="18"/>
          <w:lang w:eastAsia="nl-NL"/>
        </w:rPr>
      </w:pPr>
    </w:p>
    <w:p w:rsidRPr="00712813" w:rsidR="003034D2" w:rsidP="000D021F" w:rsidRDefault="003D1625" w14:paraId="55D156F5" w14:textId="77777777">
      <w:pPr>
        <w:pStyle w:val="Huisstijl-Gegevens"/>
        <w:rPr>
          <w:rFonts w:eastAsia="Times New Roman" w:cs="Times New Roman"/>
          <w:i/>
          <w:iCs/>
          <w:kern w:val="0"/>
          <w:szCs w:val="18"/>
          <w:lang w:eastAsia="nl-NL"/>
        </w:rPr>
      </w:pPr>
      <w:r>
        <w:rPr>
          <w:rFonts w:eastAsia="Times New Roman" w:cs="Times New Roman"/>
          <w:i/>
          <w:iCs/>
          <w:kern w:val="0"/>
          <w:szCs w:val="18"/>
          <w:lang w:eastAsia="nl-NL"/>
        </w:rPr>
        <w:lastRenderedPageBreak/>
        <w:t>2.</w:t>
      </w:r>
      <w:r w:rsidRPr="00712813">
        <w:rPr>
          <w:rFonts w:eastAsia="Times New Roman" w:cs="Times New Roman"/>
          <w:i/>
          <w:iCs/>
          <w:kern w:val="0"/>
          <w:szCs w:val="18"/>
          <w:lang w:eastAsia="nl-NL"/>
        </w:rPr>
        <w:t>4.3 Gewekte verwachtingen</w:t>
      </w:r>
    </w:p>
    <w:p w:rsidRPr="00B72F56" w:rsidR="00F20B16" w:rsidP="000D021F" w:rsidRDefault="003D1625" w14:paraId="5B01E5C5" w14:textId="5C651FD8">
      <w:pPr>
        <w:pStyle w:val="Huisstijl-Gegevens"/>
        <w:rPr>
          <w:rFonts w:eastAsia="Times New Roman" w:cs="Times New Roman"/>
          <w:kern w:val="0"/>
          <w:szCs w:val="18"/>
          <w:lang w:eastAsia="nl-NL"/>
        </w:rPr>
      </w:pPr>
      <w:r w:rsidRPr="00871DB3">
        <w:rPr>
          <w:szCs w:val="18"/>
        </w:rPr>
        <w:t xml:space="preserve">Het conceptwetsvoorstel voorzag onder meer in dat K&amp;J-psychologen onder voorwaarden en op termijn samengevoegd zouden worden met het beroep gz-psycholoog tot het nieuwe beroep gz-psycholoog-generalist. </w:t>
      </w:r>
      <w:r w:rsidRPr="00871DB3" w:rsidR="003034D2">
        <w:rPr>
          <w:rFonts w:eastAsia="Times New Roman" w:cs="Times New Roman"/>
          <w:kern w:val="0"/>
          <w:szCs w:val="18"/>
          <w:lang w:eastAsia="nl-NL"/>
        </w:rPr>
        <w:t xml:space="preserve">Ik </w:t>
      </w:r>
      <w:r w:rsidR="00DE344B">
        <w:rPr>
          <w:rFonts w:eastAsia="Times New Roman" w:cs="Times New Roman"/>
          <w:kern w:val="0"/>
          <w:szCs w:val="18"/>
          <w:lang w:eastAsia="nl-NL"/>
        </w:rPr>
        <w:t>stel vast</w:t>
      </w:r>
      <w:r w:rsidRPr="00871DB3" w:rsidR="003034D2">
        <w:rPr>
          <w:rFonts w:eastAsia="Times New Roman" w:cs="Times New Roman"/>
          <w:kern w:val="0"/>
          <w:szCs w:val="18"/>
          <w:lang w:eastAsia="nl-NL"/>
        </w:rPr>
        <w:t xml:space="preserve"> dat de communicatie over </w:t>
      </w:r>
      <w:r w:rsidRPr="00871DB3">
        <w:rPr>
          <w:rFonts w:eastAsia="Times New Roman" w:cs="Times New Roman"/>
          <w:kern w:val="0"/>
          <w:szCs w:val="18"/>
          <w:lang w:eastAsia="nl-NL"/>
        </w:rPr>
        <w:t>dit</w:t>
      </w:r>
      <w:r w:rsidRPr="00871DB3" w:rsidR="003034D2">
        <w:rPr>
          <w:rFonts w:eastAsia="Times New Roman" w:cs="Times New Roman"/>
          <w:kern w:val="0"/>
          <w:szCs w:val="18"/>
          <w:lang w:eastAsia="nl-NL"/>
        </w:rPr>
        <w:t xml:space="preserve"> conceptwetsvoorstel verwachtingen heeft gewekt.</w:t>
      </w:r>
      <w:r>
        <w:rPr>
          <w:rFonts w:eastAsia="Times New Roman" w:cs="Times New Roman"/>
          <w:kern w:val="0"/>
          <w:szCs w:val="18"/>
          <w:lang w:eastAsia="nl-NL"/>
        </w:rPr>
        <w:t xml:space="preserve"> Ik vind het hierbij belangrijk om aan te geven dat het in</w:t>
      </w:r>
      <w:r w:rsidRPr="00871DB3">
        <w:rPr>
          <w:rFonts w:eastAsia="Times New Roman" w:cs="Times New Roman"/>
          <w:kern w:val="0"/>
          <w:szCs w:val="18"/>
          <w:lang w:eastAsia="nl-NL"/>
        </w:rPr>
        <w:t xml:space="preserve"> de communicatie over het </w:t>
      </w:r>
      <w:r w:rsidRPr="00871DB3">
        <w:rPr>
          <w:szCs w:val="18"/>
        </w:rPr>
        <w:t>conceptwetsvoorstel</w:t>
      </w:r>
      <w:r>
        <w:rPr>
          <w:rFonts w:eastAsia="Times New Roman" w:cs="Times New Roman"/>
          <w:kern w:val="0"/>
          <w:szCs w:val="18"/>
          <w:lang w:eastAsia="nl-NL"/>
        </w:rPr>
        <w:t xml:space="preserve"> niet is gegaan over</w:t>
      </w:r>
      <w:r w:rsidRPr="00871DB3">
        <w:rPr>
          <w:rFonts w:eastAsia="Times New Roman" w:cs="Times New Roman"/>
          <w:kern w:val="0"/>
          <w:szCs w:val="18"/>
          <w:lang w:eastAsia="nl-NL"/>
        </w:rPr>
        <w:t xml:space="preserve"> </w:t>
      </w:r>
      <w:r>
        <w:rPr>
          <w:rFonts w:eastAsia="Times New Roman" w:cs="Times New Roman"/>
          <w:kern w:val="0"/>
          <w:szCs w:val="18"/>
          <w:lang w:eastAsia="nl-NL"/>
        </w:rPr>
        <w:t>de</w:t>
      </w:r>
      <w:r w:rsidRPr="00871DB3">
        <w:rPr>
          <w:rFonts w:eastAsia="Times New Roman" w:cs="Times New Roman"/>
          <w:kern w:val="0"/>
          <w:szCs w:val="18"/>
          <w:lang w:eastAsia="nl-NL"/>
        </w:rPr>
        <w:t xml:space="preserve"> </w:t>
      </w:r>
      <w:r>
        <w:rPr>
          <w:rFonts w:eastAsia="Times New Roman" w:cs="Times New Roman"/>
          <w:kern w:val="0"/>
          <w:szCs w:val="18"/>
          <w:lang w:eastAsia="nl-NL"/>
        </w:rPr>
        <w:t>omzetting van</w:t>
      </w:r>
      <w:r w:rsidRPr="00871DB3">
        <w:rPr>
          <w:rFonts w:eastAsia="Times New Roman" w:cs="Times New Roman"/>
          <w:kern w:val="0"/>
          <w:szCs w:val="18"/>
          <w:lang w:eastAsia="nl-NL"/>
        </w:rPr>
        <w:t xml:space="preserve"> K&amp;J-psycholoog naar gz-psycholoog</w:t>
      </w:r>
      <w:r>
        <w:rPr>
          <w:rFonts w:eastAsia="Times New Roman" w:cs="Times New Roman"/>
          <w:kern w:val="0"/>
          <w:szCs w:val="18"/>
          <w:lang w:eastAsia="nl-NL"/>
        </w:rPr>
        <w:t xml:space="preserve"> in het BIG-register. Dit geldt ook voor</w:t>
      </w:r>
      <w:r w:rsidRPr="00871DB3">
        <w:rPr>
          <w:szCs w:val="18"/>
        </w:rPr>
        <w:t xml:space="preserve"> het persbericht van het ministerie van VWS van 7 november 2022</w:t>
      </w:r>
      <w:r>
        <w:rPr>
          <w:rStyle w:val="Voetnootmarkering"/>
          <w:szCs w:val="18"/>
        </w:rPr>
        <w:footnoteReference w:id="36"/>
      </w:r>
      <w:r>
        <w:rPr>
          <w:szCs w:val="18"/>
        </w:rPr>
        <w:t xml:space="preserve">. </w:t>
      </w:r>
    </w:p>
    <w:p w:rsidR="00F20B16" w:rsidP="000D021F" w:rsidRDefault="00F20B16" w14:paraId="72D89E90" w14:textId="77777777">
      <w:pPr>
        <w:pStyle w:val="Huisstijl-Gegevens"/>
        <w:rPr>
          <w:rFonts w:eastAsia="Times New Roman" w:cs="Times New Roman"/>
          <w:kern w:val="0"/>
          <w:szCs w:val="18"/>
          <w:lang w:eastAsia="nl-NL"/>
        </w:rPr>
      </w:pPr>
    </w:p>
    <w:p w:rsidR="00F20B16" w:rsidP="000D021F" w:rsidRDefault="003D1625" w14:paraId="7B47FF02" w14:textId="77777777">
      <w:pPr>
        <w:pStyle w:val="Huisstijl-Gegevens"/>
        <w:rPr>
          <w:szCs w:val="18"/>
        </w:rPr>
      </w:pPr>
      <w:r>
        <w:rPr>
          <w:rFonts w:eastAsia="Times New Roman" w:cs="Times New Roman"/>
          <w:kern w:val="0"/>
          <w:szCs w:val="18"/>
          <w:lang w:eastAsia="nl-NL"/>
        </w:rPr>
        <w:t xml:space="preserve">Verder kunnen in een wetgevingsproces </w:t>
      </w:r>
      <w:r w:rsidRPr="00712813" w:rsidR="003034D2">
        <w:rPr>
          <w:rFonts w:eastAsia="Times New Roman" w:cs="Times New Roman"/>
          <w:kern w:val="0"/>
          <w:szCs w:val="18"/>
          <w:lang w:eastAsia="nl-NL"/>
        </w:rPr>
        <w:t xml:space="preserve">verschillende vormen van communicatie </w:t>
      </w:r>
      <w:r>
        <w:rPr>
          <w:rFonts w:eastAsia="Times New Roman" w:cs="Times New Roman"/>
          <w:kern w:val="0"/>
          <w:szCs w:val="18"/>
          <w:lang w:eastAsia="nl-NL"/>
        </w:rPr>
        <w:t>onderscheiden worden</w:t>
      </w:r>
      <w:r w:rsidRPr="00712813" w:rsidR="003034D2">
        <w:rPr>
          <w:rFonts w:eastAsia="Times New Roman" w:cs="Times New Roman"/>
          <w:kern w:val="0"/>
          <w:szCs w:val="18"/>
          <w:lang w:eastAsia="nl-NL"/>
        </w:rPr>
        <w:t>. Een nieuwsbericht communiceert doorgaans op hoofdlijne</w:t>
      </w:r>
      <w:r>
        <w:rPr>
          <w:rFonts w:eastAsia="Times New Roman" w:cs="Times New Roman"/>
          <w:kern w:val="0"/>
          <w:szCs w:val="18"/>
          <w:lang w:eastAsia="nl-NL"/>
        </w:rPr>
        <w:t>n. E</w:t>
      </w:r>
      <w:r w:rsidRPr="00712813" w:rsidR="003034D2">
        <w:rPr>
          <w:rFonts w:eastAsia="Times New Roman" w:cs="Times New Roman"/>
          <w:kern w:val="0"/>
          <w:szCs w:val="18"/>
          <w:lang w:eastAsia="nl-NL"/>
        </w:rPr>
        <w:t xml:space="preserve">en Kamerbrief informeert </w:t>
      </w:r>
      <w:r>
        <w:rPr>
          <w:rFonts w:eastAsia="Times New Roman" w:cs="Times New Roman"/>
          <w:kern w:val="0"/>
          <w:szCs w:val="18"/>
          <w:lang w:eastAsia="nl-NL"/>
        </w:rPr>
        <w:t>de Tweede Kamer</w:t>
      </w:r>
      <w:r w:rsidRPr="00712813" w:rsidR="003034D2">
        <w:rPr>
          <w:rFonts w:eastAsia="Times New Roman" w:cs="Times New Roman"/>
          <w:kern w:val="0"/>
          <w:szCs w:val="18"/>
          <w:lang w:eastAsia="nl-NL"/>
        </w:rPr>
        <w:t xml:space="preserve"> over beleidsvoornemens</w:t>
      </w:r>
      <w:r>
        <w:rPr>
          <w:rFonts w:eastAsia="Times New Roman" w:cs="Times New Roman"/>
          <w:kern w:val="0"/>
          <w:szCs w:val="18"/>
          <w:lang w:eastAsia="nl-NL"/>
        </w:rPr>
        <w:t xml:space="preserve">. En </w:t>
      </w:r>
      <w:r w:rsidRPr="00712813" w:rsidR="003034D2">
        <w:rPr>
          <w:rFonts w:eastAsia="Times New Roman" w:cs="Times New Roman"/>
          <w:kern w:val="0"/>
          <w:szCs w:val="18"/>
          <w:lang w:eastAsia="nl-NL"/>
        </w:rPr>
        <w:t xml:space="preserve">een internetconsultatie bevat het concrete conceptvoorstel en de voorwaarden voor consultatie. Tijdens een wetgevingsproces kunnen voorstellen worden gewijzigd of ingetrokken. </w:t>
      </w:r>
      <w:r>
        <w:rPr>
          <w:rFonts w:eastAsia="Times New Roman" w:cs="Times New Roman"/>
          <w:kern w:val="0"/>
          <w:szCs w:val="18"/>
          <w:lang w:eastAsia="nl-NL"/>
        </w:rPr>
        <w:t>H</w:t>
      </w:r>
      <w:r w:rsidRPr="00F20B16">
        <w:rPr>
          <w:rFonts w:eastAsia="Times New Roman" w:cs="Times New Roman"/>
          <w:kern w:val="0"/>
          <w:szCs w:val="18"/>
          <w:lang w:eastAsia="nl-NL"/>
        </w:rPr>
        <w:t>et enkele feit dat een conceptwetsvoorstel publiekelijk is aangekondigd en ter consultatie is voorgelegd, betekent dan ook niet dat de daarin opgenomen voornemens definitief zijn. Dit is een algemeen uitgangspunt van het wetgevingsproces.</w:t>
      </w:r>
      <w:r w:rsidRPr="00712813" w:rsidR="003034D2">
        <w:rPr>
          <w:szCs w:val="18"/>
        </w:rPr>
        <w:t xml:space="preserve"> </w:t>
      </w:r>
    </w:p>
    <w:p w:rsidR="00F20B16" w:rsidP="000D021F" w:rsidRDefault="00F20B16" w14:paraId="140EE3F1" w14:textId="77777777">
      <w:pPr>
        <w:pStyle w:val="Huisstijl-Gegevens"/>
        <w:rPr>
          <w:szCs w:val="18"/>
        </w:rPr>
      </w:pPr>
    </w:p>
    <w:p w:rsidRPr="00712813" w:rsidR="003034D2" w:rsidP="000D021F" w:rsidRDefault="003D1625" w14:paraId="1A4B63E7" w14:textId="77777777">
      <w:pPr>
        <w:pStyle w:val="Huisstijl-Gegevens"/>
        <w:rPr>
          <w:rFonts w:eastAsia="Times New Roman" w:cs="Times New Roman"/>
          <w:kern w:val="0"/>
          <w:szCs w:val="18"/>
          <w:lang w:eastAsia="nl-NL"/>
        </w:rPr>
      </w:pPr>
      <w:r w:rsidRPr="00712813">
        <w:rPr>
          <w:szCs w:val="18"/>
        </w:rPr>
        <w:t xml:space="preserve">Ter illustratie kan worden gewezen op het eerdere wetsvoorstel BIG II. Dat voorstel voorzag onder meer in een nieuwe positionering van de hbo-opgeleide verpleegkundige als regieverpleegkundige. Ook </w:t>
      </w:r>
      <w:r w:rsidR="00F20B16">
        <w:rPr>
          <w:szCs w:val="18"/>
        </w:rPr>
        <w:t>in dat geval</w:t>
      </w:r>
      <w:r w:rsidRPr="00712813">
        <w:rPr>
          <w:szCs w:val="18"/>
        </w:rPr>
        <w:t xml:space="preserve"> was het denkbaar dat beroepsbeoefenaren</w:t>
      </w:r>
      <w:r w:rsidR="000B094A">
        <w:rPr>
          <w:szCs w:val="18"/>
        </w:rPr>
        <w:t>, zoals bijvoorbeeld de mbo-verpleegkundige,</w:t>
      </w:r>
      <w:r w:rsidRPr="00712813">
        <w:rPr>
          <w:szCs w:val="18"/>
        </w:rPr>
        <w:t xml:space="preserve"> vooruitlopend op de voorgenomen wijziging investeringen in opleiding of loopbaan zouden hebben gedaan.</w:t>
      </w:r>
      <w:r w:rsidR="00143563">
        <w:rPr>
          <w:szCs w:val="18"/>
        </w:rPr>
        <w:t xml:space="preserve"> </w:t>
      </w:r>
      <w:r w:rsidR="00F20B16">
        <w:rPr>
          <w:szCs w:val="18"/>
        </w:rPr>
        <w:t>Ook</w:t>
      </w:r>
      <w:r w:rsidRPr="00143563" w:rsidR="00143563">
        <w:rPr>
          <w:szCs w:val="18"/>
        </w:rPr>
        <w:t xml:space="preserve"> hierover is destijds voorafgaand in een nieuwsbericht vanuit het ministerie van VWS gecommuniceerd.</w:t>
      </w:r>
      <w:r w:rsidRPr="00712813">
        <w:rPr>
          <w:szCs w:val="18"/>
        </w:rPr>
        <w:t xml:space="preserve"> Nadat </w:t>
      </w:r>
      <w:r w:rsidR="000B094A">
        <w:rPr>
          <w:szCs w:val="18"/>
        </w:rPr>
        <w:t>dit onderdeel van het</w:t>
      </w:r>
      <w:r w:rsidRPr="00712813" w:rsidR="000B094A">
        <w:rPr>
          <w:szCs w:val="18"/>
        </w:rPr>
        <w:t xml:space="preserve"> </w:t>
      </w:r>
      <w:r w:rsidRPr="00712813">
        <w:rPr>
          <w:szCs w:val="18"/>
        </w:rPr>
        <w:t xml:space="preserve">wetsvoorstel niet werd </w:t>
      </w:r>
      <w:r w:rsidR="000B094A">
        <w:rPr>
          <w:szCs w:val="18"/>
        </w:rPr>
        <w:t>d</w:t>
      </w:r>
      <w:r w:rsidRPr="00712813">
        <w:rPr>
          <w:szCs w:val="18"/>
        </w:rPr>
        <w:t>oorgezet</w:t>
      </w:r>
      <w:r w:rsidR="000B094A">
        <w:rPr>
          <w:szCs w:val="18"/>
        </w:rPr>
        <w:t xml:space="preserve"> en uw Kamer hierover op 8 oktober</w:t>
      </w:r>
      <w:r w:rsidR="00F20B16">
        <w:rPr>
          <w:szCs w:val="18"/>
        </w:rPr>
        <w:t xml:space="preserve"> 2019</w:t>
      </w:r>
      <w:r w:rsidR="000B094A">
        <w:rPr>
          <w:szCs w:val="18"/>
        </w:rPr>
        <w:t xml:space="preserve"> is geïnformeerd</w:t>
      </w:r>
      <w:r>
        <w:rPr>
          <w:rStyle w:val="Voetnootmarkering"/>
          <w:szCs w:val="18"/>
        </w:rPr>
        <w:footnoteReference w:id="37"/>
      </w:r>
      <w:r w:rsidRPr="00712813">
        <w:rPr>
          <w:szCs w:val="18"/>
        </w:rPr>
        <w:t>, is voor deze groep geen afzonderlijke overgangsregeling getroffen. Het enkele feit dat iemand vooruitlopend op een voorgenomen wetswijziging keuzes heeft gemaakt, vormt dus op zichzelf geen grond voor een bijzondere wettelijke voorziening.</w:t>
      </w:r>
    </w:p>
    <w:bookmarkEnd w:id="0"/>
    <w:p w:rsidR="00352D88" w:rsidP="000D021F" w:rsidRDefault="00352D88" w14:paraId="5944561B" w14:textId="77777777">
      <w:pPr>
        <w:pStyle w:val="Huisstijl-Gegevens"/>
      </w:pPr>
    </w:p>
    <w:p w:rsidRPr="003E0F44" w:rsidR="00FD0EDB" w:rsidP="000D021F" w:rsidRDefault="003D1625" w14:paraId="2DA824B3" w14:textId="77777777">
      <w:pPr>
        <w:pStyle w:val="Huisstijl-Gegevens"/>
        <w:rPr>
          <w:b/>
          <w:bCs/>
        </w:rPr>
      </w:pPr>
      <w:r w:rsidRPr="003E0F44">
        <w:rPr>
          <w:b/>
          <w:bCs/>
        </w:rPr>
        <w:t>Slotconclusie</w:t>
      </w:r>
    </w:p>
    <w:p w:rsidRPr="003418DC" w:rsidR="003418DC" w:rsidP="000D021F" w:rsidRDefault="003D1625" w14:paraId="2694A72B" w14:textId="77777777">
      <w:pPr>
        <w:pStyle w:val="Huisstijl-Gegevens"/>
      </w:pPr>
      <w:r>
        <w:rPr>
          <w:szCs w:val="18"/>
        </w:rPr>
        <w:t xml:space="preserve">Met deze brief </w:t>
      </w:r>
      <w:r w:rsidR="003E0F44">
        <w:rPr>
          <w:szCs w:val="18"/>
        </w:rPr>
        <w:t>heb ik</w:t>
      </w:r>
      <w:r>
        <w:rPr>
          <w:szCs w:val="18"/>
        </w:rPr>
        <w:t xml:space="preserve"> Uw Kamer geïnformeerd over de uitvoering van de moties Vliegenthart c.s. en van Dijk c.s., alsmede over de verkenning naar een toekomstbestendige bekostiging van de gz-opleiding. Ik</w:t>
      </w:r>
      <w:r w:rsidRPr="00F41555" w:rsidR="005440A6">
        <w:rPr>
          <w:szCs w:val="18"/>
        </w:rPr>
        <w:t xml:space="preserve"> ben </w:t>
      </w:r>
      <w:r w:rsidR="007D43CA">
        <w:rPr>
          <w:szCs w:val="18"/>
        </w:rPr>
        <w:t>verheugd</w:t>
      </w:r>
      <w:r w:rsidRPr="00F41555" w:rsidR="005440A6">
        <w:rPr>
          <w:szCs w:val="18"/>
        </w:rPr>
        <w:t xml:space="preserve"> u te kunnen melden </w:t>
      </w:r>
      <w:r w:rsidRPr="00F41555" w:rsidR="002F4492">
        <w:rPr>
          <w:szCs w:val="18"/>
        </w:rPr>
        <w:t xml:space="preserve">dat </w:t>
      </w:r>
      <w:r w:rsidRPr="00F41555" w:rsidR="002F4492">
        <w:t>ik na goed overleg met de sector heb kunnen besluiten om het aantal instroomplekken voor 2027 tot en met 2029 op te hogen en gemiddeld 965 opleidingsplaatsen beschikbaar</w:t>
      </w:r>
      <w:r w:rsidR="000D22CE">
        <w:t xml:space="preserve"> te</w:t>
      </w:r>
      <w:r w:rsidRPr="00F41555" w:rsidR="002F4492">
        <w:t xml:space="preserve"> </w:t>
      </w:r>
      <w:r w:rsidR="00F20B16">
        <w:t>ste</w:t>
      </w:r>
      <w:r w:rsidR="000D22CE">
        <w:t>l</w:t>
      </w:r>
      <w:r w:rsidR="00F20B16">
        <w:t>l</w:t>
      </w:r>
      <w:r w:rsidR="000D22CE">
        <w:t>en</w:t>
      </w:r>
      <w:r w:rsidRPr="00F41555" w:rsidR="002F4492">
        <w:t xml:space="preserve">. Dat sluit aan op het aantal plekken dat afgelopen jaren beschikbaar was voor de sector. Hieraan gekoppeld </w:t>
      </w:r>
      <w:r w:rsidR="00A325FF">
        <w:t>waardeer ik</w:t>
      </w:r>
      <w:r w:rsidRPr="00F41555" w:rsidR="002F4492">
        <w:t xml:space="preserve"> het feit dat de afgelopen periode constructief met veldpartijen is verkend hoe tot nieuwe toekomstperspectieven gekomen kan worden</w:t>
      </w:r>
      <w:r>
        <w:t>,</w:t>
      </w:r>
      <w:r w:rsidRPr="00F41555" w:rsidR="002F4492">
        <w:t xml:space="preserve"> </w:t>
      </w:r>
      <w:r w:rsidR="00A325FF">
        <w:t>waar het</w:t>
      </w:r>
      <w:r w:rsidRPr="00F41555" w:rsidR="002F4492">
        <w:t xml:space="preserve"> gaa</w:t>
      </w:r>
      <w:r w:rsidR="001407F7">
        <w:t>t</w:t>
      </w:r>
      <w:r w:rsidRPr="00F41555" w:rsidR="002F4492">
        <w:t xml:space="preserve"> om zowel de inhoud als de bekostiging van de opleiding tot gz-psycholoog</w:t>
      </w:r>
      <w:r w:rsidRPr="00F41555">
        <w:t>. Over de vorderingen wordt</w:t>
      </w:r>
      <w:r w:rsidRPr="00F41555">
        <w:rPr>
          <w:rFonts w:eastAsia="Verdana" w:cs="Verdana"/>
        </w:rPr>
        <w:t xml:space="preserve"> </w:t>
      </w:r>
      <w:r w:rsidR="001407F7">
        <w:rPr>
          <w:rFonts w:eastAsia="Verdana" w:cs="Verdana"/>
        </w:rPr>
        <w:t>U</w:t>
      </w:r>
      <w:r w:rsidRPr="00F41555">
        <w:rPr>
          <w:rFonts w:eastAsia="Verdana" w:cs="Verdana"/>
        </w:rPr>
        <w:t xml:space="preserve">w Kamer </w:t>
      </w:r>
      <w:r w:rsidR="001407F7">
        <w:rPr>
          <w:rFonts w:eastAsia="Verdana" w:cs="Verdana"/>
        </w:rPr>
        <w:t xml:space="preserve">aan het </w:t>
      </w:r>
      <w:r w:rsidRPr="00F41555">
        <w:rPr>
          <w:rFonts w:eastAsia="Verdana" w:cs="Verdana"/>
        </w:rPr>
        <w:t xml:space="preserve">einde </w:t>
      </w:r>
      <w:r w:rsidR="001407F7">
        <w:rPr>
          <w:rFonts w:eastAsia="Verdana" w:cs="Verdana"/>
        </w:rPr>
        <w:t xml:space="preserve">van het </w:t>
      </w:r>
      <w:r w:rsidRPr="00F41555">
        <w:rPr>
          <w:rFonts w:eastAsia="Verdana" w:cs="Verdana"/>
        </w:rPr>
        <w:t>eerste kwartaal van 2027 geïnformeerd.</w:t>
      </w:r>
      <w:r>
        <w:rPr>
          <w:rFonts w:eastAsia="Verdana" w:cs="Verdana"/>
        </w:rPr>
        <w:t xml:space="preserve"> </w:t>
      </w:r>
      <w:r w:rsidRPr="00EE3105" w:rsidR="00EE3105">
        <w:rPr>
          <w:rFonts w:eastAsia="Verdana" w:cs="Verdana"/>
        </w:rPr>
        <w:t>Tot slot zal ik het Besluit gezondheidszorgpsycholoog aanpassen, zodat vanaf 2028 de mogelijkheid van verkort opleiden expliciet wordt gemaakt.</w:t>
      </w:r>
      <w:r>
        <w:rPr>
          <w:szCs w:val="18"/>
        </w:rPr>
        <w:t xml:space="preserve"> Dit biedt de</w:t>
      </w:r>
      <w:r w:rsidRPr="00712813">
        <w:rPr>
          <w:szCs w:val="18"/>
        </w:rPr>
        <w:t xml:space="preserve"> K&amp;J</w:t>
      </w:r>
      <w:r>
        <w:rPr>
          <w:szCs w:val="18"/>
        </w:rPr>
        <w:t>-</w:t>
      </w:r>
      <w:r w:rsidRPr="00712813">
        <w:rPr>
          <w:szCs w:val="18"/>
        </w:rPr>
        <w:t xml:space="preserve">psychologen </w:t>
      </w:r>
      <w:r>
        <w:rPr>
          <w:szCs w:val="18"/>
        </w:rPr>
        <w:t xml:space="preserve">maar ook </w:t>
      </w:r>
      <w:r w:rsidRPr="00712813">
        <w:rPr>
          <w:szCs w:val="18"/>
        </w:rPr>
        <w:t>masterp</w:t>
      </w:r>
      <w:r w:rsidRPr="00712813">
        <w:rPr>
          <w:szCs w:val="18"/>
        </w:rPr>
        <w:t>sychologen een passend toekomstperspectief</w:t>
      </w:r>
      <w:r>
        <w:rPr>
          <w:szCs w:val="18"/>
        </w:rPr>
        <w:t xml:space="preserve">, </w:t>
      </w:r>
      <w:r w:rsidRPr="00712813">
        <w:rPr>
          <w:szCs w:val="18"/>
        </w:rPr>
        <w:lastRenderedPageBreak/>
        <w:t>rekening houdend met aanvullende opleiding en werkervaring</w:t>
      </w:r>
      <w:r>
        <w:rPr>
          <w:szCs w:val="18"/>
        </w:rPr>
        <w:t xml:space="preserve">. </w:t>
      </w:r>
      <w:r w:rsidRPr="00C51D36">
        <w:rPr>
          <w:szCs w:val="18"/>
        </w:rPr>
        <w:t xml:space="preserve">In deze afweging heb ik rekening gehouden met het </w:t>
      </w:r>
      <w:r>
        <w:rPr>
          <w:szCs w:val="18"/>
        </w:rPr>
        <w:t>systeem van kwaliteit</w:t>
      </w:r>
      <w:r w:rsidRPr="00712813">
        <w:rPr>
          <w:szCs w:val="18"/>
        </w:rPr>
        <w:t xml:space="preserve"> en patiëntveiligheid</w:t>
      </w:r>
      <w:r>
        <w:rPr>
          <w:szCs w:val="18"/>
        </w:rPr>
        <w:t xml:space="preserve">, met het </w:t>
      </w:r>
      <w:r w:rsidRPr="00712813">
        <w:rPr>
          <w:szCs w:val="18"/>
        </w:rPr>
        <w:t>gelijkheidsbeginsel</w:t>
      </w:r>
      <w:r>
        <w:rPr>
          <w:szCs w:val="18"/>
        </w:rPr>
        <w:t>, risico’s op precedent en</w:t>
      </w:r>
      <w:r w:rsidRPr="00712813">
        <w:rPr>
          <w:szCs w:val="18"/>
        </w:rPr>
        <w:t xml:space="preserve"> de financiële gevolgen</w:t>
      </w:r>
      <w:r>
        <w:rPr>
          <w:szCs w:val="18"/>
        </w:rPr>
        <w:t xml:space="preserve">. </w:t>
      </w:r>
      <w:r w:rsidR="00A325FF">
        <w:rPr>
          <w:szCs w:val="18"/>
        </w:rPr>
        <w:t xml:space="preserve">Ik kijk ernaar uit om in de komende periode </w:t>
      </w:r>
      <w:r w:rsidRPr="00C51D36" w:rsidR="00A325FF">
        <w:rPr>
          <w:szCs w:val="18"/>
        </w:rPr>
        <w:t>gezamenlijk met de sector te werken aan een toekomstbestendig stelsel.</w:t>
      </w:r>
    </w:p>
    <w:p w:rsidR="000D021F" w:rsidP="000D021F" w:rsidRDefault="000D021F" w14:paraId="5E13D6AC" w14:textId="77777777">
      <w:pPr>
        <w:spacing w:line="240" w:lineRule="auto"/>
      </w:pPr>
    </w:p>
    <w:p w:rsidR="000D021F" w:rsidP="000D021F" w:rsidRDefault="000D021F" w14:paraId="30853DC6" w14:textId="0FD0F356">
      <w:pPr>
        <w:spacing w:line="240" w:lineRule="auto"/>
      </w:pPr>
      <w:r>
        <w:t>Hoogachtend,</w:t>
      </w:r>
    </w:p>
    <w:p w:rsidR="000D021F" w:rsidP="000D021F" w:rsidRDefault="000D021F" w14:paraId="029F9F1D" w14:textId="77777777">
      <w:pPr>
        <w:spacing w:line="240" w:lineRule="auto"/>
      </w:pPr>
    </w:p>
    <w:p w:rsidR="000D021F" w:rsidP="000D021F" w:rsidRDefault="000D021F" w14:paraId="40A7C845" w14:textId="77777777">
      <w:pPr>
        <w:spacing w:line="240" w:lineRule="auto"/>
      </w:pPr>
      <w:r>
        <w:t>de minister van Langdurige Zorg,</w:t>
      </w:r>
    </w:p>
    <w:p w:rsidR="000D021F" w:rsidP="000D021F" w:rsidRDefault="000D021F" w14:paraId="7FBAC366" w14:textId="77777777">
      <w:pPr>
        <w:spacing w:line="240" w:lineRule="auto"/>
      </w:pPr>
      <w:r>
        <w:t>Jeugd en Sport,</w:t>
      </w:r>
    </w:p>
    <w:p w:rsidR="000D021F" w:rsidP="000D021F" w:rsidRDefault="000D021F" w14:paraId="3AE72A13" w14:textId="77777777">
      <w:pPr>
        <w:spacing w:line="240" w:lineRule="auto"/>
      </w:pPr>
    </w:p>
    <w:p w:rsidR="000D021F" w:rsidP="000D021F" w:rsidRDefault="000D021F" w14:paraId="5145E4DB" w14:textId="77777777">
      <w:pPr>
        <w:spacing w:line="240" w:lineRule="auto"/>
      </w:pPr>
    </w:p>
    <w:p w:rsidR="000D021F" w:rsidP="000D021F" w:rsidRDefault="000D021F" w14:paraId="01698A1E" w14:textId="77777777">
      <w:pPr>
        <w:spacing w:line="240" w:lineRule="auto"/>
      </w:pPr>
    </w:p>
    <w:p w:rsidR="000D021F" w:rsidP="000D021F" w:rsidRDefault="000D021F" w14:paraId="48E44B3C" w14:textId="77777777">
      <w:pPr>
        <w:spacing w:line="240" w:lineRule="auto"/>
      </w:pPr>
    </w:p>
    <w:p w:rsidR="000D021F" w:rsidP="000D021F" w:rsidRDefault="000D021F" w14:paraId="79270853" w14:textId="77777777">
      <w:pPr>
        <w:spacing w:line="240" w:lineRule="auto"/>
      </w:pPr>
    </w:p>
    <w:p w:rsidR="000D021F" w:rsidP="000D021F" w:rsidRDefault="000D021F" w14:paraId="6977410D" w14:textId="77777777">
      <w:pPr>
        <w:spacing w:line="240" w:lineRule="auto"/>
      </w:pPr>
    </w:p>
    <w:p w:rsidR="00C95CA9" w:rsidP="000D021F" w:rsidRDefault="000D021F" w14:paraId="6A5E72B8" w14:textId="1F0774F4">
      <w:pPr>
        <w:spacing w:line="240" w:lineRule="auto"/>
        <w:rPr>
          <w:noProof/>
        </w:rPr>
      </w:pPr>
      <w:r>
        <w:t>Mirjam Sterk</w:t>
      </w:r>
    </w:p>
    <w:p w:rsidR="00E93459" w:rsidP="000D021F" w:rsidRDefault="00E93459" w14:paraId="4463E704" w14:textId="77777777">
      <w:pPr>
        <w:spacing w:line="240" w:lineRule="auto"/>
        <w:rPr>
          <w:noProof/>
        </w:rPr>
      </w:pPr>
    </w:p>
    <w:p w:rsidR="00235AED" w:rsidP="000D021F" w:rsidRDefault="00235AED" w14:paraId="47A26D0E"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FC95D" w14:textId="77777777" w:rsidR="00EC6FB6" w:rsidRDefault="00EC6FB6">
      <w:pPr>
        <w:spacing w:line="240" w:lineRule="auto"/>
      </w:pPr>
      <w:r>
        <w:separator/>
      </w:r>
    </w:p>
  </w:endnote>
  <w:endnote w:type="continuationSeparator" w:id="0">
    <w:p w14:paraId="4716457E" w14:textId="77777777" w:rsidR="00EC6FB6" w:rsidRDefault="00EC6F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EE7E" w14:textId="77777777" w:rsidR="00DC7639" w:rsidRDefault="003D1625">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33976C70" wp14:editId="5327D83B">
              <wp:simplePos x="0" y="0"/>
              <wp:positionH relativeFrom="page">
                <wp:posOffset>5922645</wp:posOffset>
              </wp:positionH>
              <wp:positionV relativeFrom="page">
                <wp:posOffset>10225405</wp:posOffset>
              </wp:positionV>
              <wp:extent cx="1259840" cy="185420"/>
              <wp:effectExtent l="7620" t="5080" r="8890" b="9525"/>
              <wp:wrapNone/>
              <wp:docPr id="6519064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457A942E" w14:textId="77777777" w:rsidR="00DC7639" w:rsidRDefault="003D1625"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3976C70"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457A942E" w14:textId="77777777" w:rsidR="00DC7639" w:rsidRDefault="003D1625"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A0F5E" w14:textId="77777777" w:rsidR="00EC6FB6" w:rsidRDefault="00EC6FB6">
      <w:pPr>
        <w:spacing w:line="240" w:lineRule="auto"/>
      </w:pPr>
      <w:r>
        <w:separator/>
      </w:r>
    </w:p>
  </w:footnote>
  <w:footnote w:type="continuationSeparator" w:id="0">
    <w:p w14:paraId="5C4FDB45" w14:textId="77777777" w:rsidR="00EC6FB6" w:rsidRDefault="00EC6FB6">
      <w:pPr>
        <w:spacing w:line="240" w:lineRule="auto"/>
      </w:pPr>
      <w:r>
        <w:continuationSeparator/>
      </w:r>
    </w:p>
  </w:footnote>
  <w:footnote w:id="1">
    <w:p w14:paraId="0A395E19" w14:textId="77777777" w:rsidR="003E0F44" w:rsidRPr="000D021F" w:rsidRDefault="003D1625" w:rsidP="003E0F44">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https://www.oofggz.nl/artikel/cijfers-q4-over-werken-in-de-geestelijke-gezondheidszorg/</w:t>
      </w:r>
    </w:p>
  </w:footnote>
  <w:footnote w:id="2">
    <w:p w14:paraId="55DB975C" w14:textId="77777777" w:rsidR="003E0F44" w:rsidRPr="000D021F" w:rsidRDefault="003D1625" w:rsidP="003E0F44">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https://www.nza.nl/zorgsectoren/geestelijke-gezondheidszorg-ggz-en-forensische-zorg-fz/kerncijfers-geestelijke-gezondheidszorg-ggz</w:t>
      </w:r>
    </w:p>
  </w:footnote>
  <w:footnote w:id="3">
    <w:p w14:paraId="644A79B0" w14:textId="77777777" w:rsidR="003E0F44" w:rsidRPr="000D021F" w:rsidRDefault="003D1625" w:rsidP="003E0F44">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Peildatum juni 2026. Ter vergelijking: er zijn op dit moment 12.626 tandartsen geregistreerd in het BIG-register.</w:t>
      </w:r>
    </w:p>
  </w:footnote>
  <w:footnote w:id="4">
    <w:p w14:paraId="182B49E7" w14:textId="77777777" w:rsidR="003E0F44" w:rsidRPr="000D021F" w:rsidRDefault="003D1625" w:rsidP="003E0F44">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2025-2026, 2928, nr. 630</w:t>
      </w:r>
    </w:p>
  </w:footnote>
  <w:footnote w:id="5">
    <w:p w14:paraId="4FBEEB26" w14:textId="77777777" w:rsidR="003E0F44" w:rsidRPr="000D021F" w:rsidRDefault="003D1625" w:rsidP="003E0F44">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2024-2025, 29 282, nr. 585</w:t>
      </w:r>
    </w:p>
  </w:footnote>
  <w:footnote w:id="6">
    <w:p w14:paraId="6A4FEE8A" w14:textId="77777777" w:rsidR="003E0F44" w:rsidRPr="000D021F" w:rsidRDefault="003D1625" w:rsidP="003E0F44">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2025</w:t>
      </w:r>
      <w:r w:rsidR="00A325FF" w:rsidRPr="000D021F">
        <w:rPr>
          <w:rFonts w:ascii="Verdana" w:hAnsi="Verdana"/>
          <w:sz w:val="16"/>
          <w:szCs w:val="16"/>
        </w:rPr>
        <w:t>-</w:t>
      </w:r>
      <w:r w:rsidRPr="000D021F">
        <w:rPr>
          <w:rFonts w:ascii="Verdana" w:hAnsi="Verdana"/>
          <w:sz w:val="16"/>
          <w:szCs w:val="16"/>
        </w:rPr>
        <w:t>2026, 424, nr. 795</w:t>
      </w:r>
    </w:p>
  </w:footnote>
  <w:footnote w:id="7">
    <w:p w14:paraId="177F06E4" w14:textId="77777777" w:rsidR="003E0F44" w:rsidRPr="000D021F" w:rsidRDefault="003D1625" w:rsidP="003E0F44">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2025-2026, 29282, nr. 638</w:t>
      </w:r>
    </w:p>
  </w:footnote>
  <w:footnote w:id="8">
    <w:p w14:paraId="7F381BBC" w14:textId="77777777" w:rsidR="002049D1"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de Nederlandse GGZ (NL ggz), het Nederlands Instituut voor Psychologen (NIP), het ministerie van Onderwijs, Cultuur en Wetenschap (OCW), de Nederlandse Zorgautoriteit (NZa) en de Zorgverzekeraars Nederland (ZN).</w:t>
      </w:r>
    </w:p>
  </w:footnote>
  <w:footnote w:id="9">
    <w:p w14:paraId="268D035E" w14:textId="77777777" w:rsidR="002F4492" w:rsidRPr="000D021F" w:rsidRDefault="003D1625" w:rsidP="002F4492">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Besluit beschikbaarheidbijdrage WMG.</w:t>
      </w:r>
    </w:p>
  </w:footnote>
  <w:footnote w:id="10">
    <w:p w14:paraId="0AC70199" w14:textId="77777777" w:rsidR="004C6B0C" w:rsidRPr="000D021F" w:rsidRDefault="003D1625" w:rsidP="004C6B0C">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Terug naar de bedoeling van het instrument: Evaluatie van het instrument beschikbaarheidbijdrage (SiRM, 2025).</w:t>
      </w:r>
    </w:p>
  </w:footnote>
  <w:footnote w:id="11">
    <w:p w14:paraId="0F94F2E6" w14:textId="77777777" w:rsidR="00A325FF"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Dit zijn opleidingsplaatsen in de Zvw- en Wlz gefinancierde zorg die door het veld zelf gefinancierd zijn.</w:t>
      </w:r>
    </w:p>
  </w:footnote>
  <w:footnote w:id="12">
    <w:p w14:paraId="60370A64" w14:textId="77777777" w:rsidR="00DD6CD6"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https://progapv.nl/</w:t>
      </w:r>
    </w:p>
  </w:footnote>
  <w:footnote w:id="13">
    <w:p w14:paraId="3A9677F1" w14:textId="77777777" w:rsidR="002F4492" w:rsidRPr="000D021F" w:rsidRDefault="003D1625" w:rsidP="002F4492">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De middelen worden in dat geval overgeheveld naar het budgettair kader voor de ggz en komen via de zorginkoop beschikbaar bij de opleidende zorgaanbieders.  </w:t>
      </w:r>
    </w:p>
  </w:footnote>
  <w:footnote w:id="14">
    <w:p w14:paraId="39843BAE" w14:textId="77777777" w:rsidR="002F4492" w:rsidRPr="000D021F" w:rsidRDefault="003D1625" w:rsidP="002F4492">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Hierbij gaat het om bekostiging via het Ministerie van Onderwijs Cultuur &amp; Wetenschap (OCW), zoals afgelopen jaren uitgewerkt in het Programma Adaptieve Psychologische Vervolgopleidingen (APV). Deze route vraagt om aanpassingen binnen het stelsel en juridisch kader van OCW, die op haalbaarheid moeten worden onderzocht.</w:t>
      </w:r>
    </w:p>
  </w:footnote>
  <w:footnote w:id="15">
    <w:p w14:paraId="20F267F7" w14:textId="77777777" w:rsidR="003034D2"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2024-2025, 29282, nr. 583</w:t>
      </w:r>
    </w:p>
  </w:footnote>
  <w:footnote w:id="16">
    <w:p w14:paraId="0E8B3BD6" w14:textId="77777777" w:rsidR="009E43D0"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zoals vereenvoudiging van de beroepenstructuur en verbetering van de transparantie en meer duidelijkheid voor patiënten en verwijzers</w:t>
      </w:r>
    </w:p>
  </w:footnote>
  <w:footnote w:id="17">
    <w:p w14:paraId="0E8330B3" w14:textId="77777777" w:rsidR="00410DB7" w:rsidRPr="000D021F" w:rsidRDefault="003D1625" w:rsidP="00410DB7">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https://nip.nl/nieuws/update-nip-inzet-na-intrekken-big-wetsvoorstel/</w:t>
      </w:r>
    </w:p>
  </w:footnote>
  <w:footnote w:id="18">
    <w:p w14:paraId="59F00018" w14:textId="77777777" w:rsidR="003034D2" w:rsidRPr="000D021F" w:rsidRDefault="003D1625" w:rsidP="003034D2">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https://wetten.overheid.nl/BWBR0009467/2024-01-01/0</w:t>
      </w:r>
    </w:p>
  </w:footnote>
  <w:footnote w:id="19">
    <w:p w14:paraId="674073FB" w14:textId="77777777" w:rsidR="00C51D36"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w:t>
      </w:r>
      <w:hyperlink r:id="rId1" w:history="1">
        <w:r w:rsidR="00394F2A" w:rsidRPr="000D021F">
          <w:rPr>
            <w:rStyle w:val="Hyperlink"/>
            <w:rFonts w:ascii="Verdana" w:hAnsi="Verdana"/>
            <w:color w:val="auto"/>
            <w:sz w:val="16"/>
            <w:szCs w:val="16"/>
          </w:rPr>
          <w:t>https://uitspraken.rechtspraak.nl/details?id=ECLI:NL:RVS:2025:3107</w:t>
        </w:r>
      </w:hyperlink>
      <w:r w:rsidR="00394F2A" w:rsidRPr="000D021F">
        <w:rPr>
          <w:rFonts w:ascii="Verdana" w:hAnsi="Verdana"/>
          <w:sz w:val="16"/>
          <w:szCs w:val="16"/>
        </w:rPr>
        <w:t xml:space="preserve"> </w:t>
      </w:r>
    </w:p>
  </w:footnote>
  <w:footnote w:id="20">
    <w:p w14:paraId="2EAE472A" w14:textId="77777777" w:rsidR="00C51D36"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w:t>
      </w:r>
      <w:r w:rsidR="00394F2A" w:rsidRPr="000D021F">
        <w:rPr>
          <w:rFonts w:ascii="Verdana" w:hAnsi="Verdana"/>
          <w:sz w:val="16"/>
          <w:szCs w:val="16"/>
        </w:rPr>
        <w:t>https://wetten.overheid.nl/BWBR0051950/2025-12-13</w:t>
      </w:r>
    </w:p>
  </w:footnote>
  <w:footnote w:id="21">
    <w:p w14:paraId="6EECEE12" w14:textId="77777777" w:rsidR="00DB325D" w:rsidRPr="000D021F" w:rsidRDefault="003D1625" w:rsidP="00DB325D">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2022-2023, 29282, nr. 464.</w:t>
      </w:r>
    </w:p>
  </w:footnote>
  <w:footnote w:id="22">
    <w:p w14:paraId="12762440" w14:textId="77777777" w:rsidR="00E647A4" w:rsidRPr="000D021F" w:rsidRDefault="003D1625" w:rsidP="00E647A4">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O.a. eisen aan werkbegeleiding en supervisie, en het feit dat cursorisch onderwijs voldoende overeenkomt met de inhoud van de gz-opleiding.</w:t>
      </w:r>
    </w:p>
  </w:footnote>
  <w:footnote w:id="23">
    <w:p w14:paraId="59595A87" w14:textId="77777777" w:rsidR="003034D2" w:rsidRPr="000D021F" w:rsidRDefault="003D1625" w:rsidP="003034D2">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w:t>
      </w:r>
      <w:r w:rsidR="00C6213F" w:rsidRPr="000D021F">
        <w:rPr>
          <w:rFonts w:ascii="Verdana" w:hAnsi="Verdana"/>
          <w:sz w:val="16"/>
          <w:szCs w:val="16"/>
        </w:rPr>
        <w:t>In gesprekken met de hoofdopleiders</w:t>
      </w:r>
      <w:r w:rsidR="00A24948" w:rsidRPr="000D021F">
        <w:rPr>
          <w:rFonts w:ascii="Verdana" w:hAnsi="Verdana"/>
          <w:sz w:val="16"/>
          <w:szCs w:val="16"/>
        </w:rPr>
        <w:t xml:space="preserve"> en het ministerie van VWS</w:t>
      </w:r>
      <w:r w:rsidR="00C6213F" w:rsidRPr="000D021F">
        <w:rPr>
          <w:rFonts w:ascii="Verdana" w:hAnsi="Verdana"/>
          <w:sz w:val="16"/>
          <w:szCs w:val="16"/>
        </w:rPr>
        <w:t xml:space="preserve"> is dit aan de orde geweest. Dit getal is niet</w:t>
      </w:r>
      <w:r w:rsidRPr="000D021F">
        <w:rPr>
          <w:rFonts w:ascii="Verdana" w:eastAsia="Times New Roman" w:hAnsi="Verdana" w:cs="Times New Roman"/>
          <w:kern w:val="0"/>
          <w:sz w:val="16"/>
          <w:szCs w:val="16"/>
          <w:lang w:eastAsia="nl-NL"/>
        </w:rPr>
        <w:t xml:space="preserve"> gestaafd met concrete data</w:t>
      </w:r>
      <w:r w:rsidR="00A24948" w:rsidRPr="000D021F">
        <w:rPr>
          <w:rFonts w:ascii="Verdana" w:eastAsia="Times New Roman" w:hAnsi="Verdana" w:cs="Times New Roman"/>
          <w:kern w:val="0"/>
          <w:sz w:val="16"/>
          <w:szCs w:val="16"/>
          <w:lang w:eastAsia="nl-NL"/>
        </w:rPr>
        <w:t>.</w:t>
      </w:r>
    </w:p>
  </w:footnote>
  <w:footnote w:id="24">
    <w:p w14:paraId="53F2DE7C" w14:textId="77777777" w:rsidR="00194593" w:rsidRPr="000D021F" w:rsidRDefault="003D1625" w:rsidP="00194593">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w:t>
      </w:r>
      <w:hyperlink r:id="rId2" w:history="1">
        <w:r w:rsidR="00194593" w:rsidRPr="000D021F">
          <w:rPr>
            <w:rStyle w:val="Hyperlink"/>
            <w:rFonts w:ascii="Verdana" w:hAnsi="Verdana"/>
            <w:color w:val="auto"/>
            <w:sz w:val="16"/>
            <w:szCs w:val="16"/>
          </w:rPr>
          <w:t>https://evcvoorpsychologen.nl/?page_id=84</w:t>
        </w:r>
      </w:hyperlink>
    </w:p>
    <w:p w14:paraId="274E150A" w14:textId="77777777" w:rsidR="00194593" w:rsidRPr="000D021F" w:rsidRDefault="00194593">
      <w:pPr>
        <w:pStyle w:val="Voetnoottekst"/>
        <w:rPr>
          <w:rFonts w:ascii="Verdana" w:hAnsi="Verdana"/>
          <w:sz w:val="16"/>
          <w:szCs w:val="16"/>
        </w:rPr>
      </w:pPr>
      <w:hyperlink r:id="rId3" w:history="1">
        <w:r w:rsidRPr="000D021F">
          <w:rPr>
            <w:rStyle w:val="Hyperlink"/>
            <w:rFonts w:ascii="Verdana" w:hAnsi="Verdana"/>
            <w:sz w:val="16"/>
            <w:szCs w:val="16"/>
          </w:rPr>
          <w:t>https://psynip.nl/registraties/big-opleidingen/evc-kj-psychologen-scenario-1/</w:t>
        </w:r>
      </w:hyperlink>
      <w:r w:rsidRPr="000D021F">
        <w:rPr>
          <w:rFonts w:ascii="Verdana" w:hAnsi="Verdana"/>
          <w:sz w:val="16"/>
          <w:szCs w:val="16"/>
        </w:rPr>
        <w:t xml:space="preserve"> </w:t>
      </w:r>
      <w:hyperlink r:id="rId4" w:history="1">
        <w:r w:rsidRPr="000D021F">
          <w:rPr>
            <w:rStyle w:val="Hyperlink"/>
            <w:rFonts w:ascii="Verdana" w:hAnsi="Verdana"/>
            <w:sz w:val="16"/>
            <w:szCs w:val="16"/>
          </w:rPr>
          <w:t>https://nip.nl/wp-content/uploads/pdfs/VA-EVC-Scenario-1-03052023.pdf</w:t>
        </w:r>
      </w:hyperlink>
    </w:p>
  </w:footnote>
  <w:footnote w:id="25">
    <w:p w14:paraId="7989D9E0" w14:textId="77777777" w:rsidR="00B83D4D"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w:t>
      </w:r>
      <w:r w:rsidR="00D67D57" w:rsidRPr="000D021F">
        <w:rPr>
          <w:rFonts w:ascii="Verdana" w:eastAsia="Times New Roman" w:hAnsi="Verdana" w:cs="Times New Roman"/>
          <w:kern w:val="0"/>
          <w:sz w:val="16"/>
          <w:szCs w:val="16"/>
          <w:lang w:eastAsia="nl-NL"/>
        </w:rPr>
        <w:t>Zoals</w:t>
      </w:r>
      <w:r w:rsidR="001C223B" w:rsidRPr="000D021F">
        <w:rPr>
          <w:rFonts w:ascii="Verdana" w:eastAsia="Times New Roman" w:hAnsi="Verdana" w:cs="Times New Roman"/>
          <w:kern w:val="0"/>
          <w:sz w:val="16"/>
          <w:szCs w:val="16"/>
          <w:lang w:eastAsia="nl-NL"/>
        </w:rPr>
        <w:t xml:space="preserve"> eisen aan de</w:t>
      </w:r>
      <w:r w:rsidRPr="000D021F">
        <w:rPr>
          <w:rFonts w:ascii="Verdana" w:eastAsia="Times New Roman" w:hAnsi="Verdana" w:cs="Times New Roman"/>
          <w:kern w:val="0"/>
          <w:sz w:val="16"/>
          <w:szCs w:val="16"/>
          <w:lang w:eastAsia="nl-NL"/>
        </w:rPr>
        <w:t xml:space="preserve"> werkbegeleiding en supervisie door een gz-psycholoog en het cursorisch onderwijs dat voldoende overeenkomt met de inhoud van de gz-opleiding</w:t>
      </w:r>
      <w:r w:rsidR="00363C1E" w:rsidRPr="000D021F">
        <w:rPr>
          <w:rFonts w:ascii="Verdana" w:eastAsia="Times New Roman" w:hAnsi="Verdana" w:cs="Times New Roman"/>
          <w:kern w:val="0"/>
          <w:sz w:val="16"/>
          <w:szCs w:val="16"/>
          <w:lang w:eastAsia="nl-NL"/>
        </w:rPr>
        <w:t>.</w:t>
      </w:r>
    </w:p>
  </w:footnote>
  <w:footnote w:id="26">
    <w:p w14:paraId="38785DE3" w14:textId="77777777" w:rsidR="00B56DE1"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2025-2026, 28828, nr. 162.</w:t>
      </w:r>
    </w:p>
  </w:footnote>
  <w:footnote w:id="27">
    <w:p w14:paraId="7CB69C83" w14:textId="77777777" w:rsidR="00153498"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https://open.overheid.nl/documenten/5f278660-a923-4a02-9677-cc3d3847d335/file</w:t>
      </w:r>
    </w:p>
  </w:footnote>
  <w:footnote w:id="28">
    <w:p w14:paraId="049F3FA2" w14:textId="77777777" w:rsidR="00194593"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2025/26, 36 832, nr. 6</w:t>
      </w:r>
    </w:p>
  </w:footnote>
  <w:footnote w:id="29">
    <w:p w14:paraId="6C58EF02" w14:textId="77777777" w:rsidR="003034D2" w:rsidRPr="000D021F" w:rsidRDefault="003D1625" w:rsidP="003034D2">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2025/26, 36 832, nr. 6  </w:t>
      </w:r>
    </w:p>
  </w:footnote>
  <w:footnote w:id="30">
    <w:p w14:paraId="2AD612AB" w14:textId="77777777" w:rsidR="003034D2" w:rsidRPr="000D021F" w:rsidRDefault="003D1625" w:rsidP="003034D2">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2025/2026, nr. 2124</w:t>
      </w:r>
    </w:p>
  </w:footnote>
  <w:footnote w:id="31">
    <w:p w14:paraId="7196F62C" w14:textId="77777777" w:rsidR="00751ECA"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2025-2026, 29282, nr 630</w:t>
      </w:r>
    </w:p>
  </w:footnote>
  <w:footnote w:id="32">
    <w:p w14:paraId="476EDDD6" w14:textId="77777777" w:rsidR="00751ECA"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‘Uit Balans - IBO mentale gezondheid en ggz’, 2025. En J. Boumans, H. Kroon &amp; B. van der Hoek, 'GGZ in de knel. Verkenning van mogelijkheden en valkuilen van het actuele hervormingsnarratief', 2023</w:t>
      </w:r>
    </w:p>
  </w:footnote>
  <w:footnote w:id="33">
    <w:p w14:paraId="03412B4B" w14:textId="77777777" w:rsidR="00751ECA"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2026/27, 25 424, nr. 819</w:t>
      </w:r>
    </w:p>
  </w:footnote>
  <w:footnote w:id="34">
    <w:p w14:paraId="762699D6" w14:textId="77777777" w:rsidR="00AD0CA6" w:rsidRPr="000D021F" w:rsidRDefault="003D1625">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Kamerstukken II 2024/25, 29 282, nr. 585</w:t>
      </w:r>
    </w:p>
  </w:footnote>
  <w:footnote w:id="35">
    <w:p w14:paraId="41E88C6C" w14:textId="77777777" w:rsidR="001C223B" w:rsidRPr="000D021F" w:rsidRDefault="003D1625" w:rsidP="001C223B">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Impactanalyse ‘een stap in de goede richting’ (2021)</w:t>
      </w:r>
    </w:p>
  </w:footnote>
  <w:footnote w:id="36">
    <w:p w14:paraId="115FE860" w14:textId="77777777" w:rsidR="00F20B16" w:rsidRPr="000D021F" w:rsidRDefault="003D1625" w:rsidP="00F20B16">
      <w:pPr>
        <w:pStyle w:val="Voetnoottekst"/>
        <w:rPr>
          <w:rFonts w:ascii="Verdana" w:hAnsi="Verdana"/>
          <w:sz w:val="16"/>
          <w:szCs w:val="16"/>
        </w:rPr>
      </w:pPr>
      <w:r w:rsidRPr="000D021F">
        <w:rPr>
          <w:rStyle w:val="Voetnootmarkering"/>
          <w:rFonts w:ascii="Verdana" w:hAnsi="Verdana"/>
          <w:sz w:val="16"/>
          <w:szCs w:val="16"/>
        </w:rPr>
        <w:footnoteRef/>
      </w:r>
      <w:r w:rsidRPr="000D021F">
        <w:rPr>
          <w:rFonts w:ascii="Verdana" w:hAnsi="Verdana"/>
          <w:sz w:val="16"/>
          <w:szCs w:val="16"/>
        </w:rPr>
        <w:t xml:space="preserve"> </w:t>
      </w:r>
      <w:hyperlink r:id="rId5" w:anchor="archive" w:history="1">
        <w:r w:rsidR="00F20B16" w:rsidRPr="000D021F">
          <w:rPr>
            <w:rStyle w:val="Hyperlink"/>
            <w:rFonts w:ascii="Verdana" w:hAnsi="Verdana"/>
            <w:color w:val="000000" w:themeColor="text1"/>
            <w:sz w:val="16"/>
            <w:szCs w:val="16"/>
          </w:rPr>
          <w:t>https://www.rijksoverheid.nl/actueel/nieuws/2022/11/07/meer-duidelijkheid-in-beroepenstructuur-psychologische-zorg</w:t>
        </w:r>
      </w:hyperlink>
    </w:p>
  </w:footnote>
  <w:footnote w:id="37">
    <w:p w14:paraId="276255E3" w14:textId="77777777" w:rsidR="000B094A" w:rsidRPr="000D021F" w:rsidRDefault="003D1625" w:rsidP="000B094A">
      <w:pPr>
        <w:rPr>
          <w:sz w:val="16"/>
          <w:szCs w:val="16"/>
        </w:rPr>
      </w:pPr>
      <w:r w:rsidRPr="000D021F">
        <w:rPr>
          <w:rStyle w:val="Voetnootmarkering"/>
          <w:sz w:val="16"/>
          <w:szCs w:val="16"/>
        </w:rPr>
        <w:footnoteRef/>
      </w:r>
      <w:r w:rsidRPr="000D021F">
        <w:rPr>
          <w:sz w:val="16"/>
          <w:szCs w:val="16"/>
        </w:rPr>
        <w:t xml:space="preserve"> Kamerstuk 29 282, nr. 381</w:t>
      </w:r>
    </w:p>
    <w:p w14:paraId="0285A2FC" w14:textId="77777777" w:rsidR="000B094A" w:rsidRPr="000D021F" w:rsidRDefault="000B094A">
      <w:pPr>
        <w:pStyle w:val="Voetnoottekst"/>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95D6" w14:textId="77777777" w:rsidR="00CD5856" w:rsidRDefault="003D1625">
    <w:pPr>
      <w:pStyle w:val="Koptekst"/>
    </w:pPr>
    <w:r>
      <w:rPr>
        <w:noProof/>
        <w:lang w:eastAsia="nl-NL" w:bidi="ar-SA"/>
      </w:rPr>
      <w:drawing>
        <wp:anchor distT="0" distB="0" distL="114300" distR="114300" simplePos="0" relativeHeight="251653120" behindDoc="1" locked="0" layoutInCell="1" allowOverlap="1" wp14:anchorId="37E5CF56" wp14:editId="064FD82F">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40253C05" wp14:editId="6F7C6773">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B56DE1">
      <w:rPr>
        <w:noProof/>
        <w:lang w:eastAsia="nl-NL" w:bidi="ar-SA"/>
      </w:rPr>
      <mc:AlternateContent>
        <mc:Choice Requires="wps">
          <w:drawing>
            <wp:anchor distT="0" distB="0" distL="114300" distR="114300" simplePos="0" relativeHeight="251658240" behindDoc="0" locked="0" layoutInCell="1" allowOverlap="1" wp14:anchorId="1299AC9A" wp14:editId="2C7F534F">
              <wp:simplePos x="0" y="0"/>
              <wp:positionH relativeFrom="page">
                <wp:posOffset>5922645</wp:posOffset>
              </wp:positionH>
              <wp:positionV relativeFrom="page">
                <wp:posOffset>1965960</wp:posOffset>
              </wp:positionV>
              <wp:extent cx="1259840" cy="8009890"/>
              <wp:effectExtent l="7620" t="13335" r="8890" b="6350"/>
              <wp:wrapNone/>
              <wp:docPr id="104048392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C4DFC72" w14:textId="77777777" w:rsidR="00CD5856" w:rsidRDefault="003D1625">
                          <w:pPr>
                            <w:pStyle w:val="Huisstijl-AfzendgegevensW1"/>
                          </w:pPr>
                          <w:r>
                            <w:t>Bezoekadres</w:t>
                          </w:r>
                        </w:p>
                        <w:p w14:paraId="56DA927B" w14:textId="77777777" w:rsidR="00CD5856" w:rsidRDefault="003D1625">
                          <w:pPr>
                            <w:pStyle w:val="Huisstijl-Afzendgegevens"/>
                          </w:pPr>
                          <w:r>
                            <w:t>Parnassusplein 5</w:t>
                          </w:r>
                        </w:p>
                        <w:p w14:paraId="1A325646" w14:textId="77777777" w:rsidR="00CD5856" w:rsidRDefault="003D1625">
                          <w:pPr>
                            <w:pStyle w:val="Huisstijl-Afzendgegevens"/>
                          </w:pPr>
                          <w:r>
                            <w:t>2511</w:t>
                          </w:r>
                          <w:r w:rsidR="008D59C5" w:rsidRPr="008D59C5">
                            <w:t xml:space="preserve"> </w:t>
                          </w:r>
                          <w:r>
                            <w:t>VX</w:t>
                          </w:r>
                          <w:r w:rsidR="00E1490C">
                            <w:t xml:space="preserve">  </w:t>
                          </w:r>
                          <w:r w:rsidR="008D59C5" w:rsidRPr="008D59C5">
                            <w:t>Den Haag</w:t>
                          </w:r>
                        </w:p>
                        <w:p w14:paraId="182469E3" w14:textId="77777777" w:rsidR="00CD5856" w:rsidRDefault="003D1625">
                          <w:pPr>
                            <w:pStyle w:val="Huisstijl-Afzendgegevens"/>
                          </w:pPr>
                          <w:r w:rsidRPr="008D59C5">
                            <w:t>www.rijksoverheid.nl</w:t>
                          </w:r>
                        </w:p>
                        <w:p w14:paraId="47FEF49E" w14:textId="77777777" w:rsidR="00CD5856" w:rsidRDefault="003D1625">
                          <w:pPr>
                            <w:pStyle w:val="Huisstijl-ReferentiegegevenskopW2"/>
                          </w:pPr>
                          <w:r w:rsidRPr="008D59C5">
                            <w:t>Kenmerk</w:t>
                          </w:r>
                        </w:p>
                        <w:p w14:paraId="1AFB325C" w14:textId="77777777" w:rsidR="008444E7" w:rsidRDefault="003D1625">
                          <w:pPr>
                            <w:pStyle w:val="Huisstijl-ReferentiegegevenskopW1"/>
                            <w:rPr>
                              <w:b w:val="0"/>
                            </w:rPr>
                          </w:pPr>
                          <w:r w:rsidRPr="008444E7">
                            <w:rPr>
                              <w:b w:val="0"/>
                            </w:rPr>
                            <w:t>4541835-1105437-MEV</w:t>
                          </w:r>
                          <w:r>
                            <w:rPr>
                              <w:b w:val="0"/>
                            </w:rPr>
                            <w:t>A</w:t>
                          </w:r>
                        </w:p>
                        <w:p w14:paraId="31C7A88C" w14:textId="77777777" w:rsidR="00CD5856" w:rsidRPr="002B504F" w:rsidRDefault="003D1625">
                          <w:pPr>
                            <w:pStyle w:val="Huisstijl-ReferentiegegevenskopW1"/>
                          </w:pPr>
                          <w:r w:rsidRPr="008D59C5">
                            <w:t>Bijlage(n)</w:t>
                          </w:r>
                        </w:p>
                        <w:p w14:paraId="5399D461" w14:textId="77777777" w:rsidR="00215CB5" w:rsidRDefault="00215CB5">
                          <w:pPr>
                            <w:pStyle w:val="Huisstijl-ReferentiegegevenskopW1"/>
                          </w:pPr>
                        </w:p>
                        <w:p w14:paraId="4F757F0E" w14:textId="77777777" w:rsidR="00CD5856" w:rsidRDefault="003D1625">
                          <w:pPr>
                            <w:pStyle w:val="Huisstijl-ReferentiegegevenskopW1"/>
                          </w:pPr>
                          <w:r>
                            <w:t>Kenmerk afzender</w:t>
                          </w:r>
                        </w:p>
                        <w:p w14:paraId="6998128D" w14:textId="77777777" w:rsidR="00CD5856" w:rsidRDefault="00CD5856">
                          <w:pPr>
                            <w:pStyle w:val="Huisstijl-Referentiegegevens"/>
                          </w:pPr>
                        </w:p>
                        <w:p w14:paraId="0A0C9C98" w14:textId="77777777" w:rsidR="00CD5856" w:rsidRDefault="003D1625">
                          <w:pPr>
                            <w:pStyle w:val="Huisstijl-Algemenevoorwaarden"/>
                          </w:pPr>
                          <w:r>
                            <w:t xml:space="preserve">Correspondentie uitsluitend richten aan het retouradres met vermelding van de datum en het </w:t>
                          </w:r>
                          <w:r>
                            <w:t>kenmerk van deze brief.</w:t>
                          </w:r>
                        </w:p>
                        <w:p w14:paraId="20E01FE1"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1299AC9A"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7C4DFC72" w14:textId="77777777" w:rsidR="00CD5856" w:rsidRDefault="003D1625">
                    <w:pPr>
                      <w:pStyle w:val="Huisstijl-AfzendgegevensW1"/>
                    </w:pPr>
                    <w:r>
                      <w:t>Bezoekadres</w:t>
                    </w:r>
                  </w:p>
                  <w:p w14:paraId="56DA927B" w14:textId="77777777" w:rsidR="00CD5856" w:rsidRDefault="003D1625">
                    <w:pPr>
                      <w:pStyle w:val="Huisstijl-Afzendgegevens"/>
                    </w:pPr>
                    <w:r>
                      <w:t>Parnassusplein 5</w:t>
                    </w:r>
                  </w:p>
                  <w:p w14:paraId="1A325646" w14:textId="77777777" w:rsidR="00CD5856" w:rsidRDefault="003D1625">
                    <w:pPr>
                      <w:pStyle w:val="Huisstijl-Afzendgegevens"/>
                    </w:pPr>
                    <w:r>
                      <w:t>2511</w:t>
                    </w:r>
                    <w:r w:rsidR="008D59C5" w:rsidRPr="008D59C5">
                      <w:t xml:space="preserve"> </w:t>
                    </w:r>
                    <w:r>
                      <w:t>VX</w:t>
                    </w:r>
                    <w:r w:rsidR="00E1490C">
                      <w:t xml:space="preserve">  </w:t>
                    </w:r>
                    <w:r w:rsidR="008D59C5" w:rsidRPr="008D59C5">
                      <w:t>Den Haag</w:t>
                    </w:r>
                  </w:p>
                  <w:p w14:paraId="182469E3" w14:textId="77777777" w:rsidR="00CD5856" w:rsidRDefault="003D1625">
                    <w:pPr>
                      <w:pStyle w:val="Huisstijl-Afzendgegevens"/>
                    </w:pPr>
                    <w:r w:rsidRPr="008D59C5">
                      <w:t>www.rijksoverheid.nl</w:t>
                    </w:r>
                  </w:p>
                  <w:p w14:paraId="47FEF49E" w14:textId="77777777" w:rsidR="00CD5856" w:rsidRDefault="003D1625">
                    <w:pPr>
                      <w:pStyle w:val="Huisstijl-ReferentiegegevenskopW2"/>
                    </w:pPr>
                    <w:r w:rsidRPr="008D59C5">
                      <w:t>Kenmerk</w:t>
                    </w:r>
                  </w:p>
                  <w:p w14:paraId="1AFB325C" w14:textId="77777777" w:rsidR="008444E7" w:rsidRDefault="003D1625">
                    <w:pPr>
                      <w:pStyle w:val="Huisstijl-ReferentiegegevenskopW1"/>
                      <w:rPr>
                        <w:b w:val="0"/>
                      </w:rPr>
                    </w:pPr>
                    <w:r w:rsidRPr="008444E7">
                      <w:rPr>
                        <w:b w:val="0"/>
                      </w:rPr>
                      <w:t>4541835-1105437-MEV</w:t>
                    </w:r>
                    <w:r>
                      <w:rPr>
                        <w:b w:val="0"/>
                      </w:rPr>
                      <w:t>A</w:t>
                    </w:r>
                  </w:p>
                  <w:p w14:paraId="31C7A88C" w14:textId="77777777" w:rsidR="00CD5856" w:rsidRPr="002B504F" w:rsidRDefault="003D1625">
                    <w:pPr>
                      <w:pStyle w:val="Huisstijl-ReferentiegegevenskopW1"/>
                    </w:pPr>
                    <w:r w:rsidRPr="008D59C5">
                      <w:t>Bijlage(n)</w:t>
                    </w:r>
                  </w:p>
                  <w:p w14:paraId="5399D461" w14:textId="77777777" w:rsidR="00215CB5" w:rsidRDefault="00215CB5">
                    <w:pPr>
                      <w:pStyle w:val="Huisstijl-ReferentiegegevenskopW1"/>
                    </w:pPr>
                  </w:p>
                  <w:p w14:paraId="4F757F0E" w14:textId="77777777" w:rsidR="00CD5856" w:rsidRDefault="003D1625">
                    <w:pPr>
                      <w:pStyle w:val="Huisstijl-ReferentiegegevenskopW1"/>
                    </w:pPr>
                    <w:r>
                      <w:t>Kenmerk afzender</w:t>
                    </w:r>
                  </w:p>
                  <w:p w14:paraId="6998128D" w14:textId="77777777" w:rsidR="00CD5856" w:rsidRDefault="00CD5856">
                    <w:pPr>
                      <w:pStyle w:val="Huisstijl-Referentiegegevens"/>
                    </w:pPr>
                  </w:p>
                  <w:p w14:paraId="0A0C9C98" w14:textId="77777777" w:rsidR="00CD5856" w:rsidRDefault="003D1625">
                    <w:pPr>
                      <w:pStyle w:val="Huisstijl-Algemenevoorwaarden"/>
                    </w:pPr>
                    <w:r>
                      <w:t xml:space="preserve">Correspondentie uitsluitend richten aan het retouradres met vermelding van de datum en het </w:t>
                    </w:r>
                    <w:r>
                      <w:t>kenmerk van deze brief.</w:t>
                    </w:r>
                  </w:p>
                  <w:p w14:paraId="20E01FE1" w14:textId="77777777" w:rsidR="00CD5856" w:rsidRDefault="00CD5856"/>
                </w:txbxContent>
              </v:textbox>
              <w10:wrap anchorx="page" anchory="page"/>
            </v:shape>
          </w:pict>
        </mc:Fallback>
      </mc:AlternateContent>
    </w:r>
    <w:r w:rsidR="00B56DE1">
      <w:rPr>
        <w:noProof/>
        <w:lang w:eastAsia="nl-NL" w:bidi="ar-SA"/>
      </w:rPr>
      <mc:AlternateContent>
        <mc:Choice Requires="wps">
          <w:drawing>
            <wp:anchor distT="0" distB="0" distL="114300" distR="114300" simplePos="0" relativeHeight="251657216" behindDoc="0" locked="0" layoutInCell="1" allowOverlap="1" wp14:anchorId="2BABBC7E" wp14:editId="766AE97D">
              <wp:simplePos x="0" y="0"/>
              <wp:positionH relativeFrom="page">
                <wp:posOffset>1011555</wp:posOffset>
              </wp:positionH>
              <wp:positionV relativeFrom="page">
                <wp:posOffset>3769995</wp:posOffset>
              </wp:positionV>
              <wp:extent cx="4103370" cy="619125"/>
              <wp:effectExtent l="11430" t="7620" r="9525" b="11430"/>
              <wp:wrapNone/>
              <wp:docPr id="85604691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19125"/>
                      </a:xfrm>
                      <a:prstGeom prst="rect">
                        <a:avLst/>
                      </a:prstGeom>
                      <a:solidFill>
                        <a:srgbClr val="FFFFFF"/>
                      </a:solidFill>
                      <a:ln w="9525">
                        <a:solidFill>
                          <a:srgbClr val="FFFFFF"/>
                        </a:solidFill>
                        <a:miter lim="800000"/>
                        <a:headEnd/>
                        <a:tailEnd/>
                      </a:ln>
                    </wps:spPr>
                    <wps:txbx>
                      <w:txbxContent>
                        <w:p w14:paraId="482AB495" w14:textId="65FF75ED" w:rsidR="00CD5856" w:rsidRDefault="003D1625">
                          <w:pPr>
                            <w:pStyle w:val="Huisstijl-Datumenbetreft"/>
                            <w:tabs>
                              <w:tab w:val="clear" w:pos="737"/>
                              <w:tab w:val="left" w:pos="-5954"/>
                              <w:tab w:val="left" w:pos="-5670"/>
                              <w:tab w:val="left" w:pos="1134"/>
                            </w:tabs>
                          </w:pPr>
                          <w:r>
                            <w:t>Datum</w:t>
                          </w:r>
                          <w:r w:rsidR="00E1490C">
                            <w:tab/>
                          </w:r>
                          <w:r w:rsidR="00CC0A84">
                            <w:t>12 oktober 2026</w:t>
                          </w:r>
                        </w:p>
                        <w:p w14:paraId="295E8AA0" w14:textId="77777777" w:rsidR="00CD5856" w:rsidRDefault="003D1625">
                          <w:pPr>
                            <w:pStyle w:val="Huisstijl-Datumenbetreft"/>
                            <w:tabs>
                              <w:tab w:val="clear" w:pos="737"/>
                              <w:tab w:val="left" w:pos="-5954"/>
                              <w:tab w:val="left" w:pos="-5670"/>
                              <w:tab w:val="left" w:pos="1134"/>
                            </w:tabs>
                          </w:pPr>
                          <w:r>
                            <w:t>Betreft</w:t>
                          </w:r>
                          <w:r w:rsidR="00E1490C">
                            <w:tab/>
                          </w:r>
                          <w:r w:rsidR="00F10C60">
                            <w:rPr>
                              <w:szCs w:val="18"/>
                            </w:rPr>
                            <w:t>Uitvoering m</w:t>
                          </w:r>
                          <w:r w:rsidR="00F10C60" w:rsidRPr="00712813">
                            <w:rPr>
                              <w:szCs w:val="18"/>
                            </w:rPr>
                            <w:t xml:space="preserve">otie </w:t>
                          </w:r>
                          <w:r w:rsidR="003E0F44">
                            <w:rPr>
                              <w:szCs w:val="18"/>
                            </w:rPr>
                            <w:t xml:space="preserve">Vliegenthart en motie van Dijk </w:t>
                          </w:r>
                        </w:p>
                        <w:p w14:paraId="2AF8F571"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BABBC7E" id="Text Box 29" o:spid="_x0000_s1027" type="#_x0000_t202" style="position:absolute;margin-left:79.65pt;margin-top:296.85pt;width:323.1pt;height:4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" strokecolor="white">
              <v:textbox style="mso-fit-shape-to-text:t" inset="0,0,0,0">
                <w:txbxContent>
                  <w:p w14:paraId="482AB495" w14:textId="65FF75ED" w:rsidR="00CD5856" w:rsidRDefault="003D1625">
                    <w:pPr>
                      <w:pStyle w:val="Huisstijl-Datumenbetreft"/>
                      <w:tabs>
                        <w:tab w:val="clear" w:pos="737"/>
                        <w:tab w:val="left" w:pos="-5954"/>
                        <w:tab w:val="left" w:pos="-5670"/>
                        <w:tab w:val="left" w:pos="1134"/>
                      </w:tabs>
                    </w:pPr>
                    <w:r>
                      <w:t>Datum</w:t>
                    </w:r>
                    <w:r w:rsidR="00E1490C">
                      <w:tab/>
                    </w:r>
                    <w:r w:rsidR="00CC0A84">
                      <w:t>12 oktober 2026</w:t>
                    </w:r>
                  </w:p>
                  <w:p w14:paraId="295E8AA0" w14:textId="77777777" w:rsidR="00CD5856" w:rsidRDefault="003D1625">
                    <w:pPr>
                      <w:pStyle w:val="Huisstijl-Datumenbetreft"/>
                      <w:tabs>
                        <w:tab w:val="clear" w:pos="737"/>
                        <w:tab w:val="left" w:pos="-5954"/>
                        <w:tab w:val="left" w:pos="-5670"/>
                        <w:tab w:val="left" w:pos="1134"/>
                      </w:tabs>
                    </w:pPr>
                    <w:r>
                      <w:t>Betreft</w:t>
                    </w:r>
                    <w:r w:rsidR="00E1490C">
                      <w:tab/>
                    </w:r>
                    <w:r w:rsidR="00F10C60">
                      <w:rPr>
                        <w:szCs w:val="18"/>
                      </w:rPr>
                      <w:t>Uitvoering m</w:t>
                    </w:r>
                    <w:r w:rsidR="00F10C60" w:rsidRPr="00712813">
                      <w:rPr>
                        <w:szCs w:val="18"/>
                      </w:rPr>
                      <w:t xml:space="preserve">otie </w:t>
                    </w:r>
                    <w:r w:rsidR="003E0F44">
                      <w:rPr>
                        <w:szCs w:val="18"/>
                      </w:rPr>
                      <w:t xml:space="preserve">Vliegenthart en motie van Dijk </w:t>
                    </w:r>
                  </w:p>
                  <w:p w14:paraId="2AF8F571" w14:textId="77777777" w:rsidR="00CD5856" w:rsidRDefault="00CD5856">
                    <w:pPr>
                      <w:pStyle w:val="Huisstijl-Datumenbetreft"/>
                      <w:tabs>
                        <w:tab w:val="left" w:pos="-5954"/>
                        <w:tab w:val="left" w:pos="-5670"/>
                      </w:tabs>
                    </w:pPr>
                  </w:p>
                </w:txbxContent>
              </v:textbox>
              <w10:wrap anchorx="page" anchory="page"/>
            </v:shape>
          </w:pict>
        </mc:Fallback>
      </mc:AlternateContent>
    </w:r>
    <w:r w:rsidR="00B56DE1">
      <w:rPr>
        <w:noProof/>
        <w:lang w:eastAsia="nl-NL" w:bidi="ar-SA"/>
      </w:rPr>
      <mc:AlternateContent>
        <mc:Choice Requires="wps">
          <w:drawing>
            <wp:anchor distT="0" distB="0" distL="114300" distR="114300" simplePos="0" relativeHeight="251656192" behindDoc="0" locked="0" layoutInCell="1" allowOverlap="1" wp14:anchorId="7E8C57B1" wp14:editId="690D2818">
              <wp:simplePos x="0" y="0"/>
              <wp:positionH relativeFrom="page">
                <wp:posOffset>1008380</wp:posOffset>
              </wp:positionH>
              <wp:positionV relativeFrom="page">
                <wp:posOffset>3384550</wp:posOffset>
              </wp:positionV>
              <wp:extent cx="4104005" cy="179705"/>
              <wp:effectExtent l="8255" t="12700" r="12065" b="7620"/>
              <wp:wrapNone/>
              <wp:docPr id="124864628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33412193"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E8C57B1"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33412193" w14:textId="77777777" w:rsidR="00CD5856" w:rsidRDefault="00CD5856">
                    <w:pPr>
                      <w:pStyle w:val="Huisstijl-Toezendgegevens"/>
                    </w:pPr>
                  </w:p>
                </w:txbxContent>
              </v:textbox>
              <w10:wrap anchorx="page" anchory="page"/>
            </v:shape>
          </w:pict>
        </mc:Fallback>
      </mc:AlternateContent>
    </w:r>
    <w:r w:rsidR="00B56DE1">
      <w:rPr>
        <w:noProof/>
        <w:lang w:eastAsia="nl-NL" w:bidi="ar-SA"/>
      </w:rPr>
      <mc:AlternateContent>
        <mc:Choice Requires="wps">
          <w:drawing>
            <wp:anchor distT="0" distB="0" distL="114300" distR="114300" simplePos="0" relativeHeight="251655168" behindDoc="0" locked="0" layoutInCell="1" allowOverlap="1" wp14:anchorId="38C8183B" wp14:editId="6F565E68">
              <wp:simplePos x="0" y="0"/>
              <wp:positionH relativeFrom="page">
                <wp:posOffset>1008380</wp:posOffset>
              </wp:positionH>
              <wp:positionV relativeFrom="page">
                <wp:posOffset>1944370</wp:posOffset>
              </wp:positionV>
              <wp:extent cx="3347720" cy="1080135"/>
              <wp:effectExtent l="8255" t="10795" r="6350" b="13970"/>
              <wp:wrapNone/>
              <wp:docPr id="176572791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14859AC5" w14:textId="77777777" w:rsidR="00CD5856" w:rsidRDefault="003D1625">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8C8183B"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14859AC5" w14:textId="77777777" w:rsidR="00CD5856" w:rsidRDefault="003D1625">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B56DE1">
      <w:rPr>
        <w:noProof/>
        <w:lang w:eastAsia="nl-NL" w:bidi="ar-SA"/>
      </w:rPr>
      <mc:AlternateContent>
        <mc:Choice Requires="wps">
          <w:drawing>
            <wp:anchor distT="0" distB="0" distL="114300" distR="114300" simplePos="0" relativeHeight="251654144" behindDoc="0" locked="1" layoutInCell="1" allowOverlap="1" wp14:anchorId="5F70A6DA" wp14:editId="7FBDE8C3">
              <wp:simplePos x="0" y="0"/>
              <wp:positionH relativeFrom="page">
                <wp:posOffset>1008380</wp:posOffset>
              </wp:positionH>
              <wp:positionV relativeFrom="page">
                <wp:posOffset>1713865</wp:posOffset>
              </wp:positionV>
              <wp:extent cx="3590925" cy="144145"/>
              <wp:effectExtent l="8255" t="8890" r="10795" b="8890"/>
              <wp:wrapNone/>
              <wp:docPr id="2093925762"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65BD7C49" w14:textId="77777777" w:rsidR="00CD5856" w:rsidRDefault="003D1625">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F70A6DA"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65BD7C49" w14:textId="77777777" w:rsidR="00CD5856" w:rsidRDefault="003D1625">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1A46" w14:textId="77777777" w:rsidR="00CD5856" w:rsidRDefault="003D1625">
    <w:pPr>
      <w:pStyle w:val="Koptekst"/>
    </w:pPr>
    <w:r>
      <w:rPr>
        <w:noProof/>
        <w:lang w:eastAsia="nl-NL" w:bidi="ar-SA"/>
      </w:rPr>
      <mc:AlternateContent>
        <mc:Choice Requires="wps">
          <w:drawing>
            <wp:anchor distT="0" distB="0" distL="114300" distR="114300" simplePos="0" relativeHeight="251659264" behindDoc="0" locked="0" layoutInCell="1" allowOverlap="1" wp14:anchorId="3A9F3D94" wp14:editId="0A0A310F">
              <wp:simplePos x="0" y="0"/>
              <wp:positionH relativeFrom="page">
                <wp:posOffset>5922645</wp:posOffset>
              </wp:positionH>
              <wp:positionV relativeFrom="page">
                <wp:posOffset>1936750</wp:posOffset>
              </wp:positionV>
              <wp:extent cx="1259840" cy="8009890"/>
              <wp:effectExtent l="7620" t="12700" r="8890" b="6985"/>
              <wp:wrapNone/>
              <wp:docPr id="12506460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77A331A" w14:textId="77777777" w:rsidR="00CD5856" w:rsidRDefault="003D1625">
                          <w:pPr>
                            <w:pStyle w:val="Huisstijl-ReferentiegegevenskopW2"/>
                          </w:pPr>
                          <w:r w:rsidRPr="008D59C5">
                            <w:t>Kenmerk</w:t>
                          </w:r>
                        </w:p>
                        <w:p w14:paraId="06074BD5" w14:textId="77777777" w:rsidR="00C95CA9" w:rsidRPr="00C95CA9" w:rsidRDefault="003D1625" w:rsidP="00C95CA9">
                          <w:pPr>
                            <w:pStyle w:val="Huisstijl-Referentiegegevens"/>
                          </w:pPr>
                          <w:r w:rsidRPr="00C95CA9">
                            <w:t>4538239-1105282-MEVA</w:t>
                          </w:r>
                        </w:p>
                        <w:p w14:paraId="60F4E69F"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A9F3D94"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577A331A" w14:textId="77777777" w:rsidR="00CD5856" w:rsidRDefault="003D1625">
                    <w:pPr>
                      <w:pStyle w:val="Huisstijl-ReferentiegegevenskopW2"/>
                    </w:pPr>
                    <w:r w:rsidRPr="008D59C5">
                      <w:t>Kenmerk</w:t>
                    </w:r>
                  </w:p>
                  <w:p w14:paraId="06074BD5" w14:textId="77777777" w:rsidR="00C95CA9" w:rsidRPr="00C95CA9" w:rsidRDefault="003D1625" w:rsidP="00C95CA9">
                    <w:pPr>
                      <w:pStyle w:val="Huisstijl-Referentiegegevens"/>
                    </w:pPr>
                    <w:r w:rsidRPr="00C95CA9">
                      <w:t>4538239-1105282-MEVA</w:t>
                    </w:r>
                  </w:p>
                  <w:p w14:paraId="60F4E69F"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4408BB34" wp14:editId="1E02A0EB">
              <wp:simplePos x="0" y="0"/>
              <wp:positionH relativeFrom="page">
                <wp:posOffset>5922645</wp:posOffset>
              </wp:positionH>
              <wp:positionV relativeFrom="page">
                <wp:posOffset>10225405</wp:posOffset>
              </wp:positionV>
              <wp:extent cx="1259840" cy="213995"/>
              <wp:effectExtent l="7620" t="5080" r="8890" b="9525"/>
              <wp:wrapNone/>
              <wp:docPr id="106032371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7174D207" w14:textId="6320C4A8" w:rsidR="00CD5856" w:rsidRDefault="003D1625">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EE3105">
                            <w:fldChar w:fldCharType="begin"/>
                          </w:r>
                          <w:r>
                            <w:instrText xml:space="preserve"> SECTIONPAGES  \* Arabic  \* MERGEFORMAT </w:instrText>
                          </w:r>
                          <w:r w:rsidR="00EE3105">
                            <w:fldChar w:fldCharType="separate"/>
                          </w:r>
                          <w:r>
                            <w:rPr>
                              <w:noProof/>
                            </w:rPr>
                            <w:t>13</w:t>
                          </w:r>
                          <w:r w:rsidR="00EE3105">
                            <w:rPr>
                              <w:noProof/>
                            </w:rPr>
                            <w:fldChar w:fldCharType="end"/>
                          </w:r>
                        </w:p>
                        <w:p w14:paraId="29AA509A" w14:textId="77777777" w:rsidR="00CD5856" w:rsidRDefault="00CD5856"/>
                        <w:p w14:paraId="05E2F9BE" w14:textId="77777777" w:rsidR="00CD5856" w:rsidRDefault="00CD5856">
                          <w:pPr>
                            <w:pStyle w:val="Huisstijl-Paginanummer"/>
                          </w:pPr>
                        </w:p>
                        <w:p w14:paraId="6F93A0AC"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408BB34"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7174D207" w14:textId="6320C4A8" w:rsidR="00CD5856" w:rsidRDefault="003D1625">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EE3105">
                      <w:fldChar w:fldCharType="begin"/>
                    </w:r>
                    <w:r>
                      <w:instrText xml:space="preserve"> SECTIONPAGES  \* Arabic  \* MERGEFORMAT </w:instrText>
                    </w:r>
                    <w:r w:rsidR="00EE3105">
                      <w:fldChar w:fldCharType="separate"/>
                    </w:r>
                    <w:r>
                      <w:rPr>
                        <w:noProof/>
                      </w:rPr>
                      <w:t>13</w:t>
                    </w:r>
                    <w:r w:rsidR="00EE3105">
                      <w:rPr>
                        <w:noProof/>
                      </w:rPr>
                      <w:fldChar w:fldCharType="end"/>
                    </w:r>
                  </w:p>
                  <w:p w14:paraId="29AA509A" w14:textId="77777777" w:rsidR="00CD5856" w:rsidRDefault="00CD5856"/>
                  <w:p w14:paraId="05E2F9BE" w14:textId="77777777" w:rsidR="00CD5856" w:rsidRDefault="00CD5856">
                    <w:pPr>
                      <w:pStyle w:val="Huisstijl-Paginanummer"/>
                    </w:pPr>
                  </w:p>
                  <w:p w14:paraId="6F93A0AC"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DEB4B" w14:textId="77777777" w:rsidR="00CD5856" w:rsidRDefault="003D1625">
    <w:pPr>
      <w:pStyle w:val="Koptekst"/>
    </w:pPr>
    <w:r>
      <w:rPr>
        <w:noProof/>
        <w:lang w:eastAsia="nl-NL" w:bidi="ar-SA"/>
      </w:rPr>
      <mc:AlternateContent>
        <mc:Choice Requires="wps">
          <w:drawing>
            <wp:anchor distT="0" distB="0" distL="114300" distR="114300" simplePos="0" relativeHeight="251664384" behindDoc="0" locked="0" layoutInCell="1" allowOverlap="1" wp14:anchorId="65E427D8" wp14:editId="7CD96674">
              <wp:simplePos x="0" y="0"/>
              <wp:positionH relativeFrom="page">
                <wp:posOffset>1009650</wp:posOffset>
              </wp:positionH>
              <wp:positionV relativeFrom="page">
                <wp:posOffset>3768725</wp:posOffset>
              </wp:positionV>
              <wp:extent cx="4103370" cy="457200"/>
              <wp:effectExtent l="9525" t="6350" r="11430" b="12700"/>
              <wp:wrapTopAndBottom/>
              <wp:docPr id="72743338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30734DA7" w14:textId="77777777" w:rsidR="00CD5856" w:rsidRDefault="003D1625">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0D021F">
                                <w:t>26 juni 2014</w:t>
                              </w:r>
                            </w:sdtContent>
                          </w:sdt>
                        </w:p>
                        <w:p w14:paraId="5276D0BD" w14:textId="77777777" w:rsidR="00CD5856" w:rsidRDefault="003D1625">
                          <w:pPr>
                            <w:pStyle w:val="Huisstijl-Datumenbetreft"/>
                            <w:tabs>
                              <w:tab w:val="left" w:pos="-5954"/>
                              <w:tab w:val="left" w:pos="-5670"/>
                            </w:tabs>
                          </w:pPr>
                          <w:r>
                            <w:t>Betreft</w:t>
                          </w:r>
                          <w:r>
                            <w:tab/>
                          </w:r>
                          <w:r w:rsidR="008D59C5">
                            <w:t>BETREFT</w:t>
                          </w:r>
                        </w:p>
                        <w:p w14:paraId="3332D108"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5E427D8"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30734DA7" w14:textId="77777777" w:rsidR="00CD5856" w:rsidRDefault="003D1625">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0D021F">
                          <w:t>26 juni 2014</w:t>
                        </w:r>
                      </w:sdtContent>
                    </w:sdt>
                  </w:p>
                  <w:p w14:paraId="5276D0BD" w14:textId="77777777" w:rsidR="00CD5856" w:rsidRDefault="003D1625">
                    <w:pPr>
                      <w:pStyle w:val="Huisstijl-Datumenbetreft"/>
                      <w:tabs>
                        <w:tab w:val="left" w:pos="-5954"/>
                        <w:tab w:val="left" w:pos="-5670"/>
                      </w:tabs>
                    </w:pPr>
                    <w:r>
                      <w:t>Betreft</w:t>
                    </w:r>
                    <w:r>
                      <w:tab/>
                    </w:r>
                    <w:r w:rsidR="008D59C5">
                      <w:t>BETREFT</w:t>
                    </w:r>
                  </w:p>
                  <w:p w14:paraId="3332D108"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3B3C59F1" wp14:editId="15533850">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34A40CA9" wp14:editId="148680B2">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0703E337" wp14:editId="3B307173">
              <wp:simplePos x="0" y="0"/>
              <wp:positionH relativeFrom="page">
                <wp:posOffset>5922645</wp:posOffset>
              </wp:positionH>
              <wp:positionV relativeFrom="page">
                <wp:posOffset>1964690</wp:posOffset>
              </wp:positionV>
              <wp:extent cx="1259840" cy="8009890"/>
              <wp:effectExtent l="7620" t="12065" r="8890" b="7620"/>
              <wp:wrapNone/>
              <wp:docPr id="1709257426"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8B2636B" w14:textId="77777777" w:rsidR="00CD5856" w:rsidRDefault="003D1625">
                          <w:pPr>
                            <w:pStyle w:val="Huisstijl-Afzendgegevens"/>
                          </w:pPr>
                          <w:r w:rsidRPr="008D59C5">
                            <w:t>Rijnstraat 50</w:t>
                          </w:r>
                        </w:p>
                        <w:p w14:paraId="5E9CC1A8" w14:textId="77777777" w:rsidR="00CD5856" w:rsidRDefault="003D1625">
                          <w:pPr>
                            <w:pStyle w:val="Huisstijl-Afzendgegevens"/>
                          </w:pPr>
                          <w:r w:rsidRPr="008D59C5">
                            <w:t>Den Haag</w:t>
                          </w:r>
                        </w:p>
                        <w:p w14:paraId="3EBE364E" w14:textId="77777777" w:rsidR="00CD5856" w:rsidRDefault="003D1625">
                          <w:pPr>
                            <w:pStyle w:val="Huisstijl-Afzendgegevens"/>
                          </w:pPr>
                          <w:r w:rsidRPr="008D59C5">
                            <w:t>www.rijksoverheid.nl</w:t>
                          </w:r>
                        </w:p>
                        <w:p w14:paraId="223613DF" w14:textId="77777777" w:rsidR="00CD5856" w:rsidRDefault="003D1625">
                          <w:pPr>
                            <w:pStyle w:val="Huisstijl-AfzendgegevenskopW1"/>
                          </w:pPr>
                          <w:r>
                            <w:t>Contactpersoon</w:t>
                          </w:r>
                        </w:p>
                        <w:p w14:paraId="0FA51B12" w14:textId="77777777" w:rsidR="00CD5856" w:rsidRDefault="003D1625">
                          <w:pPr>
                            <w:pStyle w:val="Huisstijl-Afzendgegevens"/>
                          </w:pPr>
                          <w:r w:rsidRPr="008D59C5">
                            <w:t>ing. J.A. Ramlal</w:t>
                          </w:r>
                        </w:p>
                        <w:p w14:paraId="4C0C38D6" w14:textId="77777777" w:rsidR="00CD5856" w:rsidRDefault="003D1625">
                          <w:pPr>
                            <w:pStyle w:val="Huisstijl-Afzendgegevens"/>
                          </w:pPr>
                          <w:r w:rsidRPr="008D59C5">
                            <w:t>ja.ramlal@minvws.nl</w:t>
                          </w:r>
                        </w:p>
                        <w:p w14:paraId="0BED4588" w14:textId="77777777" w:rsidR="00CD5856" w:rsidRDefault="003D1625">
                          <w:pPr>
                            <w:pStyle w:val="Huisstijl-ReferentiegegevenskopW2"/>
                          </w:pPr>
                          <w:r>
                            <w:t>Ons kenmerk</w:t>
                          </w:r>
                        </w:p>
                        <w:p w14:paraId="28913971" w14:textId="77777777" w:rsidR="00CD5856" w:rsidRDefault="003D1625">
                          <w:pPr>
                            <w:pStyle w:val="Huisstijl-Referentiegegevens"/>
                          </w:pPr>
                          <w:r>
                            <w:t>KENMERK</w:t>
                          </w:r>
                        </w:p>
                        <w:p w14:paraId="66555F04" w14:textId="77777777" w:rsidR="00CD5856" w:rsidRDefault="003D1625">
                          <w:pPr>
                            <w:pStyle w:val="Huisstijl-ReferentiegegevenskopW1"/>
                          </w:pPr>
                          <w:r>
                            <w:t>Uw kenmerk</w:t>
                          </w:r>
                        </w:p>
                        <w:p w14:paraId="742B1AC8" w14:textId="77777777" w:rsidR="00CD5856" w:rsidRDefault="003D1625">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703E337"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28B2636B" w14:textId="77777777" w:rsidR="00CD5856" w:rsidRDefault="003D1625">
                    <w:pPr>
                      <w:pStyle w:val="Huisstijl-Afzendgegevens"/>
                    </w:pPr>
                    <w:r w:rsidRPr="008D59C5">
                      <w:t>Rijnstraat 50</w:t>
                    </w:r>
                  </w:p>
                  <w:p w14:paraId="5E9CC1A8" w14:textId="77777777" w:rsidR="00CD5856" w:rsidRDefault="003D1625">
                    <w:pPr>
                      <w:pStyle w:val="Huisstijl-Afzendgegevens"/>
                    </w:pPr>
                    <w:r w:rsidRPr="008D59C5">
                      <w:t>Den Haag</w:t>
                    </w:r>
                  </w:p>
                  <w:p w14:paraId="3EBE364E" w14:textId="77777777" w:rsidR="00CD5856" w:rsidRDefault="003D1625">
                    <w:pPr>
                      <w:pStyle w:val="Huisstijl-Afzendgegevens"/>
                    </w:pPr>
                    <w:r w:rsidRPr="008D59C5">
                      <w:t>www.rijksoverheid.nl</w:t>
                    </w:r>
                  </w:p>
                  <w:p w14:paraId="223613DF" w14:textId="77777777" w:rsidR="00CD5856" w:rsidRDefault="003D1625">
                    <w:pPr>
                      <w:pStyle w:val="Huisstijl-AfzendgegevenskopW1"/>
                    </w:pPr>
                    <w:r>
                      <w:t>Contactpersoon</w:t>
                    </w:r>
                  </w:p>
                  <w:p w14:paraId="0FA51B12" w14:textId="77777777" w:rsidR="00CD5856" w:rsidRDefault="003D1625">
                    <w:pPr>
                      <w:pStyle w:val="Huisstijl-Afzendgegevens"/>
                    </w:pPr>
                    <w:r w:rsidRPr="008D59C5">
                      <w:t>ing. J.A. Ramlal</w:t>
                    </w:r>
                  </w:p>
                  <w:p w14:paraId="4C0C38D6" w14:textId="77777777" w:rsidR="00CD5856" w:rsidRDefault="003D1625">
                    <w:pPr>
                      <w:pStyle w:val="Huisstijl-Afzendgegevens"/>
                    </w:pPr>
                    <w:r w:rsidRPr="008D59C5">
                      <w:t>ja.ramlal@minvws.nl</w:t>
                    </w:r>
                  </w:p>
                  <w:p w14:paraId="0BED4588" w14:textId="77777777" w:rsidR="00CD5856" w:rsidRDefault="003D1625">
                    <w:pPr>
                      <w:pStyle w:val="Huisstijl-ReferentiegegevenskopW2"/>
                    </w:pPr>
                    <w:r>
                      <w:t>Ons kenmerk</w:t>
                    </w:r>
                  </w:p>
                  <w:p w14:paraId="28913971" w14:textId="77777777" w:rsidR="00CD5856" w:rsidRDefault="003D1625">
                    <w:pPr>
                      <w:pStyle w:val="Huisstijl-Referentiegegevens"/>
                    </w:pPr>
                    <w:r>
                      <w:t>KENMERK</w:t>
                    </w:r>
                  </w:p>
                  <w:p w14:paraId="66555F04" w14:textId="77777777" w:rsidR="00CD5856" w:rsidRDefault="003D1625">
                    <w:pPr>
                      <w:pStyle w:val="Huisstijl-ReferentiegegevenskopW1"/>
                    </w:pPr>
                    <w:r>
                      <w:t>Uw kenmerk</w:t>
                    </w:r>
                  </w:p>
                  <w:p w14:paraId="742B1AC8" w14:textId="77777777" w:rsidR="00CD5856" w:rsidRDefault="003D1625">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4C7D12A8" wp14:editId="7541949D">
              <wp:simplePos x="0" y="0"/>
              <wp:positionH relativeFrom="page">
                <wp:posOffset>1008380</wp:posOffset>
              </wp:positionH>
              <wp:positionV relativeFrom="page">
                <wp:posOffset>1942465</wp:posOffset>
              </wp:positionV>
              <wp:extent cx="2988310" cy="1080135"/>
              <wp:effectExtent l="8255" t="8890" r="13335" b="6350"/>
              <wp:wrapNone/>
              <wp:docPr id="878139723"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444DBD97" w14:textId="77777777" w:rsidR="00CD5856" w:rsidRDefault="003D1625">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C7D12A8"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444DBD97" w14:textId="77777777" w:rsidR="00CD5856" w:rsidRDefault="003D1625">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6FEF4637" wp14:editId="49659D7F">
              <wp:simplePos x="0" y="0"/>
              <wp:positionH relativeFrom="page">
                <wp:posOffset>5922645</wp:posOffset>
              </wp:positionH>
              <wp:positionV relativeFrom="page">
                <wp:posOffset>10224770</wp:posOffset>
              </wp:positionV>
              <wp:extent cx="730885" cy="107950"/>
              <wp:effectExtent l="7620" t="13970" r="13970" b="11430"/>
              <wp:wrapNone/>
              <wp:docPr id="943306244"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419FAD85" w14:textId="77777777" w:rsidR="00CD5856" w:rsidRDefault="003D1625">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B83D4D">
                            <w:fldChar w:fldCharType="begin"/>
                          </w:r>
                          <w:r>
                            <w:instrText xml:space="preserve"> SECTIONPAGES  \* Arabic  \* MERGEFORMAT </w:instrText>
                          </w:r>
                          <w:r w:rsidR="00B83D4D">
                            <w:fldChar w:fldCharType="separate"/>
                          </w:r>
                          <w:r w:rsidR="00B83D4D">
                            <w:rPr>
                              <w:noProof/>
                            </w:rPr>
                            <w:t>5</w:t>
                          </w:r>
                          <w:r w:rsidR="00B83D4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FEF4637"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419FAD85" w14:textId="77777777" w:rsidR="00CD5856" w:rsidRDefault="003D1625">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B83D4D">
                      <w:fldChar w:fldCharType="begin"/>
                    </w:r>
                    <w:r>
                      <w:instrText xml:space="preserve"> SECTIONPAGES  \* Arabic  \* MERGEFORMAT </w:instrText>
                    </w:r>
                    <w:r w:rsidR="00B83D4D">
                      <w:fldChar w:fldCharType="separate"/>
                    </w:r>
                    <w:r w:rsidR="00B83D4D">
                      <w:rPr>
                        <w:noProof/>
                      </w:rPr>
                      <w:t>5</w:t>
                    </w:r>
                    <w:r w:rsidR="00B83D4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5A57F22B" wp14:editId="7AF23E13">
              <wp:simplePos x="0" y="0"/>
              <wp:positionH relativeFrom="page">
                <wp:posOffset>1008380</wp:posOffset>
              </wp:positionH>
              <wp:positionV relativeFrom="page">
                <wp:posOffset>3384550</wp:posOffset>
              </wp:positionV>
              <wp:extent cx="4104005" cy="179705"/>
              <wp:effectExtent l="8255" t="12700" r="12065" b="7620"/>
              <wp:wrapNone/>
              <wp:docPr id="2099454641"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50364808"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A57F22B"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50364808"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3A4452AB" wp14:editId="6A243605">
              <wp:simplePos x="0" y="0"/>
              <wp:positionH relativeFrom="page">
                <wp:posOffset>1008380</wp:posOffset>
              </wp:positionH>
              <wp:positionV relativeFrom="page">
                <wp:posOffset>1715135</wp:posOffset>
              </wp:positionV>
              <wp:extent cx="3590925" cy="144145"/>
              <wp:effectExtent l="8255" t="10160" r="10795" b="7620"/>
              <wp:wrapNone/>
              <wp:docPr id="470789426"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490C297E" w14:textId="77777777" w:rsidR="00CD5856" w:rsidRDefault="003D1625">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A4452AB"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490C297E" w14:textId="77777777" w:rsidR="00CD5856" w:rsidRDefault="003D1625">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1CBC"/>
    <w:multiLevelType w:val="hybridMultilevel"/>
    <w:tmpl w:val="FF0AAD8E"/>
    <w:lvl w:ilvl="0" w:tplc="B2980A12">
      <w:start w:val="1"/>
      <w:numFmt w:val="decimal"/>
      <w:lvlText w:val="%1."/>
      <w:lvlJc w:val="left"/>
      <w:pPr>
        <w:ind w:left="360" w:hanging="360"/>
      </w:pPr>
      <w:rPr>
        <w:rFonts w:hint="default"/>
        <w:b/>
      </w:rPr>
    </w:lvl>
    <w:lvl w:ilvl="1" w:tplc="A43291B0" w:tentative="1">
      <w:start w:val="1"/>
      <w:numFmt w:val="lowerLetter"/>
      <w:lvlText w:val="%2."/>
      <w:lvlJc w:val="left"/>
      <w:pPr>
        <w:ind w:left="1080" w:hanging="360"/>
      </w:pPr>
    </w:lvl>
    <w:lvl w:ilvl="2" w:tplc="AB046AD2" w:tentative="1">
      <w:start w:val="1"/>
      <w:numFmt w:val="lowerRoman"/>
      <w:lvlText w:val="%3."/>
      <w:lvlJc w:val="right"/>
      <w:pPr>
        <w:ind w:left="1800" w:hanging="180"/>
      </w:pPr>
    </w:lvl>
    <w:lvl w:ilvl="3" w:tplc="50AA1C52" w:tentative="1">
      <w:start w:val="1"/>
      <w:numFmt w:val="decimal"/>
      <w:lvlText w:val="%4."/>
      <w:lvlJc w:val="left"/>
      <w:pPr>
        <w:ind w:left="2520" w:hanging="360"/>
      </w:pPr>
    </w:lvl>
    <w:lvl w:ilvl="4" w:tplc="FE104A3A" w:tentative="1">
      <w:start w:val="1"/>
      <w:numFmt w:val="lowerLetter"/>
      <w:lvlText w:val="%5."/>
      <w:lvlJc w:val="left"/>
      <w:pPr>
        <w:ind w:left="3240" w:hanging="360"/>
      </w:pPr>
    </w:lvl>
    <w:lvl w:ilvl="5" w:tplc="F8EC22B4" w:tentative="1">
      <w:start w:val="1"/>
      <w:numFmt w:val="lowerRoman"/>
      <w:lvlText w:val="%6."/>
      <w:lvlJc w:val="right"/>
      <w:pPr>
        <w:ind w:left="3960" w:hanging="180"/>
      </w:pPr>
    </w:lvl>
    <w:lvl w:ilvl="6" w:tplc="BBC6248A" w:tentative="1">
      <w:start w:val="1"/>
      <w:numFmt w:val="decimal"/>
      <w:lvlText w:val="%7."/>
      <w:lvlJc w:val="left"/>
      <w:pPr>
        <w:ind w:left="4680" w:hanging="360"/>
      </w:pPr>
    </w:lvl>
    <w:lvl w:ilvl="7" w:tplc="301E3D4E" w:tentative="1">
      <w:start w:val="1"/>
      <w:numFmt w:val="lowerLetter"/>
      <w:lvlText w:val="%8."/>
      <w:lvlJc w:val="left"/>
      <w:pPr>
        <w:ind w:left="5400" w:hanging="360"/>
      </w:pPr>
    </w:lvl>
    <w:lvl w:ilvl="8" w:tplc="2446E9DE" w:tentative="1">
      <w:start w:val="1"/>
      <w:numFmt w:val="lowerRoman"/>
      <w:lvlText w:val="%9."/>
      <w:lvlJc w:val="right"/>
      <w:pPr>
        <w:ind w:left="6120" w:hanging="180"/>
      </w:pPr>
    </w:lvl>
  </w:abstractNum>
  <w:abstractNum w:abstractNumId="1" w15:restartNumberingAfterBreak="0">
    <w:nsid w:val="11FC239A"/>
    <w:multiLevelType w:val="hybridMultilevel"/>
    <w:tmpl w:val="B53E8F7E"/>
    <w:lvl w:ilvl="0" w:tplc="39802FB4">
      <w:start w:val="1"/>
      <w:numFmt w:val="bullet"/>
      <w:lvlText w:val=""/>
      <w:lvlJc w:val="left"/>
      <w:pPr>
        <w:ind w:left="720" w:hanging="360"/>
      </w:pPr>
      <w:rPr>
        <w:rFonts w:ascii="Wingdings" w:eastAsia="DejaVu Sans" w:hAnsi="Wingdings" w:cs="Lohit Hindi" w:hint="default"/>
      </w:rPr>
    </w:lvl>
    <w:lvl w:ilvl="1" w:tplc="63E2631C" w:tentative="1">
      <w:start w:val="1"/>
      <w:numFmt w:val="bullet"/>
      <w:lvlText w:val="o"/>
      <w:lvlJc w:val="left"/>
      <w:pPr>
        <w:ind w:left="1440" w:hanging="360"/>
      </w:pPr>
      <w:rPr>
        <w:rFonts w:ascii="Courier New" w:hAnsi="Courier New" w:cs="Courier New" w:hint="default"/>
      </w:rPr>
    </w:lvl>
    <w:lvl w:ilvl="2" w:tplc="AA8E8458" w:tentative="1">
      <w:start w:val="1"/>
      <w:numFmt w:val="bullet"/>
      <w:lvlText w:val=""/>
      <w:lvlJc w:val="left"/>
      <w:pPr>
        <w:ind w:left="2160" w:hanging="360"/>
      </w:pPr>
      <w:rPr>
        <w:rFonts w:ascii="Wingdings" w:hAnsi="Wingdings" w:hint="default"/>
      </w:rPr>
    </w:lvl>
    <w:lvl w:ilvl="3" w:tplc="C3BEC48E" w:tentative="1">
      <w:start w:val="1"/>
      <w:numFmt w:val="bullet"/>
      <w:lvlText w:val=""/>
      <w:lvlJc w:val="left"/>
      <w:pPr>
        <w:ind w:left="2880" w:hanging="360"/>
      </w:pPr>
      <w:rPr>
        <w:rFonts w:ascii="Symbol" w:hAnsi="Symbol" w:hint="default"/>
      </w:rPr>
    </w:lvl>
    <w:lvl w:ilvl="4" w:tplc="0996223C" w:tentative="1">
      <w:start w:val="1"/>
      <w:numFmt w:val="bullet"/>
      <w:lvlText w:val="o"/>
      <w:lvlJc w:val="left"/>
      <w:pPr>
        <w:ind w:left="3600" w:hanging="360"/>
      </w:pPr>
      <w:rPr>
        <w:rFonts w:ascii="Courier New" w:hAnsi="Courier New" w:cs="Courier New" w:hint="default"/>
      </w:rPr>
    </w:lvl>
    <w:lvl w:ilvl="5" w:tplc="D5A4B3BE" w:tentative="1">
      <w:start w:val="1"/>
      <w:numFmt w:val="bullet"/>
      <w:lvlText w:val=""/>
      <w:lvlJc w:val="left"/>
      <w:pPr>
        <w:ind w:left="4320" w:hanging="360"/>
      </w:pPr>
      <w:rPr>
        <w:rFonts w:ascii="Wingdings" w:hAnsi="Wingdings" w:hint="default"/>
      </w:rPr>
    </w:lvl>
    <w:lvl w:ilvl="6" w:tplc="001EFEC2" w:tentative="1">
      <w:start w:val="1"/>
      <w:numFmt w:val="bullet"/>
      <w:lvlText w:val=""/>
      <w:lvlJc w:val="left"/>
      <w:pPr>
        <w:ind w:left="5040" w:hanging="360"/>
      </w:pPr>
      <w:rPr>
        <w:rFonts w:ascii="Symbol" w:hAnsi="Symbol" w:hint="default"/>
      </w:rPr>
    </w:lvl>
    <w:lvl w:ilvl="7" w:tplc="DF461A52" w:tentative="1">
      <w:start w:val="1"/>
      <w:numFmt w:val="bullet"/>
      <w:lvlText w:val="o"/>
      <w:lvlJc w:val="left"/>
      <w:pPr>
        <w:ind w:left="5760" w:hanging="360"/>
      </w:pPr>
      <w:rPr>
        <w:rFonts w:ascii="Courier New" w:hAnsi="Courier New" w:cs="Courier New" w:hint="default"/>
      </w:rPr>
    </w:lvl>
    <w:lvl w:ilvl="8" w:tplc="0DF83388" w:tentative="1">
      <w:start w:val="1"/>
      <w:numFmt w:val="bullet"/>
      <w:lvlText w:val=""/>
      <w:lvlJc w:val="left"/>
      <w:pPr>
        <w:ind w:left="6480" w:hanging="360"/>
      </w:pPr>
      <w:rPr>
        <w:rFonts w:ascii="Wingdings" w:hAnsi="Wingdings" w:hint="default"/>
      </w:rPr>
    </w:lvl>
  </w:abstractNum>
  <w:abstractNum w:abstractNumId="2" w15:restartNumberingAfterBreak="0">
    <w:nsid w:val="1B596B3B"/>
    <w:multiLevelType w:val="hybridMultilevel"/>
    <w:tmpl w:val="1540952C"/>
    <w:lvl w:ilvl="0" w:tplc="9C50130E">
      <w:start w:val="1"/>
      <w:numFmt w:val="bullet"/>
      <w:lvlText w:val=""/>
      <w:lvlJc w:val="left"/>
      <w:pPr>
        <w:ind w:left="720" w:hanging="360"/>
      </w:pPr>
      <w:rPr>
        <w:rFonts w:ascii="Wingdings" w:eastAsia="DejaVu Sans" w:hAnsi="Wingdings" w:cs="Lohit Hindi" w:hint="default"/>
      </w:rPr>
    </w:lvl>
    <w:lvl w:ilvl="1" w:tplc="4294B5F2" w:tentative="1">
      <w:start w:val="1"/>
      <w:numFmt w:val="bullet"/>
      <w:lvlText w:val="o"/>
      <w:lvlJc w:val="left"/>
      <w:pPr>
        <w:ind w:left="1440" w:hanging="360"/>
      </w:pPr>
      <w:rPr>
        <w:rFonts w:ascii="Courier New" w:hAnsi="Courier New" w:cs="Courier New" w:hint="default"/>
      </w:rPr>
    </w:lvl>
    <w:lvl w:ilvl="2" w:tplc="974A8B02" w:tentative="1">
      <w:start w:val="1"/>
      <w:numFmt w:val="bullet"/>
      <w:lvlText w:val=""/>
      <w:lvlJc w:val="left"/>
      <w:pPr>
        <w:ind w:left="2160" w:hanging="360"/>
      </w:pPr>
      <w:rPr>
        <w:rFonts w:ascii="Wingdings" w:hAnsi="Wingdings" w:hint="default"/>
      </w:rPr>
    </w:lvl>
    <w:lvl w:ilvl="3" w:tplc="6D9428DA" w:tentative="1">
      <w:start w:val="1"/>
      <w:numFmt w:val="bullet"/>
      <w:lvlText w:val=""/>
      <w:lvlJc w:val="left"/>
      <w:pPr>
        <w:ind w:left="2880" w:hanging="360"/>
      </w:pPr>
      <w:rPr>
        <w:rFonts w:ascii="Symbol" w:hAnsi="Symbol" w:hint="default"/>
      </w:rPr>
    </w:lvl>
    <w:lvl w:ilvl="4" w:tplc="7854B4DC" w:tentative="1">
      <w:start w:val="1"/>
      <w:numFmt w:val="bullet"/>
      <w:lvlText w:val="o"/>
      <w:lvlJc w:val="left"/>
      <w:pPr>
        <w:ind w:left="3600" w:hanging="360"/>
      </w:pPr>
      <w:rPr>
        <w:rFonts w:ascii="Courier New" w:hAnsi="Courier New" w:cs="Courier New" w:hint="default"/>
      </w:rPr>
    </w:lvl>
    <w:lvl w:ilvl="5" w:tplc="F15ABE06" w:tentative="1">
      <w:start w:val="1"/>
      <w:numFmt w:val="bullet"/>
      <w:lvlText w:val=""/>
      <w:lvlJc w:val="left"/>
      <w:pPr>
        <w:ind w:left="4320" w:hanging="360"/>
      </w:pPr>
      <w:rPr>
        <w:rFonts w:ascii="Wingdings" w:hAnsi="Wingdings" w:hint="default"/>
      </w:rPr>
    </w:lvl>
    <w:lvl w:ilvl="6" w:tplc="7CAEB8EC" w:tentative="1">
      <w:start w:val="1"/>
      <w:numFmt w:val="bullet"/>
      <w:lvlText w:val=""/>
      <w:lvlJc w:val="left"/>
      <w:pPr>
        <w:ind w:left="5040" w:hanging="360"/>
      </w:pPr>
      <w:rPr>
        <w:rFonts w:ascii="Symbol" w:hAnsi="Symbol" w:hint="default"/>
      </w:rPr>
    </w:lvl>
    <w:lvl w:ilvl="7" w:tplc="D5B87030" w:tentative="1">
      <w:start w:val="1"/>
      <w:numFmt w:val="bullet"/>
      <w:lvlText w:val="o"/>
      <w:lvlJc w:val="left"/>
      <w:pPr>
        <w:ind w:left="5760" w:hanging="360"/>
      </w:pPr>
      <w:rPr>
        <w:rFonts w:ascii="Courier New" w:hAnsi="Courier New" w:cs="Courier New" w:hint="default"/>
      </w:rPr>
    </w:lvl>
    <w:lvl w:ilvl="8" w:tplc="5A247894" w:tentative="1">
      <w:start w:val="1"/>
      <w:numFmt w:val="bullet"/>
      <w:lvlText w:val=""/>
      <w:lvlJc w:val="left"/>
      <w:pPr>
        <w:ind w:left="6480" w:hanging="360"/>
      </w:pPr>
      <w:rPr>
        <w:rFonts w:ascii="Wingdings" w:hAnsi="Wingdings" w:hint="default"/>
      </w:rPr>
    </w:lvl>
  </w:abstractNum>
  <w:abstractNum w:abstractNumId="3" w15:restartNumberingAfterBreak="0">
    <w:nsid w:val="25FA19FA"/>
    <w:multiLevelType w:val="hybridMultilevel"/>
    <w:tmpl w:val="1EE210A4"/>
    <w:lvl w:ilvl="0" w:tplc="AE487ACC">
      <w:start w:val="1"/>
      <w:numFmt w:val="bullet"/>
      <w:lvlText w:val=""/>
      <w:lvlJc w:val="left"/>
      <w:pPr>
        <w:ind w:left="720" w:hanging="360"/>
      </w:pPr>
      <w:rPr>
        <w:rFonts w:ascii="Wingdings" w:eastAsia="DejaVu Sans" w:hAnsi="Wingdings" w:cs="Lohit Hindi" w:hint="default"/>
      </w:rPr>
    </w:lvl>
    <w:lvl w:ilvl="1" w:tplc="507AE396" w:tentative="1">
      <w:start w:val="1"/>
      <w:numFmt w:val="bullet"/>
      <w:lvlText w:val="o"/>
      <w:lvlJc w:val="left"/>
      <w:pPr>
        <w:ind w:left="1440" w:hanging="360"/>
      </w:pPr>
      <w:rPr>
        <w:rFonts w:ascii="Courier New" w:hAnsi="Courier New" w:cs="Courier New" w:hint="default"/>
      </w:rPr>
    </w:lvl>
    <w:lvl w:ilvl="2" w:tplc="6F36CB0C" w:tentative="1">
      <w:start w:val="1"/>
      <w:numFmt w:val="bullet"/>
      <w:lvlText w:val=""/>
      <w:lvlJc w:val="left"/>
      <w:pPr>
        <w:ind w:left="2160" w:hanging="360"/>
      </w:pPr>
      <w:rPr>
        <w:rFonts w:ascii="Wingdings" w:hAnsi="Wingdings" w:hint="default"/>
      </w:rPr>
    </w:lvl>
    <w:lvl w:ilvl="3" w:tplc="1E6EB148" w:tentative="1">
      <w:start w:val="1"/>
      <w:numFmt w:val="bullet"/>
      <w:lvlText w:val=""/>
      <w:lvlJc w:val="left"/>
      <w:pPr>
        <w:ind w:left="2880" w:hanging="360"/>
      </w:pPr>
      <w:rPr>
        <w:rFonts w:ascii="Symbol" w:hAnsi="Symbol" w:hint="default"/>
      </w:rPr>
    </w:lvl>
    <w:lvl w:ilvl="4" w:tplc="C62C25F2" w:tentative="1">
      <w:start w:val="1"/>
      <w:numFmt w:val="bullet"/>
      <w:lvlText w:val="o"/>
      <w:lvlJc w:val="left"/>
      <w:pPr>
        <w:ind w:left="3600" w:hanging="360"/>
      </w:pPr>
      <w:rPr>
        <w:rFonts w:ascii="Courier New" w:hAnsi="Courier New" w:cs="Courier New" w:hint="default"/>
      </w:rPr>
    </w:lvl>
    <w:lvl w:ilvl="5" w:tplc="1B1C8764" w:tentative="1">
      <w:start w:val="1"/>
      <w:numFmt w:val="bullet"/>
      <w:lvlText w:val=""/>
      <w:lvlJc w:val="left"/>
      <w:pPr>
        <w:ind w:left="4320" w:hanging="360"/>
      </w:pPr>
      <w:rPr>
        <w:rFonts w:ascii="Wingdings" w:hAnsi="Wingdings" w:hint="default"/>
      </w:rPr>
    </w:lvl>
    <w:lvl w:ilvl="6" w:tplc="86F291A8" w:tentative="1">
      <w:start w:val="1"/>
      <w:numFmt w:val="bullet"/>
      <w:lvlText w:val=""/>
      <w:lvlJc w:val="left"/>
      <w:pPr>
        <w:ind w:left="5040" w:hanging="360"/>
      </w:pPr>
      <w:rPr>
        <w:rFonts w:ascii="Symbol" w:hAnsi="Symbol" w:hint="default"/>
      </w:rPr>
    </w:lvl>
    <w:lvl w:ilvl="7" w:tplc="4952381C" w:tentative="1">
      <w:start w:val="1"/>
      <w:numFmt w:val="bullet"/>
      <w:lvlText w:val="o"/>
      <w:lvlJc w:val="left"/>
      <w:pPr>
        <w:ind w:left="5760" w:hanging="360"/>
      </w:pPr>
      <w:rPr>
        <w:rFonts w:ascii="Courier New" w:hAnsi="Courier New" w:cs="Courier New" w:hint="default"/>
      </w:rPr>
    </w:lvl>
    <w:lvl w:ilvl="8" w:tplc="10D28BDC" w:tentative="1">
      <w:start w:val="1"/>
      <w:numFmt w:val="bullet"/>
      <w:lvlText w:val=""/>
      <w:lvlJc w:val="left"/>
      <w:pPr>
        <w:ind w:left="6480" w:hanging="360"/>
      </w:pPr>
      <w:rPr>
        <w:rFonts w:ascii="Wingdings" w:hAnsi="Wingdings" w:hint="default"/>
      </w:rPr>
    </w:lvl>
  </w:abstractNum>
  <w:abstractNum w:abstractNumId="4" w15:restartNumberingAfterBreak="0">
    <w:nsid w:val="3F1F3D49"/>
    <w:multiLevelType w:val="hybridMultilevel"/>
    <w:tmpl w:val="917CE3B8"/>
    <w:lvl w:ilvl="0" w:tplc="314A2B3A">
      <w:start w:val="1"/>
      <w:numFmt w:val="bullet"/>
      <w:lvlText w:val=""/>
      <w:lvlJc w:val="left"/>
      <w:pPr>
        <w:ind w:left="1220" w:hanging="360"/>
      </w:pPr>
      <w:rPr>
        <w:rFonts w:ascii="Symbol" w:hAnsi="Symbol"/>
      </w:rPr>
    </w:lvl>
    <w:lvl w:ilvl="1" w:tplc="9BDA71C4">
      <w:start w:val="1"/>
      <w:numFmt w:val="bullet"/>
      <w:lvlText w:val=""/>
      <w:lvlJc w:val="left"/>
      <w:pPr>
        <w:ind w:left="1220" w:hanging="360"/>
      </w:pPr>
      <w:rPr>
        <w:rFonts w:ascii="Symbol" w:hAnsi="Symbol"/>
      </w:rPr>
    </w:lvl>
    <w:lvl w:ilvl="2" w:tplc="F8D6D8B4">
      <w:start w:val="1"/>
      <w:numFmt w:val="bullet"/>
      <w:lvlText w:val=""/>
      <w:lvlJc w:val="left"/>
      <w:pPr>
        <w:ind w:left="1220" w:hanging="360"/>
      </w:pPr>
      <w:rPr>
        <w:rFonts w:ascii="Symbol" w:hAnsi="Symbol"/>
      </w:rPr>
    </w:lvl>
    <w:lvl w:ilvl="3" w:tplc="FF506ED2">
      <w:start w:val="1"/>
      <w:numFmt w:val="bullet"/>
      <w:lvlText w:val=""/>
      <w:lvlJc w:val="left"/>
      <w:pPr>
        <w:ind w:left="1220" w:hanging="360"/>
      </w:pPr>
      <w:rPr>
        <w:rFonts w:ascii="Symbol" w:hAnsi="Symbol"/>
      </w:rPr>
    </w:lvl>
    <w:lvl w:ilvl="4" w:tplc="057CE75C">
      <w:start w:val="1"/>
      <w:numFmt w:val="bullet"/>
      <w:lvlText w:val=""/>
      <w:lvlJc w:val="left"/>
      <w:pPr>
        <w:ind w:left="1220" w:hanging="360"/>
      </w:pPr>
      <w:rPr>
        <w:rFonts w:ascii="Symbol" w:hAnsi="Symbol"/>
      </w:rPr>
    </w:lvl>
    <w:lvl w:ilvl="5" w:tplc="4A808D52">
      <w:start w:val="1"/>
      <w:numFmt w:val="bullet"/>
      <w:lvlText w:val=""/>
      <w:lvlJc w:val="left"/>
      <w:pPr>
        <w:ind w:left="1220" w:hanging="360"/>
      </w:pPr>
      <w:rPr>
        <w:rFonts w:ascii="Symbol" w:hAnsi="Symbol"/>
      </w:rPr>
    </w:lvl>
    <w:lvl w:ilvl="6" w:tplc="065406FC">
      <w:start w:val="1"/>
      <w:numFmt w:val="bullet"/>
      <w:lvlText w:val=""/>
      <w:lvlJc w:val="left"/>
      <w:pPr>
        <w:ind w:left="1220" w:hanging="360"/>
      </w:pPr>
      <w:rPr>
        <w:rFonts w:ascii="Symbol" w:hAnsi="Symbol"/>
      </w:rPr>
    </w:lvl>
    <w:lvl w:ilvl="7" w:tplc="6C3C9B92">
      <w:start w:val="1"/>
      <w:numFmt w:val="bullet"/>
      <w:lvlText w:val=""/>
      <w:lvlJc w:val="left"/>
      <w:pPr>
        <w:ind w:left="1220" w:hanging="360"/>
      </w:pPr>
      <w:rPr>
        <w:rFonts w:ascii="Symbol" w:hAnsi="Symbol"/>
      </w:rPr>
    </w:lvl>
    <w:lvl w:ilvl="8" w:tplc="DF86B41C">
      <w:start w:val="1"/>
      <w:numFmt w:val="bullet"/>
      <w:lvlText w:val=""/>
      <w:lvlJc w:val="left"/>
      <w:pPr>
        <w:ind w:left="1220" w:hanging="360"/>
      </w:pPr>
      <w:rPr>
        <w:rFonts w:ascii="Symbol" w:hAnsi="Symbol"/>
      </w:rPr>
    </w:lvl>
  </w:abstractNum>
  <w:abstractNum w:abstractNumId="5" w15:restartNumberingAfterBreak="0">
    <w:nsid w:val="4DB73CEC"/>
    <w:multiLevelType w:val="hybridMultilevel"/>
    <w:tmpl w:val="8040B822"/>
    <w:lvl w:ilvl="0" w:tplc="88ACD832">
      <w:start w:val="1"/>
      <w:numFmt w:val="bullet"/>
      <w:lvlText w:val="-"/>
      <w:lvlJc w:val="left"/>
      <w:pPr>
        <w:ind w:left="720" w:hanging="360"/>
      </w:pPr>
      <w:rPr>
        <w:rFonts w:ascii="Verdana" w:eastAsia="DejaVu Sans" w:hAnsi="Verdana" w:cs="Lohit Hindi" w:hint="default"/>
      </w:rPr>
    </w:lvl>
    <w:lvl w:ilvl="1" w:tplc="6F7E8D26" w:tentative="1">
      <w:start w:val="1"/>
      <w:numFmt w:val="bullet"/>
      <w:lvlText w:val="o"/>
      <w:lvlJc w:val="left"/>
      <w:pPr>
        <w:ind w:left="1440" w:hanging="360"/>
      </w:pPr>
      <w:rPr>
        <w:rFonts w:ascii="Courier New" w:hAnsi="Courier New" w:cs="Courier New" w:hint="default"/>
      </w:rPr>
    </w:lvl>
    <w:lvl w:ilvl="2" w:tplc="8C7C1A52" w:tentative="1">
      <w:start w:val="1"/>
      <w:numFmt w:val="bullet"/>
      <w:lvlText w:val=""/>
      <w:lvlJc w:val="left"/>
      <w:pPr>
        <w:ind w:left="2160" w:hanging="360"/>
      </w:pPr>
      <w:rPr>
        <w:rFonts w:ascii="Wingdings" w:hAnsi="Wingdings" w:hint="default"/>
      </w:rPr>
    </w:lvl>
    <w:lvl w:ilvl="3" w:tplc="3A1EE300" w:tentative="1">
      <w:start w:val="1"/>
      <w:numFmt w:val="bullet"/>
      <w:lvlText w:val=""/>
      <w:lvlJc w:val="left"/>
      <w:pPr>
        <w:ind w:left="2880" w:hanging="360"/>
      </w:pPr>
      <w:rPr>
        <w:rFonts w:ascii="Symbol" w:hAnsi="Symbol" w:hint="default"/>
      </w:rPr>
    </w:lvl>
    <w:lvl w:ilvl="4" w:tplc="35C05586" w:tentative="1">
      <w:start w:val="1"/>
      <w:numFmt w:val="bullet"/>
      <w:lvlText w:val="o"/>
      <w:lvlJc w:val="left"/>
      <w:pPr>
        <w:ind w:left="3600" w:hanging="360"/>
      </w:pPr>
      <w:rPr>
        <w:rFonts w:ascii="Courier New" w:hAnsi="Courier New" w:cs="Courier New" w:hint="default"/>
      </w:rPr>
    </w:lvl>
    <w:lvl w:ilvl="5" w:tplc="7C3C6EAC" w:tentative="1">
      <w:start w:val="1"/>
      <w:numFmt w:val="bullet"/>
      <w:lvlText w:val=""/>
      <w:lvlJc w:val="left"/>
      <w:pPr>
        <w:ind w:left="4320" w:hanging="360"/>
      </w:pPr>
      <w:rPr>
        <w:rFonts w:ascii="Wingdings" w:hAnsi="Wingdings" w:hint="default"/>
      </w:rPr>
    </w:lvl>
    <w:lvl w:ilvl="6" w:tplc="5CE66190" w:tentative="1">
      <w:start w:val="1"/>
      <w:numFmt w:val="bullet"/>
      <w:lvlText w:val=""/>
      <w:lvlJc w:val="left"/>
      <w:pPr>
        <w:ind w:left="5040" w:hanging="360"/>
      </w:pPr>
      <w:rPr>
        <w:rFonts w:ascii="Symbol" w:hAnsi="Symbol" w:hint="default"/>
      </w:rPr>
    </w:lvl>
    <w:lvl w:ilvl="7" w:tplc="2FC4D9B8" w:tentative="1">
      <w:start w:val="1"/>
      <w:numFmt w:val="bullet"/>
      <w:lvlText w:val="o"/>
      <w:lvlJc w:val="left"/>
      <w:pPr>
        <w:ind w:left="5760" w:hanging="360"/>
      </w:pPr>
      <w:rPr>
        <w:rFonts w:ascii="Courier New" w:hAnsi="Courier New" w:cs="Courier New" w:hint="default"/>
      </w:rPr>
    </w:lvl>
    <w:lvl w:ilvl="8" w:tplc="0650686C" w:tentative="1">
      <w:start w:val="1"/>
      <w:numFmt w:val="bullet"/>
      <w:lvlText w:val=""/>
      <w:lvlJc w:val="left"/>
      <w:pPr>
        <w:ind w:left="6480" w:hanging="360"/>
      </w:pPr>
      <w:rPr>
        <w:rFonts w:ascii="Wingdings" w:hAnsi="Wingdings" w:hint="default"/>
      </w:rPr>
    </w:lvl>
  </w:abstractNum>
  <w:abstractNum w:abstractNumId="6" w15:restartNumberingAfterBreak="0">
    <w:nsid w:val="558A576F"/>
    <w:multiLevelType w:val="hybridMultilevel"/>
    <w:tmpl w:val="DB8AF5D4"/>
    <w:lvl w:ilvl="0" w:tplc="9BF44820">
      <w:numFmt w:val="bullet"/>
      <w:lvlText w:val=""/>
      <w:lvlJc w:val="left"/>
      <w:pPr>
        <w:ind w:left="720" w:hanging="360"/>
      </w:pPr>
      <w:rPr>
        <w:rFonts w:ascii="Wingdings" w:eastAsia="DejaVu Sans" w:hAnsi="Wingdings" w:cs="Lohit Hindi" w:hint="default"/>
      </w:rPr>
    </w:lvl>
    <w:lvl w:ilvl="1" w:tplc="72582918" w:tentative="1">
      <w:start w:val="1"/>
      <w:numFmt w:val="bullet"/>
      <w:lvlText w:val="o"/>
      <w:lvlJc w:val="left"/>
      <w:pPr>
        <w:ind w:left="1440" w:hanging="360"/>
      </w:pPr>
      <w:rPr>
        <w:rFonts w:ascii="Courier New" w:hAnsi="Courier New" w:cs="Courier New" w:hint="default"/>
      </w:rPr>
    </w:lvl>
    <w:lvl w:ilvl="2" w:tplc="EC1A4B02" w:tentative="1">
      <w:start w:val="1"/>
      <w:numFmt w:val="bullet"/>
      <w:lvlText w:val=""/>
      <w:lvlJc w:val="left"/>
      <w:pPr>
        <w:ind w:left="2160" w:hanging="360"/>
      </w:pPr>
      <w:rPr>
        <w:rFonts w:ascii="Wingdings" w:hAnsi="Wingdings" w:hint="default"/>
      </w:rPr>
    </w:lvl>
    <w:lvl w:ilvl="3" w:tplc="0A581176" w:tentative="1">
      <w:start w:val="1"/>
      <w:numFmt w:val="bullet"/>
      <w:lvlText w:val=""/>
      <w:lvlJc w:val="left"/>
      <w:pPr>
        <w:ind w:left="2880" w:hanging="360"/>
      </w:pPr>
      <w:rPr>
        <w:rFonts w:ascii="Symbol" w:hAnsi="Symbol" w:hint="default"/>
      </w:rPr>
    </w:lvl>
    <w:lvl w:ilvl="4" w:tplc="2250C4B0" w:tentative="1">
      <w:start w:val="1"/>
      <w:numFmt w:val="bullet"/>
      <w:lvlText w:val="o"/>
      <w:lvlJc w:val="left"/>
      <w:pPr>
        <w:ind w:left="3600" w:hanging="360"/>
      </w:pPr>
      <w:rPr>
        <w:rFonts w:ascii="Courier New" w:hAnsi="Courier New" w:cs="Courier New" w:hint="default"/>
      </w:rPr>
    </w:lvl>
    <w:lvl w:ilvl="5" w:tplc="09D6ABD4" w:tentative="1">
      <w:start w:val="1"/>
      <w:numFmt w:val="bullet"/>
      <w:lvlText w:val=""/>
      <w:lvlJc w:val="left"/>
      <w:pPr>
        <w:ind w:left="4320" w:hanging="360"/>
      </w:pPr>
      <w:rPr>
        <w:rFonts w:ascii="Wingdings" w:hAnsi="Wingdings" w:hint="default"/>
      </w:rPr>
    </w:lvl>
    <w:lvl w:ilvl="6" w:tplc="886E89FA" w:tentative="1">
      <w:start w:val="1"/>
      <w:numFmt w:val="bullet"/>
      <w:lvlText w:val=""/>
      <w:lvlJc w:val="left"/>
      <w:pPr>
        <w:ind w:left="5040" w:hanging="360"/>
      </w:pPr>
      <w:rPr>
        <w:rFonts w:ascii="Symbol" w:hAnsi="Symbol" w:hint="default"/>
      </w:rPr>
    </w:lvl>
    <w:lvl w:ilvl="7" w:tplc="AEA2EBA8" w:tentative="1">
      <w:start w:val="1"/>
      <w:numFmt w:val="bullet"/>
      <w:lvlText w:val="o"/>
      <w:lvlJc w:val="left"/>
      <w:pPr>
        <w:ind w:left="5760" w:hanging="360"/>
      </w:pPr>
      <w:rPr>
        <w:rFonts w:ascii="Courier New" w:hAnsi="Courier New" w:cs="Courier New" w:hint="default"/>
      </w:rPr>
    </w:lvl>
    <w:lvl w:ilvl="8" w:tplc="18A4A966" w:tentative="1">
      <w:start w:val="1"/>
      <w:numFmt w:val="bullet"/>
      <w:lvlText w:val=""/>
      <w:lvlJc w:val="left"/>
      <w:pPr>
        <w:ind w:left="6480" w:hanging="360"/>
      </w:pPr>
      <w:rPr>
        <w:rFonts w:ascii="Wingdings" w:hAnsi="Wingdings" w:hint="default"/>
      </w:rPr>
    </w:lvl>
  </w:abstractNum>
  <w:abstractNum w:abstractNumId="7" w15:restartNumberingAfterBreak="0">
    <w:nsid w:val="600618D7"/>
    <w:multiLevelType w:val="hybridMultilevel"/>
    <w:tmpl w:val="2D8EE61E"/>
    <w:lvl w:ilvl="0" w:tplc="05366B7E">
      <w:start w:val="1"/>
      <w:numFmt w:val="bullet"/>
      <w:lvlText w:val=""/>
      <w:lvlJc w:val="left"/>
      <w:pPr>
        <w:ind w:left="360" w:hanging="360"/>
      </w:pPr>
      <w:rPr>
        <w:rFonts w:ascii="Symbol" w:hAnsi="Symbol" w:hint="default"/>
      </w:rPr>
    </w:lvl>
    <w:lvl w:ilvl="1" w:tplc="486A67EC">
      <w:start w:val="1"/>
      <w:numFmt w:val="bullet"/>
      <w:lvlText w:val="o"/>
      <w:lvlJc w:val="left"/>
      <w:pPr>
        <w:ind w:left="1069" w:hanging="360"/>
      </w:pPr>
      <w:rPr>
        <w:rFonts w:ascii="Courier New" w:hAnsi="Courier New" w:cs="Courier New" w:hint="default"/>
      </w:rPr>
    </w:lvl>
    <w:lvl w:ilvl="2" w:tplc="2BC235BC" w:tentative="1">
      <w:start w:val="1"/>
      <w:numFmt w:val="bullet"/>
      <w:lvlText w:val=""/>
      <w:lvlJc w:val="left"/>
      <w:pPr>
        <w:ind w:left="2160" w:hanging="360"/>
      </w:pPr>
      <w:rPr>
        <w:rFonts w:ascii="Wingdings" w:hAnsi="Wingdings" w:hint="default"/>
      </w:rPr>
    </w:lvl>
    <w:lvl w:ilvl="3" w:tplc="FA342D5C" w:tentative="1">
      <w:start w:val="1"/>
      <w:numFmt w:val="bullet"/>
      <w:lvlText w:val=""/>
      <w:lvlJc w:val="left"/>
      <w:pPr>
        <w:ind w:left="2880" w:hanging="360"/>
      </w:pPr>
      <w:rPr>
        <w:rFonts w:ascii="Symbol" w:hAnsi="Symbol" w:hint="default"/>
      </w:rPr>
    </w:lvl>
    <w:lvl w:ilvl="4" w:tplc="82686296" w:tentative="1">
      <w:start w:val="1"/>
      <w:numFmt w:val="bullet"/>
      <w:lvlText w:val="o"/>
      <w:lvlJc w:val="left"/>
      <w:pPr>
        <w:ind w:left="3600" w:hanging="360"/>
      </w:pPr>
      <w:rPr>
        <w:rFonts w:ascii="Courier New" w:hAnsi="Courier New" w:cs="Courier New" w:hint="default"/>
      </w:rPr>
    </w:lvl>
    <w:lvl w:ilvl="5" w:tplc="6E6216F4" w:tentative="1">
      <w:start w:val="1"/>
      <w:numFmt w:val="bullet"/>
      <w:lvlText w:val=""/>
      <w:lvlJc w:val="left"/>
      <w:pPr>
        <w:ind w:left="4320" w:hanging="360"/>
      </w:pPr>
      <w:rPr>
        <w:rFonts w:ascii="Wingdings" w:hAnsi="Wingdings" w:hint="default"/>
      </w:rPr>
    </w:lvl>
    <w:lvl w:ilvl="6" w:tplc="D7906162" w:tentative="1">
      <w:start w:val="1"/>
      <w:numFmt w:val="bullet"/>
      <w:lvlText w:val=""/>
      <w:lvlJc w:val="left"/>
      <w:pPr>
        <w:ind w:left="5040" w:hanging="360"/>
      </w:pPr>
      <w:rPr>
        <w:rFonts w:ascii="Symbol" w:hAnsi="Symbol" w:hint="default"/>
      </w:rPr>
    </w:lvl>
    <w:lvl w:ilvl="7" w:tplc="417EFDE8" w:tentative="1">
      <w:start w:val="1"/>
      <w:numFmt w:val="bullet"/>
      <w:lvlText w:val="o"/>
      <w:lvlJc w:val="left"/>
      <w:pPr>
        <w:ind w:left="5760" w:hanging="360"/>
      </w:pPr>
      <w:rPr>
        <w:rFonts w:ascii="Courier New" w:hAnsi="Courier New" w:cs="Courier New" w:hint="default"/>
      </w:rPr>
    </w:lvl>
    <w:lvl w:ilvl="8" w:tplc="6F30E004" w:tentative="1">
      <w:start w:val="1"/>
      <w:numFmt w:val="bullet"/>
      <w:lvlText w:val=""/>
      <w:lvlJc w:val="left"/>
      <w:pPr>
        <w:ind w:left="6480" w:hanging="360"/>
      </w:pPr>
      <w:rPr>
        <w:rFonts w:ascii="Wingdings" w:hAnsi="Wingdings" w:hint="default"/>
      </w:rPr>
    </w:lvl>
  </w:abstractNum>
  <w:abstractNum w:abstractNumId="8" w15:restartNumberingAfterBreak="0">
    <w:nsid w:val="6EED3AB8"/>
    <w:multiLevelType w:val="hybridMultilevel"/>
    <w:tmpl w:val="D236DBB0"/>
    <w:lvl w:ilvl="0" w:tplc="7F36AE78">
      <w:start w:val="1"/>
      <w:numFmt w:val="bullet"/>
      <w:lvlText w:val=""/>
      <w:lvlJc w:val="left"/>
      <w:pPr>
        <w:ind w:left="1220" w:hanging="360"/>
      </w:pPr>
      <w:rPr>
        <w:rFonts w:ascii="Symbol" w:hAnsi="Symbol"/>
      </w:rPr>
    </w:lvl>
    <w:lvl w:ilvl="1" w:tplc="BCF8F358">
      <w:start w:val="1"/>
      <w:numFmt w:val="bullet"/>
      <w:lvlText w:val=""/>
      <w:lvlJc w:val="left"/>
      <w:pPr>
        <w:ind w:left="1220" w:hanging="360"/>
      </w:pPr>
      <w:rPr>
        <w:rFonts w:ascii="Symbol" w:hAnsi="Symbol"/>
      </w:rPr>
    </w:lvl>
    <w:lvl w:ilvl="2" w:tplc="3EB4FE2A">
      <w:start w:val="1"/>
      <w:numFmt w:val="bullet"/>
      <w:lvlText w:val=""/>
      <w:lvlJc w:val="left"/>
      <w:pPr>
        <w:ind w:left="1220" w:hanging="360"/>
      </w:pPr>
      <w:rPr>
        <w:rFonts w:ascii="Symbol" w:hAnsi="Symbol"/>
      </w:rPr>
    </w:lvl>
    <w:lvl w:ilvl="3" w:tplc="4022C332">
      <w:start w:val="1"/>
      <w:numFmt w:val="bullet"/>
      <w:lvlText w:val=""/>
      <w:lvlJc w:val="left"/>
      <w:pPr>
        <w:ind w:left="1220" w:hanging="360"/>
      </w:pPr>
      <w:rPr>
        <w:rFonts w:ascii="Symbol" w:hAnsi="Symbol"/>
      </w:rPr>
    </w:lvl>
    <w:lvl w:ilvl="4" w:tplc="CF906770">
      <w:start w:val="1"/>
      <w:numFmt w:val="bullet"/>
      <w:lvlText w:val=""/>
      <w:lvlJc w:val="left"/>
      <w:pPr>
        <w:ind w:left="1220" w:hanging="360"/>
      </w:pPr>
      <w:rPr>
        <w:rFonts w:ascii="Symbol" w:hAnsi="Symbol"/>
      </w:rPr>
    </w:lvl>
    <w:lvl w:ilvl="5" w:tplc="9F9E0038">
      <w:start w:val="1"/>
      <w:numFmt w:val="bullet"/>
      <w:lvlText w:val=""/>
      <w:lvlJc w:val="left"/>
      <w:pPr>
        <w:ind w:left="1220" w:hanging="360"/>
      </w:pPr>
      <w:rPr>
        <w:rFonts w:ascii="Symbol" w:hAnsi="Symbol"/>
      </w:rPr>
    </w:lvl>
    <w:lvl w:ilvl="6" w:tplc="B632517C">
      <w:start w:val="1"/>
      <w:numFmt w:val="bullet"/>
      <w:lvlText w:val=""/>
      <w:lvlJc w:val="left"/>
      <w:pPr>
        <w:ind w:left="1220" w:hanging="360"/>
      </w:pPr>
      <w:rPr>
        <w:rFonts w:ascii="Symbol" w:hAnsi="Symbol"/>
      </w:rPr>
    </w:lvl>
    <w:lvl w:ilvl="7" w:tplc="694ACE7C">
      <w:start w:val="1"/>
      <w:numFmt w:val="bullet"/>
      <w:lvlText w:val=""/>
      <w:lvlJc w:val="left"/>
      <w:pPr>
        <w:ind w:left="1220" w:hanging="360"/>
      </w:pPr>
      <w:rPr>
        <w:rFonts w:ascii="Symbol" w:hAnsi="Symbol"/>
      </w:rPr>
    </w:lvl>
    <w:lvl w:ilvl="8" w:tplc="0C4655FC">
      <w:start w:val="1"/>
      <w:numFmt w:val="bullet"/>
      <w:lvlText w:val=""/>
      <w:lvlJc w:val="left"/>
      <w:pPr>
        <w:ind w:left="1220" w:hanging="360"/>
      </w:pPr>
      <w:rPr>
        <w:rFonts w:ascii="Symbol" w:hAnsi="Symbol"/>
      </w:rPr>
    </w:lvl>
  </w:abstractNum>
  <w:abstractNum w:abstractNumId="9" w15:restartNumberingAfterBreak="0">
    <w:nsid w:val="78D25839"/>
    <w:multiLevelType w:val="hybridMultilevel"/>
    <w:tmpl w:val="B3F2F672"/>
    <w:lvl w:ilvl="0" w:tplc="268299F6">
      <w:start w:val="1"/>
      <w:numFmt w:val="decimal"/>
      <w:lvlText w:val="%1."/>
      <w:lvlJc w:val="left"/>
      <w:pPr>
        <w:ind w:left="720" w:hanging="360"/>
      </w:pPr>
      <w:rPr>
        <w:rFonts w:hint="default"/>
      </w:rPr>
    </w:lvl>
    <w:lvl w:ilvl="1" w:tplc="038E9FDE" w:tentative="1">
      <w:start w:val="1"/>
      <w:numFmt w:val="lowerLetter"/>
      <w:lvlText w:val="%2."/>
      <w:lvlJc w:val="left"/>
      <w:pPr>
        <w:ind w:left="1440" w:hanging="360"/>
      </w:pPr>
    </w:lvl>
    <w:lvl w:ilvl="2" w:tplc="92AA0AAA" w:tentative="1">
      <w:start w:val="1"/>
      <w:numFmt w:val="lowerRoman"/>
      <w:lvlText w:val="%3."/>
      <w:lvlJc w:val="right"/>
      <w:pPr>
        <w:ind w:left="2160" w:hanging="180"/>
      </w:pPr>
    </w:lvl>
    <w:lvl w:ilvl="3" w:tplc="983220E4" w:tentative="1">
      <w:start w:val="1"/>
      <w:numFmt w:val="decimal"/>
      <w:lvlText w:val="%4."/>
      <w:lvlJc w:val="left"/>
      <w:pPr>
        <w:ind w:left="2880" w:hanging="360"/>
      </w:pPr>
    </w:lvl>
    <w:lvl w:ilvl="4" w:tplc="50F41A80" w:tentative="1">
      <w:start w:val="1"/>
      <w:numFmt w:val="lowerLetter"/>
      <w:lvlText w:val="%5."/>
      <w:lvlJc w:val="left"/>
      <w:pPr>
        <w:ind w:left="3600" w:hanging="360"/>
      </w:pPr>
    </w:lvl>
    <w:lvl w:ilvl="5" w:tplc="E75C74E0" w:tentative="1">
      <w:start w:val="1"/>
      <w:numFmt w:val="lowerRoman"/>
      <w:lvlText w:val="%6."/>
      <w:lvlJc w:val="right"/>
      <w:pPr>
        <w:ind w:left="4320" w:hanging="180"/>
      </w:pPr>
    </w:lvl>
    <w:lvl w:ilvl="6" w:tplc="111CE13A" w:tentative="1">
      <w:start w:val="1"/>
      <w:numFmt w:val="decimal"/>
      <w:lvlText w:val="%7."/>
      <w:lvlJc w:val="left"/>
      <w:pPr>
        <w:ind w:left="5040" w:hanging="360"/>
      </w:pPr>
    </w:lvl>
    <w:lvl w:ilvl="7" w:tplc="2D162A38" w:tentative="1">
      <w:start w:val="1"/>
      <w:numFmt w:val="lowerLetter"/>
      <w:lvlText w:val="%8."/>
      <w:lvlJc w:val="left"/>
      <w:pPr>
        <w:ind w:left="5760" w:hanging="360"/>
      </w:pPr>
    </w:lvl>
    <w:lvl w:ilvl="8" w:tplc="03FACB0C" w:tentative="1">
      <w:start w:val="1"/>
      <w:numFmt w:val="lowerRoman"/>
      <w:lvlText w:val="%9."/>
      <w:lvlJc w:val="right"/>
      <w:pPr>
        <w:ind w:left="6480" w:hanging="180"/>
      </w:pPr>
    </w:lvl>
  </w:abstractNum>
  <w:abstractNum w:abstractNumId="10" w15:restartNumberingAfterBreak="0">
    <w:nsid w:val="7E294733"/>
    <w:multiLevelType w:val="hybridMultilevel"/>
    <w:tmpl w:val="84DEB0D0"/>
    <w:lvl w:ilvl="0" w:tplc="BB46F714">
      <w:start w:val="1"/>
      <w:numFmt w:val="bullet"/>
      <w:lvlText w:val=""/>
      <w:lvlJc w:val="left"/>
      <w:pPr>
        <w:ind w:left="720" w:hanging="360"/>
      </w:pPr>
      <w:rPr>
        <w:rFonts w:ascii="Wingdings" w:eastAsia="DejaVu Sans" w:hAnsi="Wingdings" w:cs="Lohit Hindi" w:hint="default"/>
      </w:rPr>
    </w:lvl>
    <w:lvl w:ilvl="1" w:tplc="5142B41A" w:tentative="1">
      <w:start w:val="1"/>
      <w:numFmt w:val="bullet"/>
      <w:lvlText w:val="o"/>
      <w:lvlJc w:val="left"/>
      <w:pPr>
        <w:ind w:left="1440" w:hanging="360"/>
      </w:pPr>
      <w:rPr>
        <w:rFonts w:ascii="Courier New" w:hAnsi="Courier New" w:cs="Courier New" w:hint="default"/>
      </w:rPr>
    </w:lvl>
    <w:lvl w:ilvl="2" w:tplc="BD68B30A" w:tentative="1">
      <w:start w:val="1"/>
      <w:numFmt w:val="bullet"/>
      <w:lvlText w:val=""/>
      <w:lvlJc w:val="left"/>
      <w:pPr>
        <w:ind w:left="2160" w:hanging="360"/>
      </w:pPr>
      <w:rPr>
        <w:rFonts w:ascii="Wingdings" w:hAnsi="Wingdings" w:hint="default"/>
      </w:rPr>
    </w:lvl>
    <w:lvl w:ilvl="3" w:tplc="02721AAE" w:tentative="1">
      <w:start w:val="1"/>
      <w:numFmt w:val="bullet"/>
      <w:lvlText w:val=""/>
      <w:lvlJc w:val="left"/>
      <w:pPr>
        <w:ind w:left="2880" w:hanging="360"/>
      </w:pPr>
      <w:rPr>
        <w:rFonts w:ascii="Symbol" w:hAnsi="Symbol" w:hint="default"/>
      </w:rPr>
    </w:lvl>
    <w:lvl w:ilvl="4" w:tplc="049E6A1A" w:tentative="1">
      <w:start w:val="1"/>
      <w:numFmt w:val="bullet"/>
      <w:lvlText w:val="o"/>
      <w:lvlJc w:val="left"/>
      <w:pPr>
        <w:ind w:left="3600" w:hanging="360"/>
      </w:pPr>
      <w:rPr>
        <w:rFonts w:ascii="Courier New" w:hAnsi="Courier New" w:cs="Courier New" w:hint="default"/>
      </w:rPr>
    </w:lvl>
    <w:lvl w:ilvl="5" w:tplc="DEC4B712" w:tentative="1">
      <w:start w:val="1"/>
      <w:numFmt w:val="bullet"/>
      <w:lvlText w:val=""/>
      <w:lvlJc w:val="left"/>
      <w:pPr>
        <w:ind w:left="4320" w:hanging="360"/>
      </w:pPr>
      <w:rPr>
        <w:rFonts w:ascii="Wingdings" w:hAnsi="Wingdings" w:hint="default"/>
      </w:rPr>
    </w:lvl>
    <w:lvl w:ilvl="6" w:tplc="9CF4C2C8" w:tentative="1">
      <w:start w:val="1"/>
      <w:numFmt w:val="bullet"/>
      <w:lvlText w:val=""/>
      <w:lvlJc w:val="left"/>
      <w:pPr>
        <w:ind w:left="5040" w:hanging="360"/>
      </w:pPr>
      <w:rPr>
        <w:rFonts w:ascii="Symbol" w:hAnsi="Symbol" w:hint="default"/>
      </w:rPr>
    </w:lvl>
    <w:lvl w:ilvl="7" w:tplc="01CC580E" w:tentative="1">
      <w:start w:val="1"/>
      <w:numFmt w:val="bullet"/>
      <w:lvlText w:val="o"/>
      <w:lvlJc w:val="left"/>
      <w:pPr>
        <w:ind w:left="5760" w:hanging="360"/>
      </w:pPr>
      <w:rPr>
        <w:rFonts w:ascii="Courier New" w:hAnsi="Courier New" w:cs="Courier New" w:hint="default"/>
      </w:rPr>
    </w:lvl>
    <w:lvl w:ilvl="8" w:tplc="AAF29950" w:tentative="1">
      <w:start w:val="1"/>
      <w:numFmt w:val="bullet"/>
      <w:lvlText w:val=""/>
      <w:lvlJc w:val="left"/>
      <w:pPr>
        <w:ind w:left="6480" w:hanging="360"/>
      </w:pPr>
      <w:rPr>
        <w:rFonts w:ascii="Wingdings" w:hAnsi="Wingdings" w:hint="default"/>
      </w:rPr>
    </w:lvl>
  </w:abstractNum>
  <w:num w:numId="1" w16cid:durableId="615871942">
    <w:abstractNumId w:val="6"/>
  </w:num>
  <w:num w:numId="2" w16cid:durableId="478114134">
    <w:abstractNumId w:val="4"/>
  </w:num>
  <w:num w:numId="3" w16cid:durableId="1511330562">
    <w:abstractNumId w:val="8"/>
  </w:num>
  <w:num w:numId="4" w16cid:durableId="1183663741">
    <w:abstractNumId w:val="9"/>
  </w:num>
  <w:num w:numId="5" w16cid:durableId="348409052">
    <w:abstractNumId w:val="1"/>
  </w:num>
  <w:num w:numId="6" w16cid:durableId="1707368597">
    <w:abstractNumId w:val="3"/>
  </w:num>
  <w:num w:numId="7" w16cid:durableId="1057166663">
    <w:abstractNumId w:val="10"/>
  </w:num>
  <w:num w:numId="8" w16cid:durableId="142042530">
    <w:abstractNumId w:val="2"/>
  </w:num>
  <w:num w:numId="9" w16cid:durableId="780153618">
    <w:abstractNumId w:val="7"/>
  </w:num>
  <w:num w:numId="10" w16cid:durableId="228004465">
    <w:abstractNumId w:val="0"/>
  </w:num>
  <w:num w:numId="11" w16cid:durableId="1914595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021E6"/>
    <w:rsid w:val="00011118"/>
    <w:rsid w:val="00034261"/>
    <w:rsid w:val="000344CB"/>
    <w:rsid w:val="0003726B"/>
    <w:rsid w:val="00043BEF"/>
    <w:rsid w:val="00050D5B"/>
    <w:rsid w:val="00055709"/>
    <w:rsid w:val="000A60CF"/>
    <w:rsid w:val="000B094A"/>
    <w:rsid w:val="000B1832"/>
    <w:rsid w:val="000B45B1"/>
    <w:rsid w:val="000C29E1"/>
    <w:rsid w:val="000D021F"/>
    <w:rsid w:val="000D0CCB"/>
    <w:rsid w:val="000D22CE"/>
    <w:rsid w:val="000D6D8A"/>
    <w:rsid w:val="000E2F12"/>
    <w:rsid w:val="000E54B6"/>
    <w:rsid w:val="00110C85"/>
    <w:rsid w:val="00113778"/>
    <w:rsid w:val="00125BDF"/>
    <w:rsid w:val="001407F7"/>
    <w:rsid w:val="0014326F"/>
    <w:rsid w:val="00143563"/>
    <w:rsid w:val="00153498"/>
    <w:rsid w:val="00154E75"/>
    <w:rsid w:val="00172CD9"/>
    <w:rsid w:val="00194593"/>
    <w:rsid w:val="00194D64"/>
    <w:rsid w:val="00197634"/>
    <w:rsid w:val="001B41E1"/>
    <w:rsid w:val="001B7303"/>
    <w:rsid w:val="001C223B"/>
    <w:rsid w:val="00200835"/>
    <w:rsid w:val="002049D1"/>
    <w:rsid w:val="00205878"/>
    <w:rsid w:val="00215CB5"/>
    <w:rsid w:val="00216C91"/>
    <w:rsid w:val="00235AED"/>
    <w:rsid w:val="00241BB9"/>
    <w:rsid w:val="00285295"/>
    <w:rsid w:val="00297795"/>
    <w:rsid w:val="002B1D9F"/>
    <w:rsid w:val="002B504F"/>
    <w:rsid w:val="002D522C"/>
    <w:rsid w:val="002E09A8"/>
    <w:rsid w:val="002F4492"/>
    <w:rsid w:val="002F4886"/>
    <w:rsid w:val="003034D2"/>
    <w:rsid w:val="00334C45"/>
    <w:rsid w:val="003418DC"/>
    <w:rsid w:val="003451E2"/>
    <w:rsid w:val="00347F1B"/>
    <w:rsid w:val="00352D88"/>
    <w:rsid w:val="00363C1E"/>
    <w:rsid w:val="00363F50"/>
    <w:rsid w:val="00391D5E"/>
    <w:rsid w:val="00394F2A"/>
    <w:rsid w:val="00397518"/>
    <w:rsid w:val="003A5456"/>
    <w:rsid w:val="003B287C"/>
    <w:rsid w:val="003B48D4"/>
    <w:rsid w:val="003C0665"/>
    <w:rsid w:val="003C472B"/>
    <w:rsid w:val="003C6ED5"/>
    <w:rsid w:val="003C700C"/>
    <w:rsid w:val="003C7185"/>
    <w:rsid w:val="003C74C9"/>
    <w:rsid w:val="003D1625"/>
    <w:rsid w:val="003D27F8"/>
    <w:rsid w:val="003D32BB"/>
    <w:rsid w:val="003E0F44"/>
    <w:rsid w:val="003F3A47"/>
    <w:rsid w:val="00405AD6"/>
    <w:rsid w:val="00406E19"/>
    <w:rsid w:val="00410DB7"/>
    <w:rsid w:val="0043480A"/>
    <w:rsid w:val="00436A58"/>
    <w:rsid w:val="00437B5F"/>
    <w:rsid w:val="00440464"/>
    <w:rsid w:val="004509BE"/>
    <w:rsid w:val="0045486D"/>
    <w:rsid w:val="00463C66"/>
    <w:rsid w:val="00463DBC"/>
    <w:rsid w:val="004934A8"/>
    <w:rsid w:val="004B7AFD"/>
    <w:rsid w:val="004C6B0C"/>
    <w:rsid w:val="004F0B09"/>
    <w:rsid w:val="005003E2"/>
    <w:rsid w:val="00506F2F"/>
    <w:rsid w:val="00516D6A"/>
    <w:rsid w:val="00523C02"/>
    <w:rsid w:val="005440A6"/>
    <w:rsid w:val="00544135"/>
    <w:rsid w:val="005600D7"/>
    <w:rsid w:val="005677D6"/>
    <w:rsid w:val="00581E79"/>
    <w:rsid w:val="00582E97"/>
    <w:rsid w:val="005835FC"/>
    <w:rsid w:val="00587714"/>
    <w:rsid w:val="005A4A45"/>
    <w:rsid w:val="005C1144"/>
    <w:rsid w:val="005C1A32"/>
    <w:rsid w:val="005C3CD4"/>
    <w:rsid w:val="005C7C3B"/>
    <w:rsid w:val="005D327A"/>
    <w:rsid w:val="005D46DF"/>
    <w:rsid w:val="005D609E"/>
    <w:rsid w:val="005F15D0"/>
    <w:rsid w:val="00606A0D"/>
    <w:rsid w:val="0061676C"/>
    <w:rsid w:val="00630835"/>
    <w:rsid w:val="0063555A"/>
    <w:rsid w:val="00644DF3"/>
    <w:rsid w:val="00686885"/>
    <w:rsid w:val="006876CB"/>
    <w:rsid w:val="006922AC"/>
    <w:rsid w:val="00695D68"/>
    <w:rsid w:val="00697032"/>
    <w:rsid w:val="006A58F5"/>
    <w:rsid w:val="006B16C1"/>
    <w:rsid w:val="006B449C"/>
    <w:rsid w:val="006C274D"/>
    <w:rsid w:val="006D5746"/>
    <w:rsid w:val="006E3E3F"/>
    <w:rsid w:val="00706694"/>
    <w:rsid w:val="00711F67"/>
    <w:rsid w:val="00712813"/>
    <w:rsid w:val="00722B0E"/>
    <w:rsid w:val="00732C6E"/>
    <w:rsid w:val="007333E4"/>
    <w:rsid w:val="0074275B"/>
    <w:rsid w:val="0074764C"/>
    <w:rsid w:val="00751ECA"/>
    <w:rsid w:val="00763E81"/>
    <w:rsid w:val="00766072"/>
    <w:rsid w:val="00776965"/>
    <w:rsid w:val="007A4F37"/>
    <w:rsid w:val="007B028B"/>
    <w:rsid w:val="007B6A41"/>
    <w:rsid w:val="007C043D"/>
    <w:rsid w:val="007D0F21"/>
    <w:rsid w:val="007D23C6"/>
    <w:rsid w:val="007D43CA"/>
    <w:rsid w:val="007E1BAD"/>
    <w:rsid w:val="007E36BA"/>
    <w:rsid w:val="007F380D"/>
    <w:rsid w:val="007F4A98"/>
    <w:rsid w:val="008444E7"/>
    <w:rsid w:val="0084529F"/>
    <w:rsid w:val="00856FC5"/>
    <w:rsid w:val="008713C7"/>
    <w:rsid w:val="00871DB3"/>
    <w:rsid w:val="0087412E"/>
    <w:rsid w:val="0087691C"/>
    <w:rsid w:val="00886025"/>
    <w:rsid w:val="0089066A"/>
    <w:rsid w:val="00893C24"/>
    <w:rsid w:val="008A21F4"/>
    <w:rsid w:val="008A54B2"/>
    <w:rsid w:val="008B3EFC"/>
    <w:rsid w:val="008D59C5"/>
    <w:rsid w:val="008D618A"/>
    <w:rsid w:val="008E210E"/>
    <w:rsid w:val="008E4B89"/>
    <w:rsid w:val="008F33AD"/>
    <w:rsid w:val="009236CC"/>
    <w:rsid w:val="00960E2B"/>
    <w:rsid w:val="00985A65"/>
    <w:rsid w:val="009A0966"/>
    <w:rsid w:val="009A31BF"/>
    <w:rsid w:val="009A625E"/>
    <w:rsid w:val="009B2459"/>
    <w:rsid w:val="009B7D6B"/>
    <w:rsid w:val="009C4777"/>
    <w:rsid w:val="009D3C77"/>
    <w:rsid w:val="009D7D63"/>
    <w:rsid w:val="009E257E"/>
    <w:rsid w:val="009E43D0"/>
    <w:rsid w:val="009F419D"/>
    <w:rsid w:val="00A02328"/>
    <w:rsid w:val="00A131B2"/>
    <w:rsid w:val="00A228D9"/>
    <w:rsid w:val="00A24948"/>
    <w:rsid w:val="00A268F3"/>
    <w:rsid w:val="00A325FF"/>
    <w:rsid w:val="00A42D6D"/>
    <w:rsid w:val="00A52DBE"/>
    <w:rsid w:val="00A77937"/>
    <w:rsid w:val="00A83BE3"/>
    <w:rsid w:val="00A96047"/>
    <w:rsid w:val="00AA3AAF"/>
    <w:rsid w:val="00AA3BAA"/>
    <w:rsid w:val="00AA61EA"/>
    <w:rsid w:val="00AC2393"/>
    <w:rsid w:val="00AD0CA6"/>
    <w:rsid w:val="00AF0356"/>
    <w:rsid w:val="00AF6BEC"/>
    <w:rsid w:val="00B032C0"/>
    <w:rsid w:val="00B12635"/>
    <w:rsid w:val="00B56DE1"/>
    <w:rsid w:val="00B72F56"/>
    <w:rsid w:val="00B8296E"/>
    <w:rsid w:val="00B82F43"/>
    <w:rsid w:val="00B83D4D"/>
    <w:rsid w:val="00BA00D2"/>
    <w:rsid w:val="00BA7566"/>
    <w:rsid w:val="00BC481F"/>
    <w:rsid w:val="00BD4D25"/>
    <w:rsid w:val="00BD75C1"/>
    <w:rsid w:val="00C0217F"/>
    <w:rsid w:val="00C05999"/>
    <w:rsid w:val="00C31EEB"/>
    <w:rsid w:val="00C3438D"/>
    <w:rsid w:val="00C478EC"/>
    <w:rsid w:val="00C51D36"/>
    <w:rsid w:val="00C6213F"/>
    <w:rsid w:val="00C62B6C"/>
    <w:rsid w:val="00C81260"/>
    <w:rsid w:val="00C82B40"/>
    <w:rsid w:val="00C83778"/>
    <w:rsid w:val="00C95CA9"/>
    <w:rsid w:val="00CA061B"/>
    <w:rsid w:val="00CB5DF5"/>
    <w:rsid w:val="00CC0A84"/>
    <w:rsid w:val="00CD0FC0"/>
    <w:rsid w:val="00CD4AED"/>
    <w:rsid w:val="00CD4B05"/>
    <w:rsid w:val="00CD5856"/>
    <w:rsid w:val="00CE36FB"/>
    <w:rsid w:val="00CE386B"/>
    <w:rsid w:val="00CF0F2E"/>
    <w:rsid w:val="00CF3E82"/>
    <w:rsid w:val="00D117A5"/>
    <w:rsid w:val="00D1311E"/>
    <w:rsid w:val="00D3294B"/>
    <w:rsid w:val="00D43B2A"/>
    <w:rsid w:val="00D5419A"/>
    <w:rsid w:val="00D54679"/>
    <w:rsid w:val="00D67BAF"/>
    <w:rsid w:val="00D67D57"/>
    <w:rsid w:val="00D879AB"/>
    <w:rsid w:val="00DA15A1"/>
    <w:rsid w:val="00DB090B"/>
    <w:rsid w:val="00DB325D"/>
    <w:rsid w:val="00DC7639"/>
    <w:rsid w:val="00DD6CD6"/>
    <w:rsid w:val="00DE344B"/>
    <w:rsid w:val="00DF7E3B"/>
    <w:rsid w:val="00E1490C"/>
    <w:rsid w:val="00E149BD"/>
    <w:rsid w:val="00E37122"/>
    <w:rsid w:val="00E43267"/>
    <w:rsid w:val="00E56244"/>
    <w:rsid w:val="00E603AC"/>
    <w:rsid w:val="00E647A4"/>
    <w:rsid w:val="00E84AEC"/>
    <w:rsid w:val="00E85195"/>
    <w:rsid w:val="00E85D03"/>
    <w:rsid w:val="00E93459"/>
    <w:rsid w:val="00E9531D"/>
    <w:rsid w:val="00EA275E"/>
    <w:rsid w:val="00EC6FB6"/>
    <w:rsid w:val="00ED0B90"/>
    <w:rsid w:val="00EE23CE"/>
    <w:rsid w:val="00EE2A9D"/>
    <w:rsid w:val="00EE3105"/>
    <w:rsid w:val="00F10C60"/>
    <w:rsid w:val="00F20B16"/>
    <w:rsid w:val="00F32EA9"/>
    <w:rsid w:val="00F3355E"/>
    <w:rsid w:val="00F41555"/>
    <w:rsid w:val="00F56EBE"/>
    <w:rsid w:val="00F63707"/>
    <w:rsid w:val="00F72360"/>
    <w:rsid w:val="00F822B9"/>
    <w:rsid w:val="00F847BF"/>
    <w:rsid w:val="00F87E88"/>
    <w:rsid w:val="00FC776C"/>
    <w:rsid w:val="00FD036B"/>
    <w:rsid w:val="00FD0EDB"/>
    <w:rsid w:val="00FD4F07"/>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18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Geenafstand">
    <w:name w:val="No Spacing"/>
    <w:uiPriority w:val="1"/>
    <w:qFormat/>
    <w:rsid w:val="003034D2"/>
    <w:pPr>
      <w:widowControl/>
      <w:suppressAutoHyphens w:val="0"/>
      <w:autoSpaceDN/>
      <w:textAlignment w:val="auto"/>
    </w:pPr>
    <w:rPr>
      <w:rFonts w:asciiTheme="minorHAnsi" w:eastAsiaTheme="minorHAnsi" w:hAnsiTheme="minorHAnsi" w:cstheme="minorBidi"/>
      <w:kern w:val="2"/>
      <w:lang w:eastAsia="en-US" w:bidi="ar-SA"/>
    </w:rPr>
  </w:style>
  <w:style w:type="character" w:styleId="Verwijzingopmerking">
    <w:name w:val="annotation reference"/>
    <w:basedOn w:val="Standaardalinea-lettertype"/>
    <w:uiPriority w:val="99"/>
    <w:semiHidden/>
    <w:unhideWhenUsed/>
    <w:rsid w:val="003034D2"/>
    <w:rPr>
      <w:sz w:val="16"/>
      <w:szCs w:val="16"/>
    </w:rPr>
  </w:style>
  <w:style w:type="paragraph" w:styleId="Tekstopmerking">
    <w:name w:val="annotation text"/>
    <w:basedOn w:val="Standaard"/>
    <w:link w:val="TekstopmerkingChar"/>
    <w:uiPriority w:val="99"/>
    <w:unhideWhenUsed/>
    <w:rsid w:val="003034D2"/>
    <w:pPr>
      <w:widowControl/>
      <w:suppressAutoHyphens w:val="0"/>
      <w:autoSpaceDN/>
      <w:spacing w:after="160" w:line="240" w:lineRule="auto"/>
      <w:textAlignment w:val="auto"/>
    </w:pPr>
    <w:rPr>
      <w:rFonts w:asciiTheme="minorHAnsi" w:eastAsiaTheme="minorHAnsi" w:hAnsiTheme="minorHAnsi" w:cstheme="minorBidi"/>
      <w:kern w:val="2"/>
      <w:sz w:val="20"/>
      <w:szCs w:val="20"/>
      <w:lang w:eastAsia="en-US" w:bidi="ar-SA"/>
    </w:rPr>
  </w:style>
  <w:style w:type="character" w:customStyle="1" w:styleId="TekstopmerkingChar">
    <w:name w:val="Tekst opmerking Char"/>
    <w:basedOn w:val="Standaardalinea-lettertype"/>
    <w:link w:val="Tekstopmerking"/>
    <w:uiPriority w:val="99"/>
    <w:rsid w:val="003034D2"/>
    <w:rPr>
      <w:rFonts w:asciiTheme="minorHAnsi" w:eastAsiaTheme="minorHAnsi" w:hAnsiTheme="minorHAnsi" w:cstheme="minorBidi"/>
      <w:kern w:val="2"/>
      <w:sz w:val="20"/>
      <w:szCs w:val="20"/>
      <w:lang w:eastAsia="en-US" w:bidi="ar-SA"/>
    </w:rPr>
  </w:style>
  <w:style w:type="paragraph" w:styleId="Voetnoottekst">
    <w:name w:val="footnote text"/>
    <w:basedOn w:val="Standaard"/>
    <w:link w:val="VoetnoottekstChar"/>
    <w:uiPriority w:val="99"/>
    <w:unhideWhenUsed/>
    <w:rsid w:val="003034D2"/>
    <w:pPr>
      <w:widowControl/>
      <w:suppressAutoHyphens w:val="0"/>
      <w:autoSpaceDN/>
      <w:spacing w:line="240" w:lineRule="auto"/>
      <w:textAlignment w:val="auto"/>
    </w:pPr>
    <w:rPr>
      <w:rFonts w:asciiTheme="minorHAnsi" w:eastAsiaTheme="minorHAnsi" w:hAnsiTheme="minorHAnsi" w:cstheme="minorBidi"/>
      <w:kern w:val="2"/>
      <w:sz w:val="20"/>
      <w:szCs w:val="20"/>
      <w:lang w:eastAsia="en-US" w:bidi="ar-SA"/>
    </w:rPr>
  </w:style>
  <w:style w:type="character" w:customStyle="1" w:styleId="VoetnoottekstChar">
    <w:name w:val="Voetnoottekst Char"/>
    <w:basedOn w:val="Standaardalinea-lettertype"/>
    <w:link w:val="Voetnoottekst"/>
    <w:uiPriority w:val="99"/>
    <w:rsid w:val="003034D2"/>
    <w:rPr>
      <w:rFonts w:asciiTheme="minorHAnsi" w:eastAsiaTheme="minorHAnsi" w:hAnsiTheme="minorHAnsi" w:cstheme="minorBidi"/>
      <w:kern w:val="2"/>
      <w:sz w:val="20"/>
      <w:szCs w:val="20"/>
      <w:lang w:eastAsia="en-US" w:bidi="ar-SA"/>
    </w:rPr>
  </w:style>
  <w:style w:type="character" w:styleId="Voetnootmarkering">
    <w:name w:val="footnote reference"/>
    <w:aliases w:val="Kop 4 Char1"/>
    <w:basedOn w:val="Standaardalinea-lettertype"/>
    <w:uiPriority w:val="99"/>
    <w:unhideWhenUsed/>
    <w:rsid w:val="003034D2"/>
    <w:rPr>
      <w:vertAlign w:val="superscript"/>
    </w:rPr>
  </w:style>
  <w:style w:type="character" w:styleId="Hyperlink">
    <w:name w:val="Hyperlink"/>
    <w:basedOn w:val="Standaardalinea-lettertype"/>
    <w:uiPriority w:val="99"/>
    <w:unhideWhenUsed/>
    <w:rsid w:val="003034D2"/>
    <w:rPr>
      <w:color w:val="0000FF" w:themeColor="hyperlink"/>
      <w:u w:val="single"/>
    </w:rPr>
  </w:style>
  <w:style w:type="paragraph" w:styleId="Revisie">
    <w:name w:val="Revision"/>
    <w:hidden/>
    <w:uiPriority w:val="99"/>
    <w:semiHidden/>
    <w:rsid w:val="00B56DE1"/>
    <w:pPr>
      <w:widowControl/>
      <w:suppressAutoHyphens w:val="0"/>
      <w:autoSpaceDN/>
      <w:textAlignment w:val="auto"/>
    </w:pPr>
    <w:rPr>
      <w:rFonts w:ascii="Verdana" w:hAnsi="Verdana" w:cs="Mangal"/>
      <w:sz w:val="18"/>
    </w:rPr>
  </w:style>
  <w:style w:type="paragraph" w:styleId="Onderwerpvanopmerking">
    <w:name w:val="annotation subject"/>
    <w:basedOn w:val="Tekstopmerking"/>
    <w:next w:val="Tekstopmerking"/>
    <w:link w:val="OnderwerpvanopmerkingChar"/>
    <w:uiPriority w:val="99"/>
    <w:semiHidden/>
    <w:unhideWhenUsed/>
    <w:rsid w:val="00CD0FC0"/>
    <w:pPr>
      <w:widowControl w:val="0"/>
      <w:suppressAutoHyphens/>
      <w:autoSpaceDN w:val="0"/>
      <w:spacing w:after="0"/>
      <w:textAlignment w:val="baseline"/>
    </w:pPr>
    <w:rPr>
      <w:rFonts w:ascii="Verdana" w:eastAsia="DejaVu Sans" w:hAnsi="Verdana" w:cs="Mangal"/>
      <w:b/>
      <w:bCs/>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CD0FC0"/>
    <w:rPr>
      <w:rFonts w:ascii="Verdana" w:eastAsiaTheme="minorHAnsi" w:hAnsi="Verdana" w:cs="Mangal"/>
      <w:b/>
      <w:bCs/>
      <w:kern w:val="2"/>
      <w:sz w:val="20"/>
      <w:szCs w:val="18"/>
      <w:lang w:eastAsia="en-US" w:bidi="ar-SA"/>
    </w:rPr>
  </w:style>
  <w:style w:type="paragraph" w:styleId="Normaalweb">
    <w:name w:val="Normal (Web)"/>
    <w:basedOn w:val="Standaard"/>
    <w:uiPriority w:val="99"/>
    <w:unhideWhenUsed/>
    <w:rsid w:val="005C1144"/>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lang w:eastAsia="nl-NL" w:bidi="ar-SA"/>
    </w:rPr>
  </w:style>
  <w:style w:type="character" w:styleId="Onopgelostemelding">
    <w:name w:val="Unresolved Mention"/>
    <w:basedOn w:val="Standaardalinea-lettertype"/>
    <w:uiPriority w:val="99"/>
    <w:semiHidden/>
    <w:unhideWhenUsed/>
    <w:rsid w:val="00F822B9"/>
    <w:rPr>
      <w:color w:val="605E5C"/>
      <w:shd w:val="clear" w:color="auto" w:fill="E1DFDD"/>
    </w:rPr>
  </w:style>
  <w:style w:type="paragraph" w:styleId="Lijstalinea">
    <w:name w:val="List Paragraph"/>
    <w:basedOn w:val="Standaard"/>
    <w:uiPriority w:val="34"/>
    <w:qFormat/>
    <w:rsid w:val="0087412E"/>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psynip.nl/registraties/big-opleidingen/evc-kj-psychologen-scenario-1/" TargetMode="External"/><Relationship Id="rId2" Type="http://schemas.openxmlformats.org/officeDocument/2006/relationships/hyperlink" Target="https://evcvoorpsychologen.nl/?page_id=84" TargetMode="External"/><Relationship Id="rId1" Type="http://schemas.openxmlformats.org/officeDocument/2006/relationships/hyperlink" Target="https://uitspraken.rechtspraak.nl/details?id=ECLI:NL:RVS:2025:3107" TargetMode="External"/><Relationship Id="rId5" Type="http://schemas.openxmlformats.org/officeDocument/2006/relationships/hyperlink" Target="https://rijksoverheid.sitearchief.nl/" TargetMode="External"/><Relationship Id="rId4" Type="http://schemas.openxmlformats.org/officeDocument/2006/relationships/hyperlink" Target="https://nip.nl/wp-content/uploads/pdfs/VA-EVC-Scenario-1-0305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13</ap:Pages>
  <ap:Words>5275</ap:Words>
  <ap:Characters>29015</ap:Characters>
  <ap:DocSecurity>0</ap:DocSecurity>
  <ap:Lines>241</ap:Lines>
  <ap:Paragraphs>68</ap:Paragraphs>
  <ap:ScaleCrop>false</ap:ScaleCrop>
  <ap:LinksUpToDate>false</ap:LinksUpToDate>
  <ap:CharactersWithSpaces>34222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2026-10-12T14:43:00.0000000Z</dcterms:created>
  <dcterms:modified xsi:type="dcterms:W3CDTF">2026-10-12T14:43:00.0000000Z</dcterms:modified>
  <dc:description>------------------------</dc:description>
  <dc:subject/>
  <dc:title/>
  <keywords/>
  <version/>
  <category/>
</coreProperties>
</file>