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66CD8BE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3A59EAE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269615C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23C2728D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767C908D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2EB6088F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75B1527A" w14:textId="77777777"/>
        </w:tc>
      </w:tr>
      <w:tr w:rsidR="00D24C47" w14:paraId="13E0C25F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187321B4" w14:textId="77777777"/>
        </w:tc>
      </w:tr>
      <w:tr w:rsidR="00D24C47" w14:paraId="5EBA6F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08D7108" w14:textId="77777777"/>
        </w:tc>
        <w:tc>
          <w:tcPr>
            <w:tcW w:w="7729" w:type="dxa"/>
            <w:gridSpan w:val="2"/>
          </w:tcPr>
          <w:p w:rsidR="00D24C47" w:rsidRDefault="00D24C47" w14:paraId="3D36146D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069F71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5051FF" w14:paraId="314A689A" w14:textId="61D935C5">
            <w:pPr>
              <w:rPr>
                <w:b/>
              </w:rPr>
            </w:pPr>
            <w:r>
              <w:rPr>
                <w:b/>
              </w:rPr>
              <w:t>37 037</w:t>
            </w:r>
          </w:p>
        </w:tc>
        <w:tc>
          <w:tcPr>
            <w:tcW w:w="7729" w:type="dxa"/>
            <w:gridSpan w:val="2"/>
          </w:tcPr>
          <w:p w:rsidRPr="005051FF" w:rsidR="00D24C47" w:rsidRDefault="005051FF" w14:paraId="0E9BB5F0" w14:textId="0D6E5DD0">
            <w:pPr>
              <w:rPr>
                <w:b/>
                <w:bCs/>
                <w:szCs w:val="24"/>
              </w:rPr>
            </w:pPr>
            <w:r w:rsidRPr="005051FF">
              <w:rPr>
                <w:b/>
                <w:bCs/>
                <w:szCs w:val="24"/>
              </w:rPr>
              <w:t>Wijziging van de Woningwet, de Uitvoeringswet huurprijzen woonruimte en de Wet op de huurtoeslag in verband met de nationale prestatieafspraken 2025-2035</w:t>
            </w:r>
          </w:p>
        </w:tc>
      </w:tr>
      <w:tr w:rsidR="00D24C47" w14:paraId="3679458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DCF8079" w14:textId="77777777"/>
        </w:tc>
        <w:tc>
          <w:tcPr>
            <w:tcW w:w="7729" w:type="dxa"/>
            <w:gridSpan w:val="2"/>
          </w:tcPr>
          <w:p w:rsidR="00D24C47" w:rsidRDefault="00D24C47" w14:paraId="0C8070EF" w14:textId="77777777"/>
        </w:tc>
      </w:tr>
      <w:tr w:rsidR="00D24C47" w14:paraId="456E77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56D61E6" w14:textId="77777777"/>
        </w:tc>
        <w:tc>
          <w:tcPr>
            <w:tcW w:w="7729" w:type="dxa"/>
            <w:gridSpan w:val="2"/>
          </w:tcPr>
          <w:p w:rsidR="00D24C47" w:rsidRDefault="00D24C47" w14:paraId="3051992F" w14:textId="77777777"/>
        </w:tc>
      </w:tr>
      <w:tr w:rsidR="00D24C47" w14:paraId="14CD57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9F47B6E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733008C5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0229B58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49A971D" w14:textId="77777777"/>
        </w:tc>
        <w:tc>
          <w:tcPr>
            <w:tcW w:w="7729" w:type="dxa"/>
            <w:gridSpan w:val="2"/>
          </w:tcPr>
          <w:p w:rsidR="00D24C47" w:rsidRDefault="00D24C47" w14:paraId="59A3F638" w14:textId="77777777"/>
        </w:tc>
      </w:tr>
      <w:tr w:rsidR="00D24C47" w14:paraId="2C80FC0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5251D09" w14:textId="77777777"/>
        </w:tc>
        <w:tc>
          <w:tcPr>
            <w:tcW w:w="7729" w:type="dxa"/>
            <w:gridSpan w:val="2"/>
          </w:tcPr>
          <w:p w:rsidR="00D24C47" w:rsidRDefault="00D24C47" w14:paraId="4BD7AFD2" w14:textId="77777777">
            <w:r>
              <w:t>Aan de Tweede Kamer der Staten-Generaal</w:t>
            </w:r>
          </w:p>
        </w:tc>
      </w:tr>
      <w:tr w:rsidR="00D24C47" w14:paraId="3F1E5B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B528D16" w14:textId="77777777"/>
        </w:tc>
        <w:tc>
          <w:tcPr>
            <w:tcW w:w="7729" w:type="dxa"/>
            <w:gridSpan w:val="2"/>
          </w:tcPr>
          <w:p w:rsidR="00D24C47" w:rsidRDefault="00D24C47" w14:paraId="58FB6353" w14:textId="77777777"/>
        </w:tc>
      </w:tr>
      <w:tr w:rsidR="00D24C47" w14:paraId="36D337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AA3F46D" w14:textId="77777777"/>
        </w:tc>
        <w:tc>
          <w:tcPr>
            <w:tcW w:w="7729" w:type="dxa"/>
            <w:gridSpan w:val="2"/>
          </w:tcPr>
          <w:p w:rsidR="00D24C47" w:rsidRDefault="00D24C47" w14:paraId="4EE4B3D1" w14:textId="77777777"/>
        </w:tc>
      </w:tr>
      <w:tr w:rsidR="00D24C47" w14:paraId="5313F76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015B1F3" w14:textId="77777777"/>
        </w:tc>
        <w:tc>
          <w:tcPr>
            <w:tcW w:w="7729" w:type="dxa"/>
            <w:gridSpan w:val="2"/>
          </w:tcPr>
          <w:p w:rsidR="00D24C47" w:rsidP="00827419" w:rsidRDefault="0023695D" w14:paraId="3B58A739" w14:textId="390022ED">
            <w:pPr>
              <w:ind w:firstLine="355"/>
            </w:pPr>
            <w:r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 w:rsidR="005051FF">
              <w:t xml:space="preserve"> tot w</w:t>
            </w:r>
            <w:r w:rsidRPr="005051FF" w:rsidR="005051FF">
              <w:t>ijziging van de Woningwet, de Uitvoeringswet huurprijzen woonruimte en de Wet op de huurtoeslag in verband met de nationale prestatieafspraken 2025-2035</w:t>
            </w:r>
            <w:r w:rsidR="00827419">
              <w:t>.</w:t>
            </w:r>
          </w:p>
        </w:tc>
      </w:tr>
      <w:tr w:rsidR="00D24C47" w14:paraId="5C1E08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007A92D" w14:textId="77777777"/>
        </w:tc>
        <w:tc>
          <w:tcPr>
            <w:tcW w:w="7729" w:type="dxa"/>
            <w:gridSpan w:val="2"/>
          </w:tcPr>
          <w:p w:rsidR="00D24C47" w:rsidRDefault="00D24C47" w14:paraId="00F1ED02" w14:textId="77777777"/>
        </w:tc>
      </w:tr>
      <w:tr w:rsidR="00D24C47" w14:paraId="6AC467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7276F2F" w14:textId="77777777"/>
        </w:tc>
        <w:tc>
          <w:tcPr>
            <w:tcW w:w="7729" w:type="dxa"/>
            <w:gridSpan w:val="2"/>
          </w:tcPr>
          <w:p w:rsidR="00D24C47" w:rsidP="0023695D" w:rsidRDefault="00D24C47" w14:paraId="0EE10D35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03D572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BBF6FED" w14:textId="77777777"/>
        </w:tc>
        <w:tc>
          <w:tcPr>
            <w:tcW w:w="7729" w:type="dxa"/>
            <w:gridSpan w:val="2"/>
          </w:tcPr>
          <w:p w:rsidR="00D24C47" w:rsidRDefault="00D24C47" w14:paraId="4A358FAB" w14:textId="77777777"/>
        </w:tc>
      </w:tr>
      <w:tr w:rsidR="00D24C47" w14:paraId="6764CAC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E8E01DC" w14:textId="77777777"/>
        </w:tc>
        <w:tc>
          <w:tcPr>
            <w:tcW w:w="7729" w:type="dxa"/>
            <w:gridSpan w:val="2"/>
          </w:tcPr>
          <w:p w:rsidR="00D24C47" w:rsidP="0023695D" w:rsidRDefault="00D24C47" w14:paraId="18EA1643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3AC1D7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0C4F8BC" w14:textId="77777777"/>
        </w:tc>
        <w:tc>
          <w:tcPr>
            <w:tcW w:w="7729" w:type="dxa"/>
            <w:gridSpan w:val="2"/>
          </w:tcPr>
          <w:p w:rsidR="00D24C47" w:rsidRDefault="00D24C47" w14:paraId="3F870B1B" w14:textId="77777777"/>
        </w:tc>
      </w:tr>
      <w:tr w:rsidR="00D24C47" w14:paraId="650E4E8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96AFD20" w14:textId="77777777"/>
        </w:tc>
        <w:tc>
          <w:tcPr>
            <w:tcW w:w="7729" w:type="dxa"/>
            <w:gridSpan w:val="2"/>
          </w:tcPr>
          <w:p w:rsidR="00D24C47" w:rsidP="00B84DF9" w:rsidRDefault="00CB00B1" w14:paraId="587D96C8" w14:textId="63B80796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>,</w:t>
            </w:r>
            <w:r w:rsidR="005051FF">
              <w:t xml:space="preserve"> 8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70E82D2B" w14:textId="77777777"/>
    <w:sectPr w:rsidR="00D24C47" w:rsidSect="009A0333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8D268" w14:textId="77777777" w:rsidR="00874EB1" w:rsidRDefault="00874EB1">
      <w:pPr>
        <w:spacing w:line="20" w:lineRule="exact"/>
      </w:pPr>
    </w:p>
  </w:endnote>
  <w:endnote w:type="continuationSeparator" w:id="0">
    <w:p w14:paraId="7627D25C" w14:textId="77777777" w:rsidR="00874EB1" w:rsidRDefault="00874EB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6B056B2" w14:textId="77777777" w:rsidR="00874EB1" w:rsidRDefault="00874EB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76F88" w14:textId="77777777" w:rsidR="00874EB1" w:rsidRDefault="00874EB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B41DCA3" w14:textId="77777777" w:rsidR="00874EB1" w:rsidRDefault="00874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FF"/>
    <w:rsid w:val="000074B9"/>
    <w:rsid w:val="00047444"/>
    <w:rsid w:val="00084B04"/>
    <w:rsid w:val="000A3969"/>
    <w:rsid w:val="001B02BF"/>
    <w:rsid w:val="001C21D9"/>
    <w:rsid w:val="001F75F1"/>
    <w:rsid w:val="00200E89"/>
    <w:rsid w:val="00225197"/>
    <w:rsid w:val="0023695D"/>
    <w:rsid w:val="002C495D"/>
    <w:rsid w:val="002F784C"/>
    <w:rsid w:val="00304A96"/>
    <w:rsid w:val="003C37ED"/>
    <w:rsid w:val="0045213A"/>
    <w:rsid w:val="004707C1"/>
    <w:rsid w:val="00472333"/>
    <w:rsid w:val="004A5B1D"/>
    <w:rsid w:val="004B1991"/>
    <w:rsid w:val="004E2A4E"/>
    <w:rsid w:val="004F22A7"/>
    <w:rsid w:val="005051FF"/>
    <w:rsid w:val="00617965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74115"/>
    <w:rsid w:val="00874EB1"/>
    <w:rsid w:val="008B6993"/>
    <w:rsid w:val="00935E0B"/>
    <w:rsid w:val="00971B15"/>
    <w:rsid w:val="009742C4"/>
    <w:rsid w:val="00985805"/>
    <w:rsid w:val="009A0333"/>
    <w:rsid w:val="009B3DBD"/>
    <w:rsid w:val="009E4B02"/>
    <w:rsid w:val="00A55F71"/>
    <w:rsid w:val="00AB4E80"/>
    <w:rsid w:val="00B41B71"/>
    <w:rsid w:val="00B84DF9"/>
    <w:rsid w:val="00B94A7B"/>
    <w:rsid w:val="00BA1DEA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27990"/>
  <w15:docId w15:val="{7CF64BDD-B872-46F2-918A-1D133348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752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2026-10-12T11:14:00.0000000Z</dcterms:created>
  <dcterms:modified xsi:type="dcterms:W3CDTF">2026-10-12T11:14:00.0000000Z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