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C6C89" w:rsidP="00AC34C9" w:rsidRDefault="00CC6C89" w14:paraId="02A0AA2E" w14:textId="77777777">
      <w:pPr>
        <w:spacing w:line="240" w:lineRule="atLeast"/>
      </w:pPr>
    </w:p>
    <w:p w:rsidR="00CC6C89" w:rsidP="00AC34C9" w:rsidRDefault="00CC6C89" w14:paraId="68AD6619" w14:textId="77777777">
      <w:pPr>
        <w:spacing w:line="240" w:lineRule="atLeast"/>
      </w:pPr>
    </w:p>
    <w:p w:rsidR="00CC6C89" w:rsidP="00AC34C9" w:rsidRDefault="00CC6C89" w14:paraId="5F32C08C" w14:textId="77777777">
      <w:pPr>
        <w:spacing w:line="240" w:lineRule="atLeast"/>
        <w:sectPr w:rsidR="00CC6C89">
          <w:headerReference w:type="default" r:id="rId9"/>
          <w:type w:val="continuous"/>
          <w:pgSz w:w="11905" w:h="16837"/>
          <w:pgMar w:top="2948" w:right="2778" w:bottom="1049" w:left="1588" w:header="6521" w:footer="709" w:gutter="0"/>
          <w:pgNumType w:start="1"/>
          <w:cols w:space="708"/>
          <w:docGrid w:linePitch="326"/>
        </w:sectPr>
      </w:pPr>
    </w:p>
    <w:p w:rsidR="00CC6C89" w:rsidP="00AC34C9" w:rsidRDefault="00E77F0B" w14:paraId="3911A82E" w14:textId="77777777">
      <w:pPr>
        <w:pStyle w:val="Huisstijl-Aanhef"/>
        <w:spacing w:line="240" w:lineRule="atLeast"/>
      </w:pPr>
      <w:r>
        <w:rPr>
          <w:kern w:val="0"/>
        </w:rPr>
        <w:t>Geachte</w:t>
      </w:r>
      <w:r w:rsidR="002508FA">
        <w:rPr>
          <w:kern w:val="0"/>
        </w:rPr>
        <w:t xml:space="preserve"> </w:t>
      </w:r>
      <w:r>
        <w:rPr>
          <w:kern w:val="0"/>
        </w:rPr>
        <w:t>heer van Zutphen,</w:t>
      </w:r>
    </w:p>
    <w:p w:rsidR="00114A70" w:rsidP="001524A7" w:rsidRDefault="00E77F0B" w14:paraId="756DC712" w14:textId="77777777">
      <w:r w:rsidRPr="0064303D">
        <w:t xml:space="preserve">Op 8 maart 2024 </w:t>
      </w:r>
      <w:r>
        <w:t xml:space="preserve">heeft u </w:t>
      </w:r>
      <w:r w:rsidRPr="0064303D">
        <w:t xml:space="preserve">de toenmalige ministers van Volksgezondheid, Welzijn en Sport en </w:t>
      </w:r>
      <w:r w:rsidR="00CD4FCE">
        <w:t xml:space="preserve">voor </w:t>
      </w:r>
      <w:r w:rsidRPr="0064303D">
        <w:t xml:space="preserve">Medische Zorg </w:t>
      </w:r>
      <w:r>
        <w:t>uw</w:t>
      </w:r>
      <w:r w:rsidRPr="0064303D">
        <w:t xml:space="preserve"> </w:t>
      </w:r>
      <w:r>
        <w:t xml:space="preserve">derde </w:t>
      </w:r>
      <w:r w:rsidRPr="0064303D">
        <w:t xml:space="preserve">rapport </w:t>
      </w:r>
      <w:r>
        <w:t>over de problematiek rondom Q-koorts</w:t>
      </w:r>
      <w:r w:rsidRPr="0064303D">
        <w:t xml:space="preserve"> aangebode</w:t>
      </w:r>
      <w:r>
        <w:t xml:space="preserve">n, dat opnieuw laat </w:t>
      </w:r>
      <w:r w:rsidRPr="0064303D">
        <w:t>zien waar Q</w:t>
      </w:r>
      <w:r>
        <w:t>-</w:t>
      </w:r>
      <w:r w:rsidRPr="0064303D">
        <w:t xml:space="preserve">koortspatiënten tegenaan lopen en wat zij </w:t>
      </w:r>
      <w:r w:rsidR="007975EA">
        <w:t xml:space="preserve">volgens u </w:t>
      </w:r>
      <w:r w:rsidRPr="0064303D">
        <w:t>nodig hebben van de overheid: excuses, erkenning en hulp.</w:t>
      </w:r>
      <w:r>
        <w:t xml:space="preserve"> </w:t>
      </w:r>
    </w:p>
    <w:p w:rsidR="001524A7" w:rsidP="001524A7" w:rsidRDefault="00E77F0B" w14:paraId="0F7AFFFE" w14:textId="69097E55">
      <w:r>
        <w:t>Op 24 februari 2026 vraagt u middels een brief aan het ministerie van VWS nogmaals aandacht voor de ondersteuning van Q-koortspatiënten en voor de opvolging van enkele aanbevelingen, waarvoor hartelijk dank. Met deze brief reageer</w:t>
      </w:r>
      <w:r w:rsidR="00CD4FCE">
        <w:t>t</w:t>
      </w:r>
      <w:r>
        <w:t xml:space="preserve"> het kabinet op de verzoeken in uw laatstgenoemde brief en wordt er stilgestaan bij actuele ontwikkelingen. </w:t>
      </w:r>
      <w:r w:rsidR="00DB536B">
        <w:t>Het kabinet informeert ook</w:t>
      </w:r>
      <w:r w:rsidR="00CD4FCE">
        <w:t xml:space="preserve"> de Tweede Kamer</w:t>
      </w:r>
      <w:r w:rsidR="00CB663D">
        <w:t xml:space="preserve"> gelijktijdig</w:t>
      </w:r>
      <w:r>
        <w:t xml:space="preserve"> over PAIS</w:t>
      </w:r>
      <w:r w:rsidR="00DB536B">
        <w:t xml:space="preserve"> middels een brief</w:t>
      </w:r>
      <w:r w:rsidR="00CB663D">
        <w:t>.</w:t>
      </w:r>
    </w:p>
    <w:p w:rsidR="001524A7" w:rsidP="001524A7" w:rsidRDefault="001524A7" w14:paraId="7CBB6FE3" w14:textId="77777777"/>
    <w:p w:rsidR="001524A7" w:rsidP="001524A7" w:rsidRDefault="00E77F0B" w14:paraId="3DC055A5" w14:textId="77777777">
      <w:r>
        <w:t xml:space="preserve">Voordat het kabinet in zal gaan op uw verzoeken, hecht het eraan om een ten </w:t>
      </w:r>
      <w:r w:rsidR="00114A70">
        <w:t>on</w:t>
      </w:r>
      <w:r>
        <w:t xml:space="preserve">rechte ontstaan beeld over de aandacht vanuit het kabinet aan Q-koorts patiënten recht te zetten. In uw brief refereert u </w:t>
      </w:r>
      <w:r w:rsidR="00CD4FCE">
        <w:t>aan</w:t>
      </w:r>
      <w:r>
        <w:t xml:space="preserve"> het bezoek van voormalig minister Bruijn aan Q-koorts patiënten. Naast minister Brui</w:t>
      </w:r>
      <w:r w:rsidR="00CD4FCE">
        <w:t>j</w:t>
      </w:r>
      <w:r>
        <w:t>n hebben meerdere bewindspersonen zich in het verleden verdiept in de situatie van Q-koorts patiënten, waaronder voormalig minister Agema</w:t>
      </w:r>
      <w:r w:rsidR="00114A70">
        <w:t>,</w:t>
      </w:r>
      <w:r>
        <w:t xml:space="preserve"> die patiënten heeft gesproken bij haar bezoek aan stichting Q/C-support, voormalig minister Bruins in zijn gesprekken met Q-koortspatiënten en voormalig minister Schippers bij de opening van Q-support. </w:t>
      </w:r>
    </w:p>
    <w:p w:rsidR="001524A7" w:rsidP="001524A7" w:rsidRDefault="001524A7" w14:paraId="16A2704A" w14:textId="77777777"/>
    <w:p w:rsidR="001524A7" w:rsidP="001524A7" w:rsidRDefault="00E77F0B" w14:paraId="70BA7616" w14:textId="5B400A39">
      <w:r>
        <w:t>U begint uw brief met het benoemen van het ontbreken van excuses van de overheid aan Q-koortspatiënten. Het kabinet betreurt het dat mensen ziek zijn geworden van Q-koorts en dat een deel van hen hier nog steeds de gevolgen van ondervind</w:t>
      </w:r>
      <w:r w:rsidR="00CA42A8">
        <w:t>t</w:t>
      </w:r>
      <w:r>
        <w:t xml:space="preserve">. </w:t>
      </w:r>
      <w:r w:rsidR="00CB663D">
        <w:t>De</w:t>
      </w:r>
      <w:r>
        <w:t xml:space="preserve"> persoonlijke ervaringen </w:t>
      </w:r>
      <w:r w:rsidR="00CB663D">
        <w:t xml:space="preserve">van Q-koorts en PAIS patiënten </w:t>
      </w:r>
      <w:r>
        <w:t xml:space="preserve">en de soms schrijnende verhalen waar zij en hun naasten mee te maken hebben grijpen mij aan en sterken mij in </w:t>
      </w:r>
      <w:r w:rsidR="00CA42A8">
        <w:t>de</w:t>
      </w:r>
      <w:r>
        <w:t xml:space="preserve"> inzet voor Q-koortspatiënten en patiënten met een andere PAIS. </w:t>
      </w:r>
    </w:p>
    <w:p w:rsidR="001524A7" w:rsidP="001524A7" w:rsidRDefault="001524A7" w14:paraId="3C511477" w14:textId="77777777"/>
    <w:p w:rsidRPr="00CB663D" w:rsidR="00CB663D" w:rsidP="00CB663D" w:rsidRDefault="00E77F0B" w14:paraId="7C918FEF" w14:textId="6B6FCFDA">
      <w:r>
        <w:t xml:space="preserve">Het kabinet heeft begrip voor </w:t>
      </w:r>
      <w:r w:rsidR="00CD4FCE">
        <w:t>de</w:t>
      </w:r>
      <w:r>
        <w:t xml:space="preserve"> oproep tot excuses en hecht er</w:t>
      </w:r>
      <w:r w:rsidR="00CD4FCE">
        <w:t xml:space="preserve"> tegelijkertijd </w:t>
      </w:r>
      <w:r>
        <w:t xml:space="preserve">aan om nogmaals aan te geven dat de overheid, zowel tijdens de epidemie als in de nasleep ervan, heeft gehandeld op basis van de beste toen beschikbare kennis, en </w:t>
      </w:r>
      <w:r>
        <w:lastRenderedPageBreak/>
        <w:t xml:space="preserve">de adviezen van experts </w:t>
      </w:r>
      <w:r w:rsidR="00240A76">
        <w:t xml:space="preserve">heeft </w:t>
      </w:r>
      <w:r>
        <w:t>gevolgd. Tegelijkertijd is ook één van de aanbevelingen van de Gateway Review</w:t>
      </w:r>
      <w:r w:rsidR="00CA42A8">
        <w:t>,</w:t>
      </w:r>
      <w:r>
        <w:t xml:space="preserve"> </w:t>
      </w:r>
      <w:r w:rsidR="00CD4FCE">
        <w:t xml:space="preserve">die op verzoek van VWS onlangs is uitgevoerd, </w:t>
      </w:r>
      <w:r>
        <w:t xml:space="preserve">om als </w:t>
      </w:r>
      <w:r w:rsidRPr="001524A7">
        <w:rPr>
          <w:rFonts w:eastAsia="Calibri" w:cs="Times New Roman"/>
          <w:kern w:val="2"/>
          <w:lang w:eastAsia="en-US"/>
        </w:rPr>
        <w:t xml:space="preserve">VWS, namens de Rijksoverheid, een vorm van excuses uit te spreken aan de slachtoffers. </w:t>
      </w:r>
      <w:bookmarkStart w:name="_Hlk234331554" w:id="0"/>
      <w:r w:rsidR="00D373C5">
        <w:rPr>
          <w:rFonts w:eastAsia="Calibri" w:cs="Times New Roman"/>
          <w:kern w:val="2"/>
          <w:lang w:eastAsia="en-US"/>
        </w:rPr>
        <w:t>In dat kader ben ik vandaag in gesprek gegaan met enkele Q-koorts patiënten in het provinciehuis in Noord-Brabant</w:t>
      </w:r>
      <w:r w:rsidR="00CB663D">
        <w:rPr>
          <w:rFonts w:eastAsia="Calibri" w:cs="Times New Roman"/>
          <w:kern w:val="2"/>
          <w:lang w:eastAsia="en-US"/>
        </w:rPr>
        <w:t>.</w:t>
      </w:r>
      <w:r w:rsidRPr="00CB663D" w:rsidR="00CB663D">
        <w:t xml:space="preserve"> Ik heb ten overstaande van deze patiënten en de zaal, aangegeven dat het mij spijt dat de overheid deze patiënten onvoldoende heeft kunnen opvangen nadat zij langdurig ziek zijn geworden door de Q-koorts epidemie. </w:t>
      </w:r>
      <w:bookmarkEnd w:id="0"/>
    </w:p>
    <w:p w:rsidR="00CB663D" w:rsidP="001524A7" w:rsidRDefault="00CB663D" w14:paraId="6C91B0B9" w14:textId="77777777"/>
    <w:p w:rsidR="001524A7" w:rsidP="001524A7" w:rsidRDefault="00E77F0B" w14:paraId="3DC3ADAA" w14:textId="77777777">
      <w:r>
        <w:t xml:space="preserve">U verzoekt mij als systeemverantwoordelijk minister om de budgetten, specifiek voor Q-support, direct ten goede te laten komen aan structurele zorg en ondersteuning van Q-koorts patiënten, een blijvend aanspreekpunt voor hen en het vergroten van kennis over de ziekte. Tevens verzoekt u mij de regie te pakken en de budgetten in samenspraak met betrokken partijen, waaronder in ieder geval de Q-koorts ambassadeur, patiëntenorganisatie Q-uestion, de provincie Noord-Brabant en Q-support, zo effectief mogelijk in te zetten en te bezien of dit voldoende is. Hierbij noemt u ook </w:t>
      </w:r>
      <w:r w:rsidRPr="00FA416E">
        <w:t>het zoeken naar mogelijkheden voor de financiering van een behandelcentrum in Noord-Brabant.</w:t>
      </w:r>
      <w:r w:rsidRPr="0003659F">
        <w:t xml:space="preserve"> </w:t>
      </w:r>
    </w:p>
    <w:p w:rsidR="001524A7" w:rsidP="001524A7" w:rsidRDefault="001524A7" w14:paraId="16EA36B7" w14:textId="77777777"/>
    <w:p w:rsidR="009857C0" w:rsidP="001524A7" w:rsidRDefault="00E77F0B" w14:paraId="3241C9CC" w14:textId="53A31F8C">
      <w:r>
        <w:t xml:space="preserve">Het kabinet ziet de bijzondere verantwoordelijkheid voor deze groep patiënten. Daarom </w:t>
      </w:r>
      <w:r w:rsidRPr="001524A7">
        <w:rPr>
          <w:kern w:val="2"/>
        </w:rPr>
        <w:t xml:space="preserve">heeft het kabinet voor 2027 specifiek voor Q-koortspatiënten een bedrag van 2,5 miljoen euro opgenomen in de </w:t>
      </w:r>
      <w:r w:rsidRPr="00CA395F">
        <w:t xml:space="preserve">begroting. De inzet van deze middelen </w:t>
      </w:r>
      <w:r w:rsidR="00404BE3">
        <w:t>is</w:t>
      </w:r>
      <w:r w:rsidRPr="00CA395F">
        <w:t xml:space="preserve"> in samenspraak met de patiëntenvereniging Q-uestion, Q-support en de Q-koortsambassadeur bepaald en is erop gericht bij te dragen aan de kwaliteit van leven van Q-koorts patiënten.</w:t>
      </w:r>
    </w:p>
    <w:p w:rsidR="009857C0" w:rsidP="001524A7" w:rsidRDefault="009857C0" w14:paraId="20E75D3F" w14:textId="77777777"/>
    <w:p w:rsidR="001524A7" w:rsidP="001524A7" w:rsidRDefault="00E77F0B" w14:paraId="66F0EDF6" w14:textId="77777777">
      <w:r>
        <w:t xml:space="preserve">Het kabinet onderschrijft dat Q-support in de afgelopen jaren een belangrijke rol heeft gespeeld in het bieden van een luisterend oor en het geven van advies aan onder andere patiënten met Q-koorts. </w:t>
      </w:r>
      <w:r w:rsidR="007F361A">
        <w:t xml:space="preserve">Ook heeft Q-support waardevolle kennis opgebouwd, waarvan het van belang is dat die behouden blijft en </w:t>
      </w:r>
      <w:r w:rsidRPr="00EB144C" w:rsidR="007F361A">
        <w:t xml:space="preserve">landt bij de professionals in </w:t>
      </w:r>
      <w:r w:rsidRPr="00FF3FF4" w:rsidR="00A46C89">
        <w:t>de reguliere structuren</w:t>
      </w:r>
      <w:r w:rsidR="00A46C89">
        <w:t xml:space="preserve"> van</w:t>
      </w:r>
      <w:r w:rsidRPr="00FF3FF4" w:rsidR="00A46C89">
        <w:t xml:space="preserve"> </w:t>
      </w:r>
      <w:r w:rsidRPr="00EB144C" w:rsidR="007F361A">
        <w:t>het zorg- en welzijnsdomein</w:t>
      </w:r>
      <w:r w:rsidR="007F361A">
        <w:t xml:space="preserve">. </w:t>
      </w:r>
      <w:r w:rsidRPr="00FF3FF4" w:rsidR="00A46C89">
        <w:t xml:space="preserve">Voor deze activiteiten </w:t>
      </w:r>
      <w:r w:rsidR="00A46C89">
        <w:t>blijft</w:t>
      </w:r>
      <w:r w:rsidRPr="00FF3FF4" w:rsidR="00A46C89">
        <w:t xml:space="preserve"> het ministerie van VWS</w:t>
      </w:r>
      <w:r w:rsidR="00A46C89">
        <w:t xml:space="preserve"> daarom</w:t>
      </w:r>
      <w:r w:rsidRPr="00FF3FF4" w:rsidR="00A46C89">
        <w:t xml:space="preserve"> </w:t>
      </w:r>
      <w:r w:rsidR="00CD4FCE">
        <w:t>middelen</w:t>
      </w:r>
      <w:r w:rsidRPr="00FF3FF4" w:rsidR="00A46C89">
        <w:t xml:space="preserve"> beschikbaar </w:t>
      </w:r>
      <w:r w:rsidR="00A46C89">
        <w:t>stellen</w:t>
      </w:r>
      <w:r w:rsidRPr="00FF3FF4" w:rsidR="00A46C89">
        <w:t xml:space="preserve"> in 2027.</w:t>
      </w:r>
      <w:r w:rsidR="00A46C89">
        <w:t xml:space="preserve"> Desondanks ziet het kabinet ook dat, ondanks hun grote inzet, </w:t>
      </w:r>
      <w:r w:rsidRPr="00FA54F8" w:rsidR="00A46C89">
        <w:t>de mogelijkheden van Q-support om ervoor te zorgen dat patiënten met Q-koorts</w:t>
      </w:r>
      <w:r w:rsidR="00A46C89">
        <w:t xml:space="preserve"> </w:t>
      </w:r>
      <w:r w:rsidRPr="00FA54F8" w:rsidR="00A46C89">
        <w:t>terecht kunnen bij reguliere zorg- en welzijnsinstanties beperkt zijn</w:t>
      </w:r>
      <w:r w:rsidR="00A46C89">
        <w:t xml:space="preserve"> gebleken.</w:t>
      </w:r>
      <w:r w:rsidR="00194844">
        <w:t xml:space="preserve"> </w:t>
      </w:r>
      <w:r w:rsidRPr="00FA54F8" w:rsidR="00194844">
        <w:t xml:space="preserve">In beantwoording op </w:t>
      </w:r>
      <w:r w:rsidR="00194844">
        <w:t>de</w:t>
      </w:r>
      <w:r w:rsidRPr="00FA54F8" w:rsidR="00194844">
        <w:t xml:space="preserve"> Kamervragen </w:t>
      </w:r>
      <w:r w:rsidR="00194844">
        <w:t>van het lid Bushoff</w:t>
      </w:r>
      <w:r>
        <w:rPr>
          <w:rStyle w:val="Voetnootmarkering"/>
        </w:rPr>
        <w:footnoteReference w:id="1"/>
      </w:r>
      <w:r w:rsidR="00A46C89">
        <w:t xml:space="preserve"> </w:t>
      </w:r>
      <w:r w:rsidR="00194844">
        <w:t xml:space="preserve">heeft het kabinet het dilemma geschetst </w:t>
      </w:r>
      <w:r w:rsidR="00A46C89">
        <w:t>dat ten grondslag ligt aan de keuze om de subsidie aan Q- en C-support af te bouwen</w:t>
      </w:r>
      <w:r w:rsidR="00194844">
        <w:t xml:space="preserve">. Het toenmalige </w:t>
      </w:r>
      <w:r w:rsidR="00A46C89">
        <w:t>kabinet</w:t>
      </w:r>
      <w:r w:rsidR="00194844">
        <w:t xml:space="preserve"> heeft</w:t>
      </w:r>
      <w:r w:rsidR="00A46C89">
        <w:t xml:space="preserve"> de Kamer </w:t>
      </w:r>
      <w:r w:rsidR="00194844">
        <w:t>over deze afbouw</w:t>
      </w:r>
      <w:r w:rsidR="00A46C89">
        <w:t xml:space="preserve"> geïnformeerd in de Kamerbrief van 28 november 2025</w:t>
      </w:r>
      <w:r w:rsidR="00CD4FCE">
        <w:t>.</w:t>
      </w:r>
      <w:r>
        <w:rPr>
          <w:rStyle w:val="Voetnootmarkering"/>
        </w:rPr>
        <w:footnoteReference w:id="2"/>
      </w:r>
    </w:p>
    <w:p w:rsidR="009857C0" w:rsidP="001524A7" w:rsidRDefault="009857C0" w14:paraId="43E5D96C" w14:textId="77777777"/>
    <w:p w:rsidR="006C6620" w:rsidP="006C6620" w:rsidRDefault="00E77F0B" w14:paraId="0A727FCB" w14:textId="34CBF21B">
      <w:r w:rsidRPr="00CA395F">
        <w:t>Naar aanleiding van het amendement Bushoff</w:t>
      </w:r>
      <w:r>
        <w:rPr>
          <w:vertAlign w:val="superscript"/>
        </w:rPr>
        <w:footnoteReference w:id="3"/>
      </w:r>
      <w:r w:rsidRPr="00CA395F">
        <w:t xml:space="preserve"> </w:t>
      </w:r>
      <w:r>
        <w:t>is voor</w:t>
      </w:r>
      <w:r w:rsidRPr="00CA395F">
        <w:t xml:space="preserve"> Q- en C-support</w:t>
      </w:r>
      <w:r>
        <w:t xml:space="preserve"> de mogelijkheid gecreëerd om</w:t>
      </w:r>
      <w:r w:rsidRPr="00CA395F">
        <w:t xml:space="preserve"> een deel van haar activiteiten voor patiënten met Q-koorts en post-COVID in 2027 voort</w:t>
      </w:r>
      <w:r>
        <w:t xml:space="preserve"> te </w:t>
      </w:r>
      <w:r w:rsidRPr="00CA395F">
        <w:t>zetten in de vorm van een hulplijn.</w:t>
      </w:r>
      <w:r>
        <w:t xml:space="preserve"> </w:t>
      </w:r>
      <w:r w:rsidRPr="007F361A">
        <w:t>Desondanks heeft Q- en C-support het ministerie op 25 juni jl. laten weten dat deze middelen onvoldoende zijn om hun dienstverlening aan patiënten op verantwoorde wijze voort te zetten. Q- en C-support heeft diezelfde dag ook haar medewerkers en de patiënten die zij ondersteunt laten weten dat de organisatie en dienstverlening de komende periode</w:t>
      </w:r>
      <w:r>
        <w:t xml:space="preserve"> </w:t>
      </w:r>
      <w:r w:rsidRPr="007F361A">
        <w:t>afgebouwd en per 31 december 2026 beëindigd worden.</w:t>
      </w:r>
      <w:r>
        <w:t xml:space="preserve"> </w:t>
      </w:r>
      <w:r w:rsidRPr="00A46C89">
        <w:t xml:space="preserve">De </w:t>
      </w:r>
      <w:r w:rsidR="005C556D">
        <w:t>huidige</w:t>
      </w:r>
      <w:r w:rsidRPr="00A46C89" w:rsidR="005C556D">
        <w:t xml:space="preserve"> </w:t>
      </w:r>
      <w:r w:rsidRPr="00A46C89">
        <w:t xml:space="preserve">maanden wordt ingezet op het goed overdragen van </w:t>
      </w:r>
      <w:r w:rsidRPr="00A46C89">
        <w:lastRenderedPageBreak/>
        <w:t>de opgebouwde kennis naar het reguliere zorg</w:t>
      </w:r>
      <w:r w:rsidR="00CD4FCE">
        <w:t>-</w:t>
      </w:r>
      <w:r w:rsidRPr="00A46C89">
        <w:t xml:space="preserve"> en welzijnsdomein en activiteiten die horen bij beëindiging van een organisatie. </w:t>
      </w:r>
      <w:r w:rsidR="005F470D">
        <w:t>Tegelijkertijd met het versturen van deze brief, informeert h</w:t>
      </w:r>
      <w:r w:rsidRPr="00A46C89">
        <w:t>et kabinet</w:t>
      </w:r>
      <w:r w:rsidR="005F470D">
        <w:t xml:space="preserve"> de Tweede Kamer over de invulling van </w:t>
      </w:r>
      <w:r w:rsidRPr="00A46C89">
        <w:t xml:space="preserve">de met het amendement Bushoff </w:t>
      </w:r>
      <w:r w:rsidR="005F470D">
        <w:t xml:space="preserve">c.s. </w:t>
      </w:r>
      <w:r w:rsidRPr="00A46C89">
        <w:t>beschikbaar gestelde middelen, waarbij het belang van PAIS</w:t>
      </w:r>
      <w:r>
        <w:t xml:space="preserve"> </w:t>
      </w:r>
      <w:r w:rsidRPr="00A46C89">
        <w:t>patiënten voorop staat</w:t>
      </w:r>
      <w:r w:rsidR="005F470D">
        <w:t xml:space="preserve">. Ik verwijs u hiervoor naar een afschrift van de </w:t>
      </w:r>
      <w:r w:rsidR="00CA42A8">
        <w:t>K</w:t>
      </w:r>
      <w:r w:rsidR="005F470D">
        <w:t xml:space="preserve">amerbrief in de bijlage. </w:t>
      </w:r>
    </w:p>
    <w:p w:rsidR="006C6620" w:rsidP="001524A7" w:rsidRDefault="006C6620" w14:paraId="2B47EBFA" w14:textId="77777777"/>
    <w:p w:rsidRPr="00773649" w:rsidR="001524A7" w:rsidP="001524A7" w:rsidRDefault="00E77F0B" w14:paraId="61AD3D93" w14:textId="7DF518C1">
      <w:r w:rsidRPr="00CA395F">
        <w:t xml:space="preserve">Om inbedding in het reguliere veld </w:t>
      </w:r>
      <w:r w:rsidR="009857C0">
        <w:t xml:space="preserve">verder </w:t>
      </w:r>
      <w:r w:rsidRPr="00CA395F">
        <w:t xml:space="preserve">te ondersteunen </w:t>
      </w:r>
      <w:r w:rsidR="00252BB9">
        <w:t>is</w:t>
      </w:r>
      <w:r w:rsidRPr="00CA395F">
        <w:t xml:space="preserve"> de opdracht van de huidige Q-koorts-ambassadeur verlengd tot eind dit jaar.</w:t>
      </w:r>
      <w:r>
        <w:t xml:space="preserve"> </w:t>
      </w:r>
      <w:r w:rsidRPr="00CA395F">
        <w:t>De Q-koorts-ambassadeur heeft de afgelopen maanden onder andere stappen kunnen zetten richting gemeenten ten behoeve van de ondersteuning van Q-koorts patiënten en draagt verder bij aan de intensivering van het contact tussen het ministerie van VWS, betrokkenen in de regio en patiënten</w:t>
      </w:r>
      <w:r w:rsidRPr="00EA75E4" w:rsidR="00404BE3">
        <w:t>.</w:t>
      </w:r>
      <w:r w:rsidR="00404BE3">
        <w:t xml:space="preserve"> </w:t>
      </w:r>
      <w:r w:rsidRPr="00CA395F">
        <w:t xml:space="preserve">Voor 2027 zal het kabinet </w:t>
      </w:r>
      <w:r w:rsidR="00404BE3">
        <w:t xml:space="preserve">de functie van </w:t>
      </w:r>
      <w:r w:rsidRPr="00CA395F" w:rsidR="00404BE3">
        <w:t xml:space="preserve">Q-koorts-ambassadeur </w:t>
      </w:r>
      <w:r w:rsidR="00404BE3">
        <w:t>continueren</w:t>
      </w:r>
      <w:r w:rsidRPr="00CA395F">
        <w:t xml:space="preserve">. </w:t>
      </w:r>
    </w:p>
    <w:p w:rsidRPr="00CA395F" w:rsidR="001524A7" w:rsidP="001524A7" w:rsidRDefault="001524A7" w14:paraId="4E20175A" w14:textId="77777777"/>
    <w:p w:rsidRPr="00404BE3" w:rsidR="001524A7" w:rsidP="001524A7" w:rsidRDefault="00E77F0B" w14:paraId="10F0C06C" w14:textId="71C3696F">
      <w:pPr>
        <w:rPr>
          <w:rFonts w:eastAsia="Calibri" w:cs="Times New Roman"/>
          <w:kern w:val="2"/>
          <w:lang w:eastAsia="en-US"/>
        </w:rPr>
      </w:pPr>
      <w:r w:rsidRPr="001524A7">
        <w:rPr>
          <w:rFonts w:eastAsia="Calibri" w:cs="Times New Roman"/>
          <w:kern w:val="2"/>
          <w:lang w:eastAsia="en-US"/>
        </w:rPr>
        <w:t>Me</w:t>
      </w:r>
      <w:r w:rsidRPr="001524A7">
        <w:rPr>
          <w:kern w:val="2"/>
        </w:rPr>
        <w:t>t betrekking tot het centrum in Bernhoven heeft d</w:t>
      </w:r>
      <w:r w:rsidRPr="001524A7">
        <w:rPr>
          <w:rFonts w:eastAsia="Calibri" w:cs="Times New Roman"/>
          <w:kern w:val="2"/>
          <w:lang w:eastAsia="en-US"/>
        </w:rPr>
        <w:t xml:space="preserve">e provincie Noord-Brabant </w:t>
      </w:r>
      <w:r w:rsidR="00545DA9">
        <w:rPr>
          <w:rFonts w:eastAsia="Calibri" w:cs="Times New Roman"/>
          <w:kern w:val="2"/>
          <w:lang w:eastAsia="en-US"/>
        </w:rPr>
        <w:t>eerder dit jaar,</w:t>
      </w:r>
      <w:r w:rsidRPr="001524A7" w:rsidR="00545DA9">
        <w:rPr>
          <w:rFonts w:eastAsia="Calibri" w:cs="Times New Roman"/>
          <w:kern w:val="2"/>
          <w:lang w:eastAsia="en-US"/>
        </w:rPr>
        <w:t xml:space="preserve"> </w:t>
      </w:r>
      <w:r w:rsidRPr="001524A7">
        <w:rPr>
          <w:rFonts w:eastAsia="Calibri" w:cs="Times New Roman"/>
          <w:kern w:val="2"/>
          <w:lang w:eastAsia="en-US"/>
        </w:rPr>
        <w:t>samen met een aantal gemeenten</w:t>
      </w:r>
      <w:r w:rsidR="00877542">
        <w:rPr>
          <w:rFonts w:eastAsia="Calibri" w:cs="Times New Roman"/>
          <w:kern w:val="2"/>
          <w:lang w:eastAsia="en-US"/>
        </w:rPr>
        <w:t>,</w:t>
      </w:r>
      <w:r w:rsidRPr="001524A7">
        <w:rPr>
          <w:rFonts w:eastAsia="Calibri" w:cs="Times New Roman"/>
          <w:kern w:val="2"/>
          <w:lang w:eastAsia="en-US"/>
        </w:rPr>
        <w:t xml:space="preserve"> een kwartiermaker </w:t>
      </w:r>
      <w:r w:rsidR="00545DA9">
        <w:rPr>
          <w:rFonts w:eastAsia="Calibri" w:cs="Times New Roman"/>
          <w:kern w:val="2"/>
          <w:lang w:eastAsia="en-US"/>
        </w:rPr>
        <w:t>aangesteld</w:t>
      </w:r>
      <w:r w:rsidRPr="001524A7" w:rsidR="00545DA9">
        <w:rPr>
          <w:rFonts w:eastAsia="Calibri" w:cs="Times New Roman"/>
          <w:kern w:val="2"/>
          <w:lang w:eastAsia="en-US"/>
        </w:rPr>
        <w:t xml:space="preserve"> </w:t>
      </w:r>
      <w:r w:rsidRPr="001524A7">
        <w:rPr>
          <w:rFonts w:eastAsia="Calibri" w:cs="Times New Roman"/>
          <w:kern w:val="2"/>
          <w:lang w:eastAsia="en-US"/>
        </w:rPr>
        <w:t xml:space="preserve">om de haalbaarheid, betaalbaarheid en organisatie van een </w:t>
      </w:r>
      <w:r w:rsidR="00545DA9">
        <w:rPr>
          <w:rFonts w:eastAsia="Calibri" w:cs="Times New Roman"/>
          <w:kern w:val="2"/>
          <w:lang w:eastAsia="en-US"/>
        </w:rPr>
        <w:t>PAIS expertisenetwerk te onderzoeken</w:t>
      </w:r>
      <w:r w:rsidRPr="001524A7">
        <w:rPr>
          <w:rFonts w:eastAsia="Calibri" w:cs="Times New Roman"/>
          <w:kern w:val="2"/>
          <w:lang w:eastAsia="en-US"/>
        </w:rPr>
        <w:t xml:space="preserve">. Het ministerie van VWS denkt daarin </w:t>
      </w:r>
      <w:r w:rsidR="00CD4FCE">
        <w:rPr>
          <w:rFonts w:eastAsia="Calibri" w:cs="Times New Roman"/>
          <w:kern w:val="2"/>
          <w:lang w:eastAsia="en-US"/>
        </w:rPr>
        <w:t>actief</w:t>
      </w:r>
      <w:r w:rsidRPr="001524A7">
        <w:rPr>
          <w:rFonts w:eastAsia="Calibri" w:cs="Times New Roman"/>
          <w:kern w:val="2"/>
          <w:lang w:eastAsia="en-US"/>
        </w:rPr>
        <w:t xml:space="preserve"> mee</w:t>
      </w:r>
      <w:r w:rsidR="00545DA9">
        <w:t xml:space="preserve"> en</w:t>
      </w:r>
      <w:r w:rsidRPr="00DF704E" w:rsidR="00545DA9">
        <w:t xml:space="preserve"> hecht eraan te benadrukken dat het organiseren van zorg voor PAIS-patiënten, net als bij andere aandoeningen, aan het zorgveld zelf is.</w:t>
      </w:r>
      <w:r w:rsidR="00545DA9">
        <w:t xml:space="preserve"> </w:t>
      </w:r>
      <w:r w:rsidRPr="00DF704E" w:rsidR="00545DA9">
        <w:t>Het kabinet ziet ten aanzien van Q-koortspatiënten een bijzondere verantwoordelijkheid. Daarom blijft het kabinet de ontwikkelingen rondom dit PAIS expertise</w:t>
      </w:r>
      <w:r w:rsidR="00545DA9">
        <w:t>netwerk</w:t>
      </w:r>
      <w:r w:rsidRPr="00DF704E" w:rsidR="00545DA9">
        <w:t xml:space="preserve"> nauwgezet volgen en heeft daarover ook constructief overleg met de provincie Noord-Brabant.</w:t>
      </w:r>
    </w:p>
    <w:p w:rsidRPr="001524A7" w:rsidR="00545DA9" w:rsidP="001524A7" w:rsidRDefault="00545DA9" w14:paraId="3973B2A3" w14:textId="77777777">
      <w:pPr>
        <w:rPr>
          <w:rFonts w:eastAsia="Calibri" w:cs="Times New Roman"/>
          <w:kern w:val="2"/>
          <w:lang w:eastAsia="en-US"/>
        </w:rPr>
      </w:pPr>
    </w:p>
    <w:p w:rsidRPr="001524A7" w:rsidR="001524A7" w:rsidP="001524A7" w:rsidRDefault="00E77F0B" w14:paraId="7F12B24B" w14:textId="77777777">
      <w:pPr>
        <w:rPr>
          <w:rFonts w:eastAsia="Calibri" w:cs="Times New Roman"/>
          <w:b/>
          <w:bCs/>
          <w:kern w:val="2"/>
          <w:lang w:eastAsia="en-US"/>
        </w:rPr>
      </w:pPr>
      <w:r w:rsidRPr="001524A7">
        <w:rPr>
          <w:rFonts w:eastAsia="Calibri" w:cs="Times New Roman"/>
          <w:b/>
          <w:bCs/>
          <w:kern w:val="2"/>
          <w:lang w:eastAsia="en-US"/>
        </w:rPr>
        <w:t>Tot slot</w:t>
      </w:r>
    </w:p>
    <w:p w:rsidR="009454FC" w:rsidP="001524A7" w:rsidRDefault="00E77F0B" w14:paraId="0B4ED6E5" w14:textId="50D9D2A4">
      <w:pPr>
        <w:spacing w:line="240" w:lineRule="atLeast"/>
        <w:rPr>
          <w:kern w:val="0"/>
        </w:rPr>
      </w:pPr>
      <w:r>
        <w:rPr>
          <w:rFonts w:eastAsia="Calibri" w:cs="Times New Roman"/>
          <w:kern w:val="2"/>
          <w:lang w:eastAsia="en-US"/>
        </w:rPr>
        <w:t>Het kabinet</w:t>
      </w:r>
      <w:r w:rsidRPr="001524A7" w:rsidR="001524A7">
        <w:rPr>
          <w:rFonts w:eastAsia="Calibri" w:cs="Times New Roman"/>
          <w:kern w:val="2"/>
          <w:lang w:eastAsia="en-US"/>
        </w:rPr>
        <w:t xml:space="preserve"> wil nogmaals </w:t>
      </w:r>
      <w:r w:rsidR="004232FF">
        <w:rPr>
          <w:rFonts w:eastAsia="Calibri" w:cs="Times New Roman"/>
          <w:kern w:val="2"/>
          <w:lang w:eastAsia="en-US"/>
        </w:rPr>
        <w:t>zijn</w:t>
      </w:r>
      <w:r w:rsidRPr="001524A7" w:rsidR="004232FF">
        <w:rPr>
          <w:rFonts w:eastAsia="Calibri" w:cs="Times New Roman"/>
          <w:kern w:val="2"/>
          <w:lang w:eastAsia="en-US"/>
        </w:rPr>
        <w:t xml:space="preserve"> </w:t>
      </w:r>
      <w:r w:rsidRPr="001524A7" w:rsidR="001524A7">
        <w:rPr>
          <w:rFonts w:eastAsia="Calibri" w:cs="Times New Roman"/>
          <w:kern w:val="2"/>
          <w:lang w:eastAsia="en-US"/>
        </w:rPr>
        <w:t xml:space="preserve">dank uitspreken voor de onvermoeibare inzet van de Nationale ombudsman op de problematiek rondom Q-koorts. Het kabinet waardeert deze inzet en ziet </w:t>
      </w:r>
      <w:r w:rsidR="00CD4FCE">
        <w:rPr>
          <w:rFonts w:eastAsia="Calibri" w:cs="Times New Roman"/>
          <w:kern w:val="2"/>
          <w:lang w:eastAsia="en-US"/>
        </w:rPr>
        <w:t>hierin</w:t>
      </w:r>
      <w:r w:rsidRPr="001524A7" w:rsidR="001524A7">
        <w:rPr>
          <w:rFonts w:eastAsia="Calibri" w:cs="Times New Roman"/>
          <w:kern w:val="2"/>
          <w:lang w:eastAsia="en-US"/>
        </w:rPr>
        <w:t xml:space="preserve"> een blijvende stimulans om te komen tot passende zorg en ondersteuning voor Q-koorts</w:t>
      </w:r>
      <w:r w:rsidR="00CD4FCE">
        <w:rPr>
          <w:rFonts w:eastAsia="Calibri" w:cs="Times New Roman"/>
          <w:kern w:val="2"/>
          <w:lang w:eastAsia="en-US"/>
        </w:rPr>
        <w:t xml:space="preserve"> en andere PAIS </w:t>
      </w:r>
      <w:r w:rsidRPr="001524A7" w:rsidR="001524A7">
        <w:rPr>
          <w:rFonts w:eastAsia="Calibri" w:cs="Times New Roman"/>
          <w:kern w:val="2"/>
          <w:lang w:eastAsia="en-US"/>
        </w:rPr>
        <w:t>patiënten, die duurzaam perspectief biedt aan deze patiëntengroep.</w:t>
      </w:r>
      <w:r w:rsidR="003A0D60">
        <w:rPr>
          <w:kern w:val="0"/>
        </w:rPr>
        <w:br/>
      </w:r>
    </w:p>
    <w:p w:rsidR="003A0D60" w:rsidP="00AC34C9" w:rsidRDefault="00E77F0B" w14:paraId="6A96B52E" w14:textId="77777777">
      <w:pPr>
        <w:spacing w:line="240" w:lineRule="atLeast"/>
        <w:jc w:val="both"/>
        <w:rPr>
          <w:kern w:val="0"/>
        </w:rPr>
      </w:pPr>
      <w:r>
        <w:rPr>
          <w:kern w:val="0"/>
        </w:rPr>
        <w:t>Hoogachtend,</w:t>
      </w:r>
    </w:p>
    <w:p w:rsidR="002508FA" w:rsidP="00AC34C9" w:rsidRDefault="002508FA" w14:paraId="32B18313" w14:textId="77777777">
      <w:pPr>
        <w:spacing w:line="240" w:lineRule="atLeast"/>
        <w:jc w:val="both"/>
      </w:pPr>
    </w:p>
    <w:p w:rsidR="00CA15FF" w:rsidP="00AC34C9" w:rsidRDefault="00E77F0B" w14:paraId="3DBFE95C" w14:textId="77777777">
      <w:pPr>
        <w:spacing w:line="240" w:lineRule="atLeast"/>
        <w:jc w:val="both"/>
      </w:pPr>
      <w:r>
        <w:t xml:space="preserve">de minister van Volksgezondheid, </w:t>
      </w:r>
    </w:p>
    <w:p w:rsidR="00AC34C9" w:rsidP="00AC34C9" w:rsidRDefault="00E77F0B" w14:paraId="5EFE2FD1" w14:textId="6AF11502">
      <w:pPr>
        <w:spacing w:line="240" w:lineRule="atLeast"/>
        <w:jc w:val="both"/>
        <w:rPr>
          <w:szCs w:val="18"/>
        </w:rPr>
      </w:pPr>
      <w:r>
        <w:t>Welzijn en Sport</w:t>
      </w:r>
      <w:r>
        <w:rPr>
          <w:szCs w:val="18"/>
        </w:rPr>
        <w:t>,</w:t>
      </w:r>
    </w:p>
    <w:p w:rsidRPr="007B6A41" w:rsidR="00AC34C9" w:rsidP="00AC34C9" w:rsidRDefault="00AC34C9" w14:paraId="587D3C71" w14:textId="77777777">
      <w:pPr>
        <w:spacing w:line="240" w:lineRule="atLeast"/>
        <w:rPr>
          <w:szCs w:val="18"/>
        </w:rPr>
      </w:pPr>
      <w:bookmarkStart w:name="bmkHandtekening" w:id="1"/>
    </w:p>
    <w:bookmarkEnd w:id="1"/>
    <w:p w:rsidRPr="007B6A41" w:rsidR="00AC34C9" w:rsidP="00AC34C9" w:rsidRDefault="00E77F0B" w14:paraId="57849AE2" w14:textId="77777777">
      <w:pPr>
        <w:spacing w:line="240" w:lineRule="atLeast"/>
        <w:rPr>
          <w:szCs w:val="18"/>
        </w:rPr>
      </w:pPr>
      <w:r>
        <w:cr/>
      </w:r>
      <w:r>
        <w:cr/>
      </w:r>
    </w:p>
    <w:p w:rsidRPr="007B6A41" w:rsidR="00AC34C9" w:rsidP="00AC34C9" w:rsidRDefault="00E77F0B" w14:paraId="1536B628" w14:textId="77777777">
      <w:pPr>
        <w:spacing w:line="240" w:lineRule="atLeast"/>
        <w:jc w:val="both"/>
        <w:rPr>
          <w:szCs w:val="18"/>
        </w:rPr>
      </w:pPr>
      <w:r>
        <w:t>Sophie Hermans</w:t>
      </w:r>
    </w:p>
    <w:p w:rsidRPr="007B6A41" w:rsidR="00AC34C9" w:rsidP="00AC34C9" w:rsidRDefault="00AC34C9" w14:paraId="6EF6DF24" w14:textId="77777777">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rPr>
          <w:spacing w:val="-2"/>
          <w:szCs w:val="18"/>
        </w:rPr>
      </w:pPr>
    </w:p>
    <w:p w:rsidRPr="00450F72" w:rsidR="007F46E6" w:rsidP="00AC34C9" w:rsidRDefault="007F46E6" w14:paraId="0FDB5447" w14:textId="77777777">
      <w:pPr>
        <w:spacing w:line="240" w:lineRule="atLeast"/>
      </w:pPr>
    </w:p>
    <w:p w:rsidRPr="00450F72" w:rsidR="00EB704F" w:rsidP="00AC34C9" w:rsidRDefault="00EB704F" w14:paraId="6C3CE65B" w14:textId="77777777">
      <w:pPr>
        <w:spacing w:line="240" w:lineRule="atLeast"/>
      </w:pPr>
    </w:p>
    <w:sectPr w:rsidRPr="00450F72" w:rsidR="00EB704F" w:rsidSect="00CC6C89">
      <w:headerReference w:type="default" r:id="rId10"/>
      <w:headerReference w:type="first" r:id="rId11"/>
      <w:type w:val="continuous"/>
      <w:pgSz w:w="11905" w:h="16837"/>
      <w:pgMar w:top="2948" w:right="2778" w:bottom="1049" w:left="1588" w:header="275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A3AE3" w14:textId="77777777" w:rsidR="0075631E" w:rsidRDefault="0075631E">
      <w:pPr>
        <w:spacing w:line="240" w:lineRule="auto"/>
      </w:pPr>
      <w:r>
        <w:separator/>
      </w:r>
    </w:p>
  </w:endnote>
  <w:endnote w:type="continuationSeparator" w:id="0">
    <w:p w14:paraId="321E695C" w14:textId="77777777" w:rsidR="0075631E" w:rsidRDefault="007563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14ED6" w14:textId="77777777" w:rsidR="0075631E" w:rsidRDefault="0075631E">
      <w:pPr>
        <w:spacing w:line="240" w:lineRule="auto"/>
      </w:pPr>
      <w:r>
        <w:separator/>
      </w:r>
    </w:p>
  </w:footnote>
  <w:footnote w:type="continuationSeparator" w:id="0">
    <w:p w14:paraId="6A270D67" w14:textId="77777777" w:rsidR="0075631E" w:rsidRDefault="0075631E">
      <w:pPr>
        <w:spacing w:line="240" w:lineRule="auto"/>
      </w:pPr>
      <w:r>
        <w:continuationSeparator/>
      </w:r>
    </w:p>
  </w:footnote>
  <w:footnote w:id="1">
    <w:p w14:paraId="770B8FC6" w14:textId="77777777" w:rsidR="00194844" w:rsidRPr="00CD4FCE" w:rsidRDefault="00E77F0B" w:rsidP="00194844">
      <w:pPr>
        <w:pStyle w:val="Voetnoottekst"/>
        <w:rPr>
          <w:rFonts w:ascii="Verdana" w:hAnsi="Verdana"/>
          <w:sz w:val="16"/>
          <w:szCs w:val="16"/>
        </w:rPr>
      </w:pPr>
      <w:r w:rsidRPr="00CD4FCE">
        <w:rPr>
          <w:rStyle w:val="Voetnootmarkering"/>
          <w:rFonts w:ascii="Verdana" w:hAnsi="Verdana"/>
          <w:sz w:val="16"/>
          <w:szCs w:val="16"/>
        </w:rPr>
        <w:footnoteRef/>
      </w:r>
      <w:r w:rsidRPr="00CD4FCE">
        <w:rPr>
          <w:rFonts w:ascii="Verdana" w:hAnsi="Verdana"/>
          <w:sz w:val="16"/>
          <w:szCs w:val="16"/>
        </w:rPr>
        <w:t xml:space="preserve"> Zie ook de beantwoording Kamervragen van lid Bushoff over het dilemma: </w:t>
      </w:r>
      <w:r w:rsidR="009857C0" w:rsidRPr="00CD4FCE">
        <w:rPr>
          <w:rFonts w:ascii="Verdana" w:hAnsi="Verdana"/>
          <w:sz w:val="16"/>
          <w:szCs w:val="16"/>
        </w:rPr>
        <w:t xml:space="preserve">Kamerstukken 2025/26, </w:t>
      </w:r>
      <w:r w:rsidRPr="00CD4FCE">
        <w:rPr>
          <w:rFonts w:ascii="Verdana" w:hAnsi="Verdana"/>
          <w:sz w:val="16"/>
          <w:szCs w:val="16"/>
        </w:rPr>
        <w:t>Aanhangsel Handelingen II, 2025/26, nr. 1705</w:t>
      </w:r>
    </w:p>
  </w:footnote>
  <w:footnote w:id="2">
    <w:p w14:paraId="11979039" w14:textId="77777777" w:rsidR="00A46C89" w:rsidRPr="00CD4FCE" w:rsidRDefault="00E77F0B" w:rsidP="00A46C89">
      <w:pPr>
        <w:pStyle w:val="Voetnoottekst"/>
        <w:rPr>
          <w:rFonts w:ascii="Verdana" w:hAnsi="Verdana"/>
          <w:sz w:val="16"/>
          <w:szCs w:val="16"/>
        </w:rPr>
      </w:pPr>
      <w:r w:rsidRPr="00CD4FCE">
        <w:rPr>
          <w:rStyle w:val="Voetnootmarkering"/>
          <w:rFonts w:ascii="Verdana" w:hAnsi="Verdana"/>
          <w:sz w:val="16"/>
          <w:szCs w:val="16"/>
        </w:rPr>
        <w:footnoteRef/>
      </w:r>
      <w:r w:rsidRPr="00CD4FCE">
        <w:rPr>
          <w:rFonts w:ascii="Verdana" w:hAnsi="Verdana"/>
          <w:sz w:val="16"/>
          <w:szCs w:val="16"/>
        </w:rPr>
        <w:t xml:space="preserve"> Kamerstukk</w:t>
      </w:r>
      <w:r w:rsidR="009857C0" w:rsidRPr="00CD4FCE">
        <w:rPr>
          <w:rFonts w:ascii="Verdana" w:hAnsi="Verdana"/>
          <w:sz w:val="16"/>
          <w:szCs w:val="16"/>
        </w:rPr>
        <w:t xml:space="preserve">en </w:t>
      </w:r>
      <w:r w:rsidRPr="00CD4FCE">
        <w:rPr>
          <w:rFonts w:ascii="Verdana" w:hAnsi="Verdana"/>
          <w:sz w:val="16"/>
          <w:szCs w:val="16"/>
        </w:rPr>
        <w:t>2025/26, 25 295, nr. 2238.</w:t>
      </w:r>
    </w:p>
  </w:footnote>
  <w:footnote w:id="3">
    <w:p w14:paraId="7E84A6C1" w14:textId="77777777" w:rsidR="00194844" w:rsidRPr="00FF0165" w:rsidRDefault="00E77F0B" w:rsidP="00194844">
      <w:pPr>
        <w:pStyle w:val="Voetnoottekst"/>
        <w:rPr>
          <w:rFonts w:ascii="Verdana" w:hAnsi="Verdana"/>
          <w:sz w:val="16"/>
          <w:szCs w:val="16"/>
        </w:rPr>
      </w:pPr>
      <w:r w:rsidRPr="00CD4FCE">
        <w:rPr>
          <w:rStyle w:val="Voetnootmarkering"/>
          <w:rFonts w:ascii="Verdana" w:hAnsi="Verdana"/>
          <w:sz w:val="16"/>
          <w:szCs w:val="16"/>
        </w:rPr>
        <w:footnoteRef/>
      </w:r>
      <w:r w:rsidRPr="00CD4FCE">
        <w:rPr>
          <w:rFonts w:ascii="Verdana" w:hAnsi="Verdana"/>
          <w:sz w:val="16"/>
          <w:szCs w:val="16"/>
        </w:rPr>
        <w:t xml:space="preserve"> Kamerstu</w:t>
      </w:r>
      <w:r w:rsidR="009857C0" w:rsidRPr="00CD4FCE">
        <w:rPr>
          <w:rFonts w:ascii="Verdana" w:hAnsi="Verdana"/>
          <w:sz w:val="16"/>
          <w:szCs w:val="16"/>
        </w:rPr>
        <w:t>k</w:t>
      </w:r>
      <w:r w:rsidRPr="00CD4FCE">
        <w:rPr>
          <w:rFonts w:ascii="Verdana" w:hAnsi="Verdana"/>
          <w:sz w:val="16"/>
          <w:szCs w:val="16"/>
        </w:rPr>
        <w:t>k</w:t>
      </w:r>
      <w:r w:rsidR="009857C0" w:rsidRPr="00CD4FCE">
        <w:rPr>
          <w:rFonts w:ascii="Verdana" w:hAnsi="Verdana"/>
          <w:sz w:val="16"/>
          <w:szCs w:val="16"/>
        </w:rPr>
        <w:t>en</w:t>
      </w:r>
      <w:r w:rsidRPr="00CD4FCE">
        <w:rPr>
          <w:rFonts w:ascii="Verdana" w:hAnsi="Verdana"/>
          <w:sz w:val="16"/>
          <w:szCs w:val="16"/>
        </w:rPr>
        <w:t xml:space="preserve"> </w:t>
      </w:r>
      <w:r w:rsidR="009857C0" w:rsidRPr="00CD4FCE">
        <w:rPr>
          <w:rFonts w:ascii="Verdana" w:hAnsi="Verdana"/>
          <w:sz w:val="16"/>
          <w:szCs w:val="16"/>
        </w:rPr>
        <w:t xml:space="preserve">2025/26, </w:t>
      </w:r>
      <w:r w:rsidRPr="00CD4FCE">
        <w:rPr>
          <w:rFonts w:ascii="Verdana" w:hAnsi="Verdana"/>
          <w:sz w:val="16"/>
          <w:szCs w:val="16"/>
        </w:rPr>
        <w:t xml:space="preserve">36915-XVI, nr. </w:t>
      </w:r>
      <w:r w:rsidR="009857C0" w:rsidRPr="00CD4FCE">
        <w:rPr>
          <w:rFonts w:ascii="Verdana" w:hAnsi="Verdana"/>
          <w:sz w:val="16"/>
          <w:szCs w:val="16"/>
        </w:rPr>
        <w:t>38</w:t>
      </w:r>
      <w:r w:rsidR="00114A70">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5245"/>
    </w:tblGrid>
    <w:tr w:rsidR="005D0FF5" w14:paraId="099F1093" w14:textId="77777777">
      <w:trPr>
        <w:trHeight w:hRule="exact" w:val="198"/>
      </w:trPr>
      <w:tc>
        <w:tcPr>
          <w:tcW w:w="1134" w:type="dxa"/>
        </w:tcPr>
        <w:p w14:paraId="2A4166B9" w14:textId="77777777" w:rsidR="00250939" w:rsidRDefault="00250939">
          <w:pPr>
            <w:pStyle w:val="Huisstijl-Gegevenskop"/>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c>
        <w:tcPr>
          <w:tcW w:w="5245" w:type="dxa"/>
        </w:tcPr>
        <w:p w14:paraId="2A0E8207" w14:textId="77777777" w:rsidR="00250939" w:rsidRDefault="00250939">
          <w:pPr>
            <w:pStyle w:val="Huisstijl-Gegevens"/>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r>
    <w:tr w:rsidR="005D0FF5" w14:paraId="687552BA" w14:textId="77777777">
      <w:tc>
        <w:tcPr>
          <w:tcW w:w="1134" w:type="dxa"/>
        </w:tcPr>
        <w:p w14:paraId="364B9C90" w14:textId="77777777" w:rsidR="00250939" w:rsidRDefault="00E77F0B">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Datum</w:t>
          </w:r>
        </w:p>
      </w:tc>
      <w:tc>
        <w:tcPr>
          <w:tcW w:w="5245" w:type="dxa"/>
        </w:tcPr>
        <w:p w14:paraId="0DC20CE5" w14:textId="0CCA5C7F" w:rsidR="00250939" w:rsidRDefault="008849DB" w:rsidP="00CA6364">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9 oktober 2026</w:t>
          </w:r>
        </w:p>
      </w:tc>
    </w:tr>
    <w:tr w:rsidR="005D0FF5" w14:paraId="5F7C714C" w14:textId="77777777">
      <w:tc>
        <w:tcPr>
          <w:tcW w:w="1134" w:type="dxa"/>
        </w:tcPr>
        <w:p w14:paraId="77F3A9D8" w14:textId="77777777" w:rsidR="00250939" w:rsidRDefault="00E77F0B">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szCs w:val="18"/>
            </w:rPr>
          </w:pPr>
          <w:r w:rsidRPr="006C7A9D">
            <w:rPr>
              <w:szCs w:val="18"/>
            </w:rPr>
            <w:t>Betreft</w:t>
          </w:r>
        </w:p>
      </w:tc>
      <w:tc>
        <w:tcPr>
          <w:tcW w:w="5245" w:type="dxa"/>
        </w:tcPr>
        <w:p w14:paraId="59C7C279" w14:textId="77777777" w:rsidR="00250939" w:rsidRDefault="00E77F0B" w:rsidP="00853153">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Ondersteuning Q-koortspatiënten</w:t>
          </w:r>
        </w:p>
      </w:tc>
    </w:tr>
    <w:tr w:rsidR="005D0FF5" w14:paraId="50E41C6B" w14:textId="77777777">
      <w:trPr>
        <w:trHeight w:hRule="exact" w:val="170"/>
      </w:trPr>
      <w:tc>
        <w:tcPr>
          <w:tcW w:w="1134" w:type="dxa"/>
        </w:tcPr>
        <w:p w14:paraId="44136C8A" w14:textId="77777777" w:rsidR="00250939" w:rsidRDefault="00250939">
          <w:pPr>
            <w:pStyle w:val="Huisstijl-Gegevenskop"/>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c>
        <w:tcPr>
          <w:tcW w:w="5245" w:type="dxa"/>
        </w:tcPr>
        <w:p w14:paraId="3837D49B" w14:textId="77777777" w:rsidR="00250939" w:rsidRDefault="00250939">
          <w:pPr>
            <w:pStyle w:val="Huisstijl-Gegevens"/>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r>
  </w:tbl>
  <w:p w14:paraId="5A23141B" w14:textId="77777777" w:rsidR="00250939" w:rsidRDefault="00250939">
    <w:pPr>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0EC7247B" w14:textId="77777777" w:rsidR="00D819A2" w:rsidRDefault="00E77F0B" w:rsidP="00D819A2">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Nationale Ombudsman</w:t>
    </w:r>
  </w:p>
  <w:p w14:paraId="08CF3FE7" w14:textId="77777777" w:rsidR="00250939" w:rsidRDefault="00E77F0B"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T.a.v. de heer Van Zutphen</w:t>
    </w:r>
  </w:p>
  <w:p w14:paraId="11D343C2" w14:textId="77777777" w:rsidR="00250939" w:rsidRPr="00114A70" w:rsidRDefault="00E77F0B"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lang w:val="de-DE"/>
      </w:rPr>
    </w:pPr>
    <w:r w:rsidRPr="00114A70">
      <w:rPr>
        <w:lang w:val="de-DE"/>
      </w:rPr>
      <w:t>Postbus 93122</w:t>
    </w:r>
  </w:p>
  <w:p w14:paraId="70DB1DD9" w14:textId="7866AF55" w:rsidR="00250939" w:rsidRPr="00114A70" w:rsidRDefault="00E77F0B"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lang w:val="de-DE"/>
      </w:rPr>
    </w:pPr>
    <w:r w:rsidRPr="00114A70">
      <w:rPr>
        <w:lang w:val="de-DE"/>
      </w:rPr>
      <w:t>2509 AC D</w:t>
    </w:r>
    <w:r w:rsidR="00CA15FF">
      <w:rPr>
        <w:lang w:val="de-DE"/>
      </w:rPr>
      <w:t>EN HAAG</w:t>
    </w:r>
  </w:p>
  <w:p w14:paraId="21150CC3" w14:textId="77777777" w:rsidR="00250939" w:rsidRPr="00114A70" w:rsidRDefault="00E77F0B">
    <w:pPr>
      <w:pStyle w:val="Huisstijl-Retouradres"/>
      <w:framePr w:w="5655" w:h="227" w:hRule="exact" w:hSpace="180" w:wrap="around" w:vAnchor="page" w:hAnchor="page" w:x="1588" w:y="2699"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lang w:val="de-DE"/>
      </w:rPr>
    </w:pPr>
    <w:r w:rsidRPr="00114A70">
      <w:rPr>
        <w:lang w:val="de-DE"/>
      </w:rPr>
      <w:t xml:space="preserve">&gt; Retouradres Postbus 20350 2500 EJ Den Haag  </w:t>
    </w:r>
  </w:p>
  <w:p w14:paraId="3F97634A" w14:textId="77777777" w:rsidR="00250939" w:rsidRDefault="00E77F0B">
    <w:pPr>
      <w:pStyle w:val="Koptekst"/>
    </w:pPr>
    <w:r>
      <w:rPr>
        <w:noProof/>
        <w:lang w:eastAsia="nl-NL" w:bidi="ar-SA"/>
      </w:rPr>
      <w:drawing>
        <wp:anchor distT="0" distB="0" distL="114300" distR="114300" simplePos="0" relativeHeight="251661312" behindDoc="1" locked="0" layoutInCell="1" allowOverlap="1" wp14:anchorId="7035475D" wp14:editId="46FFBE95">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60288" behindDoc="0" locked="0" layoutInCell="1" allowOverlap="1" wp14:anchorId="5C3F4773" wp14:editId="02A4E125">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2D148C">
      <w:rPr>
        <w:lang w:eastAsia="nl-NL" w:bidi="ar-SA"/>
      </w:rPr>
      <w:pict w14:anchorId="0A5DFE2B">
        <v:shapetype id="_x0000_t202" coordsize="21600,21600" o:spt="202" path="m,l,21600r21600,l21600,xe">
          <v:stroke joinstyle="miter"/>
          <v:path gradientshapeok="t" o:connecttype="rect"/>
        </v:shapetype>
        <v:shape id="Text Box 30" o:spid="_x0000_s3073" type="#_x0000_t202" style="position:absolute;margin-left:466.35pt;margin-top:154.8pt;width:99.2pt;height:630.7pt;z-index:251663360;visibility:visible;mso-position-horizontal-relative:page;mso-position-vertical-relative:page;mso-width-relative:margin;mso-height-relative:margin" strokecolor="white">
          <v:textbox inset="0,0,0,0">
            <w:txbxContent>
              <w:p w14:paraId="53298F10" w14:textId="77777777" w:rsidR="00114A70" w:rsidRDefault="00E77F0B">
                <w:pPr>
                  <w:pStyle w:val="Huisstijl-Afzendgegevens"/>
                  <w:rPr>
                    <w:b/>
                    <w:bCs/>
                  </w:rPr>
                </w:pPr>
                <w:r>
                  <w:rPr>
                    <w:b/>
                    <w:bCs/>
                  </w:rPr>
                  <w:t>Directoraat Generaal Volksgezondheid</w:t>
                </w:r>
              </w:p>
              <w:p w14:paraId="7C623CC3" w14:textId="77777777" w:rsidR="00250939" w:rsidRPr="002508FA" w:rsidRDefault="00E77F0B">
                <w:pPr>
                  <w:pStyle w:val="Huisstijl-Afzendgegevens"/>
                </w:pPr>
                <w:r>
                  <w:t>Directie Infectieziektebeleid</w:t>
                </w:r>
              </w:p>
              <w:p w14:paraId="5FC210E1" w14:textId="77777777" w:rsidR="00250939" w:rsidRPr="00BD0479" w:rsidRDefault="00E77F0B">
                <w:pPr>
                  <w:pStyle w:val="Huisstijl-AfzendgegevensW1"/>
                  <w:rPr>
                    <w:b/>
                  </w:rPr>
                </w:pPr>
                <w:r w:rsidRPr="00BD0479">
                  <w:rPr>
                    <w:b/>
                  </w:rPr>
                  <w:t>Bezoekadres</w:t>
                </w:r>
              </w:p>
              <w:p w14:paraId="330E744F" w14:textId="77777777" w:rsidR="00250939" w:rsidRPr="00DB536B" w:rsidRDefault="00E77F0B">
                <w:pPr>
                  <w:pStyle w:val="Huisstijl-Afzendgegevens"/>
                  <w:rPr>
                    <w:lang w:val="de-DE"/>
                  </w:rPr>
                </w:pPr>
                <w:r w:rsidRPr="00DB536B">
                  <w:rPr>
                    <w:lang w:val="de-DE"/>
                  </w:rPr>
                  <w:t>Parnassusplein 5</w:t>
                </w:r>
              </w:p>
              <w:p w14:paraId="4C90DC1B" w14:textId="77777777" w:rsidR="00250939" w:rsidRPr="00C1025E" w:rsidRDefault="00E77F0B" w:rsidP="0040758F">
                <w:pPr>
                  <w:pStyle w:val="Huisstijl-Afzendgegevens"/>
                  <w:rPr>
                    <w:lang w:val="de-DE"/>
                  </w:rPr>
                </w:pPr>
                <w:r w:rsidRPr="00C1025E">
                  <w:rPr>
                    <w:lang w:val="de-DE"/>
                  </w:rPr>
                  <w:t>2511 VX  Den Haag</w:t>
                </w:r>
              </w:p>
              <w:p w14:paraId="6C58D6BE" w14:textId="77777777" w:rsidR="00250939" w:rsidRPr="00C1025E" w:rsidRDefault="00E77F0B" w:rsidP="0040758F">
                <w:pPr>
                  <w:pStyle w:val="Huisstijl-Afzendgegevens"/>
                  <w:rPr>
                    <w:lang w:val="de-DE"/>
                  </w:rPr>
                </w:pPr>
                <w:r w:rsidRPr="00C1025E">
                  <w:rPr>
                    <w:lang w:val="de-DE"/>
                  </w:rPr>
                  <w:t>T</w:t>
                </w:r>
                <w:r w:rsidRPr="00C1025E">
                  <w:rPr>
                    <w:lang w:val="de-DE"/>
                  </w:rPr>
                  <w:tab/>
                  <w:t>070 340 79 11</w:t>
                </w:r>
              </w:p>
              <w:p w14:paraId="2733162F" w14:textId="77777777" w:rsidR="00250939" w:rsidRPr="00DB536B" w:rsidRDefault="00E77F0B" w:rsidP="0040758F">
                <w:pPr>
                  <w:pStyle w:val="Huisstijl-Afzendgegevens"/>
                </w:pPr>
                <w:r w:rsidRPr="00DB536B">
                  <w:t>F</w:t>
                </w:r>
                <w:r w:rsidRPr="00DB536B">
                  <w:tab/>
                  <w:t>070 340 78 34</w:t>
                </w:r>
              </w:p>
              <w:p w14:paraId="6DE6D6EC" w14:textId="77777777" w:rsidR="00250939" w:rsidRDefault="00E77F0B">
                <w:pPr>
                  <w:pStyle w:val="Huisstijl-Afzendgegevens"/>
                </w:pPr>
                <w:r w:rsidRPr="006C7A9D">
                  <w:t>www.rijksoverheid.nl</w:t>
                </w:r>
              </w:p>
              <w:p w14:paraId="33E772B8" w14:textId="77777777" w:rsidR="00250939" w:rsidRPr="00420166" w:rsidRDefault="00E77F0B">
                <w:pPr>
                  <w:pStyle w:val="Huisstijl-ReferentiegegevenskopW2"/>
                </w:pPr>
                <w:r w:rsidRPr="00420166">
                  <w:t>Kenmerk</w:t>
                </w:r>
              </w:p>
              <w:p w14:paraId="5128CA65" w14:textId="77777777" w:rsidR="00250939" w:rsidRPr="00420166" w:rsidRDefault="00E77F0B">
                <w:pPr>
                  <w:pStyle w:val="Huisstijl-Referentiegegevens"/>
                </w:pPr>
                <w:r>
                  <w:t>4368595-1094878-IZB</w:t>
                </w:r>
              </w:p>
              <w:p w14:paraId="24E95E75" w14:textId="77777777" w:rsidR="00250939" w:rsidRDefault="00E77F0B">
                <w:pPr>
                  <w:pStyle w:val="Huisstijl-ReferentiegegevenskopW1"/>
                </w:pPr>
                <w:r>
                  <w:t>Kenmerk afzender</w:t>
                </w:r>
              </w:p>
              <w:p w14:paraId="27D97936" w14:textId="77777777" w:rsidR="00250939" w:rsidRDefault="00250939">
                <w:pPr>
                  <w:pStyle w:val="Huisstijl-Referentiegegevens"/>
                </w:pPr>
              </w:p>
              <w:p w14:paraId="5D0BC3C3" w14:textId="77777777" w:rsidR="00250939" w:rsidRDefault="00E77F0B">
                <w:pPr>
                  <w:pStyle w:val="Huisstijl-ReferentiegegevenskopW1"/>
                </w:pPr>
                <w:r w:rsidRPr="006C7A9D">
                  <w:t>Bijlage(n)</w:t>
                </w:r>
              </w:p>
              <w:p w14:paraId="2762040E" w14:textId="77777777" w:rsidR="004462B1" w:rsidRPr="004462B1" w:rsidRDefault="00E77F0B" w:rsidP="004462B1">
                <w:pPr>
                  <w:pStyle w:val="Huisstijl-Referentiegegevens"/>
                </w:pPr>
                <w:r>
                  <w:t>-</w:t>
                </w:r>
              </w:p>
              <w:p w14:paraId="76425C5B" w14:textId="77777777" w:rsidR="00250939" w:rsidRDefault="00250939">
                <w:pPr>
                  <w:pStyle w:val="Huisstijl-Referentiegegevens"/>
                </w:pPr>
              </w:p>
              <w:p w14:paraId="6ADE1601" w14:textId="77777777" w:rsidR="00250939" w:rsidRDefault="00E77F0B">
                <w:pPr>
                  <w:pStyle w:val="Huisstijl-Algemenevoorwaarden"/>
                </w:pPr>
                <w:r w:rsidRPr="006C7A9D">
                  <w:t>Correspondentie uitsluitend richten aan het retouradres met vermelding van de datum en het kenmerk van deze brief.</w:t>
                </w:r>
              </w:p>
            </w:txbxContent>
          </v:textbox>
          <w10:wrap anchorx="page" anchory="page"/>
        </v:shape>
      </w:pict>
    </w:r>
    <w:r w:rsidR="002D148C">
      <w:rPr>
        <w:lang w:eastAsia="nl-NL" w:bidi="ar-SA"/>
      </w:rPr>
      <w:pict w14:anchorId="52EC742A">
        <v:shape id="Text Box 25" o:spid="_x0000_s3074" type="#_x0000_t202" style="position:absolute;margin-left:466.35pt;margin-top:805.15pt;width:99.2pt;height:14.6pt;z-index:251662336;visibility:visible;mso-position-horizontal-relative:page;mso-position-vertical-relative:page;mso-width-relative:margin;mso-height-relative:margin" strokecolor="white">
          <v:textbox inset="0,0,0,0">
            <w:txbxContent>
              <w:p w14:paraId="26341996" w14:textId="77777777" w:rsidR="00250939" w:rsidRDefault="00E77F0B">
                <w:pPr>
                  <w:pStyle w:val="Huisstijl-Paginanummer"/>
                </w:pPr>
                <w:r>
                  <w:t xml:space="preserve">Pagina </w:t>
                </w:r>
                <w:r w:rsidR="000C0874">
                  <w:fldChar w:fldCharType="begin"/>
                </w:r>
                <w:r w:rsidR="000C0874">
                  <w:instrText xml:space="preserve"> PAGE    \* MERGEFORMAT </w:instrText>
                </w:r>
                <w:r w:rsidR="000C0874">
                  <w:fldChar w:fldCharType="separate"/>
                </w:r>
                <w:r w:rsidR="00CA6364">
                  <w:rPr>
                    <w:noProof/>
                  </w:rPr>
                  <w:t>1</w:t>
                </w:r>
                <w:r w:rsidR="000C0874">
                  <w:rPr>
                    <w:noProof/>
                  </w:rPr>
                  <w:fldChar w:fldCharType="end"/>
                </w:r>
                <w:r>
                  <w:t xml:space="preserve"> van </w:t>
                </w:r>
                <w:r w:rsidR="00CA6364">
                  <w:fldChar w:fldCharType="begin"/>
                </w:r>
                <w:r>
                  <w:instrText xml:space="preserve"> NUMPAGES   \* MERGEFORMAT </w:instrText>
                </w:r>
                <w:r w:rsidR="00CA6364">
                  <w:fldChar w:fldCharType="separate"/>
                </w:r>
                <w:r w:rsidR="00CA6364">
                  <w:rPr>
                    <w:noProof/>
                  </w:rPr>
                  <w:t>1</w:t>
                </w:r>
                <w:r w:rsidR="00CA6364">
                  <w:rPr>
                    <w:noProof/>
                  </w:rPr>
                  <w:fldChar w:fldCharType="end"/>
                </w:r>
              </w:p>
            </w:txbxContent>
          </v:textbox>
          <w10:wrap anchorx="page"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40A1D" w14:textId="77777777" w:rsidR="00250939" w:rsidRDefault="002D148C">
    <w:pPr>
      <w:pStyle w:val="Koptekst"/>
    </w:pPr>
    <w:r>
      <w:rPr>
        <w:lang w:eastAsia="nl-NL" w:bidi="ar-SA"/>
      </w:rPr>
      <w:pict w14:anchorId="54315719">
        <v:shapetype id="_x0000_t202" coordsize="21600,21600" o:spt="202" path="m,l,21600r21600,l21600,xe">
          <v:stroke joinstyle="miter"/>
          <v:path gradientshapeok="t" o:connecttype="rect"/>
        </v:shapetype>
        <v:shape id="Text Box 5" o:spid="_x0000_s3075" type="#_x0000_t202" style="position:absolute;margin-left:466.35pt;margin-top:152.5pt;width:99.2pt;height:630.7pt;z-index:251664384;visibility:visible;mso-position-horizontal-relative:page;mso-position-vertical-relative:page;mso-width-relative:margin;mso-height-relative:margin" strokecolor="white">
          <v:textbox inset="0,0,0,0">
            <w:txbxContent>
              <w:p w14:paraId="4FC12AB3" w14:textId="77777777" w:rsidR="00114A70" w:rsidRDefault="00E77F0B" w:rsidP="00114A70">
                <w:pPr>
                  <w:pStyle w:val="Huisstijl-Afzendgegevens"/>
                  <w:rPr>
                    <w:b/>
                    <w:bCs/>
                  </w:rPr>
                </w:pPr>
                <w:r>
                  <w:rPr>
                    <w:b/>
                    <w:bCs/>
                  </w:rPr>
                  <w:t>Directoraat Generaal Volksgezondheid</w:t>
                </w:r>
              </w:p>
              <w:p w14:paraId="408FF72F" w14:textId="77777777" w:rsidR="00114A70" w:rsidRPr="002508FA" w:rsidRDefault="00E77F0B" w:rsidP="00114A70">
                <w:pPr>
                  <w:pStyle w:val="Huisstijl-Afzendgegevens"/>
                </w:pPr>
                <w:r>
                  <w:t>Directie Infectieziektebeleid</w:t>
                </w:r>
              </w:p>
              <w:p w14:paraId="6E0A9DF6" w14:textId="77777777" w:rsidR="00250939" w:rsidRDefault="00E77F0B">
                <w:pPr>
                  <w:pStyle w:val="Huisstijl-ReferentiegegevenskopW2"/>
                </w:pPr>
                <w:r w:rsidRPr="006C7A9D">
                  <w:t>Kenmerk</w:t>
                </w:r>
              </w:p>
              <w:p w14:paraId="285AE90B" w14:textId="77777777" w:rsidR="00C1025E" w:rsidRPr="00420166" w:rsidRDefault="00E77F0B" w:rsidP="00C1025E">
                <w:pPr>
                  <w:pStyle w:val="Huisstijl-Referentiegegevens"/>
                </w:pPr>
                <w:r>
                  <w:t>4368595-1094878-IZB</w:t>
                </w:r>
              </w:p>
              <w:p w14:paraId="42AB1C71" w14:textId="77777777" w:rsidR="00250939" w:rsidRDefault="00250939">
                <w:pPr>
                  <w:pStyle w:val="Huisstijl-Referentiegegevens"/>
                </w:pPr>
              </w:p>
              <w:p w14:paraId="396F05E6" w14:textId="77777777" w:rsidR="00250939" w:rsidRDefault="00250939" w:rsidP="00433CED">
                <w:pPr>
                  <w:pStyle w:val="Huisstijl-ReferentiegegevenskopW1"/>
                </w:pPr>
              </w:p>
            </w:txbxContent>
          </v:textbox>
          <w10:wrap anchorx="page" anchory="page"/>
        </v:shape>
      </w:pict>
    </w:r>
    <w:r>
      <w:rPr>
        <w:lang w:eastAsia="nl-NL" w:bidi="ar-SA"/>
      </w:rPr>
      <w:pict w14:anchorId="03E74190">
        <v:shape id="Text Box 18" o:spid="_x0000_s3076" type="#_x0000_t202" style="position:absolute;margin-left:466.35pt;margin-top:805.15pt;width:99.2pt;height:16.85pt;z-index:251665408;visibility:visible;mso-position-horizontal-relative:page;mso-position-vertical-relative:page;mso-width-relative:margin;mso-height-relative:margin" strokecolor="white">
          <v:textbox inset="0,0,0,0">
            <w:txbxContent>
              <w:p w14:paraId="4B4B0D12" w14:textId="08441A0F" w:rsidR="00250939" w:rsidRDefault="00E77F0B">
                <w:pPr>
                  <w:pStyle w:val="Huisstijl-Paginanummer"/>
                </w:pPr>
                <w:r>
                  <w:t xml:space="preserve">Pagina </w:t>
                </w:r>
                <w:r w:rsidR="000C0874">
                  <w:fldChar w:fldCharType="begin"/>
                </w:r>
                <w:r w:rsidR="000C0874">
                  <w:instrText xml:space="preserve"> PAGE    \* MERGEFORMAT </w:instrText>
                </w:r>
                <w:r w:rsidR="000C0874">
                  <w:fldChar w:fldCharType="separate"/>
                </w:r>
                <w:r w:rsidR="00AC34C9">
                  <w:rPr>
                    <w:noProof/>
                  </w:rPr>
                  <w:t>2</w:t>
                </w:r>
                <w:r w:rsidR="000C0874">
                  <w:rPr>
                    <w:noProof/>
                  </w:rPr>
                  <w:fldChar w:fldCharType="end"/>
                </w:r>
                <w:r>
                  <w:t xml:space="preserve"> van </w:t>
                </w:r>
                <w:r w:rsidR="00C1025E">
                  <w:fldChar w:fldCharType="begin"/>
                </w:r>
                <w:r>
                  <w:instrText xml:space="preserve"> SECTIONPAGES   \* MERGEFORMAT </w:instrText>
                </w:r>
                <w:r w:rsidR="00C1025E">
                  <w:fldChar w:fldCharType="separate"/>
                </w:r>
                <w:r w:rsidR="002D148C">
                  <w:rPr>
                    <w:noProof/>
                  </w:rPr>
                  <w:t>3</w:t>
                </w:r>
                <w:r w:rsidR="00C1025E">
                  <w:rPr>
                    <w:noProof/>
                  </w:rPr>
                  <w:fldChar w:fldCharType="end"/>
                </w:r>
              </w:p>
            </w:txbxContent>
          </v:textbox>
          <w10:wrap anchorx="page" anchory="page"/>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DCCAB" w14:textId="77777777" w:rsidR="00250939" w:rsidRDefault="002D148C">
    <w:pPr>
      <w:pStyle w:val="Koptekst"/>
    </w:pPr>
    <w:r>
      <w:rPr>
        <w:lang w:eastAsia="nl-NL" w:bidi="ar-SA"/>
      </w:rPr>
      <w:pict w14:anchorId="59CADEDE">
        <v:shapetype id="_x0000_t202" coordsize="21600,21600" o:spt="202" path="m,l,21600r21600,l21600,xe">
          <v:stroke joinstyle="miter"/>
          <v:path gradientshapeok="t" o:connecttype="rect"/>
        </v:shapetype>
        <v:shape id="Text Box 16" o:spid="_x0000_s3077" type="#_x0000_t202" style="position:absolute;margin-left:79.5pt;margin-top:296.75pt;width:323.1pt;height:36pt;z-index:251669504;visibility:visible;mso-position-horizontal-relative:page;mso-position-vertical-relative:page;mso-width-relative:margin;mso-height-relative:margin" strokecolor="white">
          <v:textbox style="mso-fit-shape-to-text:t" inset="0,0,0,0">
            <w:txbxContent>
              <w:p w14:paraId="7790F199" w14:textId="77777777" w:rsidR="00250939" w:rsidRDefault="00E77F0B">
                <w:pPr>
                  <w:pStyle w:val="Huisstijl-Datumenbetreft"/>
                  <w:tabs>
                    <w:tab w:val="left" w:pos="-5954"/>
                    <w:tab w:val="left" w:pos="-5670"/>
                  </w:tabs>
                </w:pPr>
                <w:r>
                  <w:t>Datum</w:t>
                </w:r>
                <w:r>
                  <w:tab/>
                </w:r>
                <w:sdt>
                  <w:sdtPr>
                    <w:alias w:val="Date"/>
                    <w:tag w:val="Date"/>
                    <w:id w:val="19934918"/>
                    <w:dataBinding w:prefixMappings="xmlns:dg='http://docgen.org/date' " w:xpath="/dg:DocgenData[1]/dg:Date[1]" w:storeItemID="{588DC769-47DC-48D6-BB2E-EBBC135337B5}"/>
                    <w:date w:fullDate="2014-08-12T00:00:00Z">
                      <w:dateFormat w:val="d MMMM YYYY"/>
                      <w:lid w:val="nl-NL"/>
                      <w:storeMappedDataAs w:val="dateTime"/>
                      <w:calendar w:val="gregorian"/>
                    </w:date>
                  </w:sdtPr>
                  <w:sdtEndPr/>
                  <w:sdtContent>
                    <w:r w:rsidR="00CA15FF">
                      <w:t>12 augustus 2014</w:t>
                    </w:r>
                  </w:sdtContent>
                </w:sdt>
              </w:p>
              <w:p w14:paraId="0E916FD9" w14:textId="77777777" w:rsidR="00250939" w:rsidRDefault="00E77F0B">
                <w:pPr>
                  <w:pStyle w:val="Huisstijl-Datumenbetreft"/>
                  <w:tabs>
                    <w:tab w:val="left" w:pos="-5954"/>
                    <w:tab w:val="left" w:pos="-5670"/>
                  </w:tabs>
                </w:pPr>
                <w:r>
                  <w:t>Betreft</w:t>
                </w:r>
                <w:r>
                  <w:tab/>
                  <w:t>Onderwerp</w:t>
                </w:r>
              </w:p>
              <w:p w14:paraId="7C7C95A5" w14:textId="77777777" w:rsidR="00250939" w:rsidRDefault="00250939">
                <w:pPr>
                  <w:pStyle w:val="Huisstijl-Datumenbetreft"/>
                  <w:tabs>
                    <w:tab w:val="left" w:pos="-5954"/>
                    <w:tab w:val="left" w:pos="-5670"/>
                  </w:tabs>
                </w:pPr>
              </w:p>
            </w:txbxContent>
          </v:textbox>
          <w10:wrap type="topAndBottom" anchorx="page" anchory="page"/>
        </v:shape>
      </w:pict>
    </w:r>
    <w:r w:rsidR="00E77F0B">
      <w:rPr>
        <w:noProof/>
        <w:lang w:eastAsia="nl-NL" w:bidi="ar-SA"/>
      </w:rPr>
      <w:drawing>
        <wp:anchor distT="0" distB="0" distL="114300" distR="114300" simplePos="0" relativeHeight="251659264" behindDoc="0" locked="0" layoutInCell="1" allowOverlap="1" wp14:anchorId="56D4D545" wp14:editId="3E06A41D">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77F0B">
      <w:rPr>
        <w:noProof/>
        <w:lang w:eastAsia="nl-NL" w:bidi="ar-SA"/>
      </w:rPr>
      <w:drawing>
        <wp:anchor distT="0" distB="0" distL="114300" distR="114300" simplePos="0" relativeHeight="251658240" behindDoc="1" locked="0" layoutInCell="1" allowOverlap="1" wp14:anchorId="1FD2C387" wp14:editId="73A3E775">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lang w:eastAsia="nl-NL" w:bidi="ar-SA"/>
      </w:rPr>
      <w:pict w14:anchorId="71F37667">
        <v:shape id="_x0000_s3078" type="#_x0000_t202" style="position:absolute;margin-left:466.35pt;margin-top:154.7pt;width:99.2pt;height:630.7pt;z-index:251670528;visibility:visible;mso-position-horizontal-relative:page;mso-position-vertical-relative:page;mso-width-relative:margin;mso-height-relative:margin" strokecolor="white">
          <v:textbox inset="0,0,0,0">
            <w:txbxContent>
              <w:p w14:paraId="735D55CF" w14:textId="77777777" w:rsidR="00250939" w:rsidRDefault="00E77F0B">
                <w:pPr>
                  <w:pStyle w:val="Huisstijl-Afzendgegevenskop"/>
                </w:pPr>
                <w:r w:rsidRPr="006C7A9D">
                  <w:t>Secretaris Generaal / plv. Secretaris Generaal</w:t>
                </w:r>
              </w:p>
              <w:p w14:paraId="5EB1E820" w14:textId="77777777" w:rsidR="00250939" w:rsidRDefault="00E77F0B">
                <w:pPr>
                  <w:pStyle w:val="Huisstijl-Afzendgegevens"/>
                </w:pPr>
                <w:r w:rsidRPr="006C7A9D">
                  <w:t>Afdeling Uitvoering</w:t>
                </w:r>
              </w:p>
              <w:p w14:paraId="6A22EC43" w14:textId="77777777" w:rsidR="00250939" w:rsidRDefault="00E77F0B">
                <w:pPr>
                  <w:pStyle w:val="Huisstijl-AfzendgegevensW1"/>
                </w:pPr>
                <w:r w:rsidRPr="006C7A9D">
                  <w:t>Bezoekadres:</w:t>
                </w:r>
              </w:p>
              <w:p w14:paraId="58CEC1F8" w14:textId="77777777" w:rsidR="00250939" w:rsidRDefault="00E77F0B">
                <w:pPr>
                  <w:pStyle w:val="Huisstijl-Afzendgegevens"/>
                </w:pPr>
                <w:r w:rsidRPr="006C7A9D">
                  <w:t>Rijnstraat 50</w:t>
                </w:r>
              </w:p>
              <w:p w14:paraId="0EF43C0F" w14:textId="77777777" w:rsidR="00250939" w:rsidRDefault="00E77F0B">
                <w:pPr>
                  <w:pStyle w:val="Huisstijl-Afzendgegevens"/>
                </w:pPr>
                <w:r w:rsidRPr="006C7A9D">
                  <w:t>2515 XP Den Haag</w:t>
                </w:r>
              </w:p>
              <w:p w14:paraId="4AB0D3AE" w14:textId="77777777" w:rsidR="00250939" w:rsidRDefault="00E77F0B">
                <w:pPr>
                  <w:pStyle w:val="Huisstijl-Afzendgegevens"/>
                </w:pPr>
                <w:r w:rsidRPr="006C7A9D">
                  <w:t>www.rijksoverheid.nl</w:t>
                </w:r>
              </w:p>
              <w:p w14:paraId="7CB597F1" w14:textId="77777777" w:rsidR="00250939" w:rsidRDefault="00E77F0B">
                <w:pPr>
                  <w:pStyle w:val="Huisstijl-AfzendgegevenskopW1"/>
                </w:pPr>
                <w:r>
                  <w:t>Contactpersoon</w:t>
                </w:r>
              </w:p>
              <w:p w14:paraId="5D9301AB" w14:textId="77777777" w:rsidR="00250939" w:rsidRDefault="00E77F0B">
                <w:pPr>
                  <w:pStyle w:val="Huisstijl-Afzendgegevens"/>
                </w:pPr>
                <w:r w:rsidRPr="006C7A9D">
                  <w:t>ing. J.A. Ramlal</w:t>
                </w:r>
              </w:p>
              <w:p w14:paraId="6BB3E68B" w14:textId="77777777" w:rsidR="00250939" w:rsidRDefault="00E77F0B">
                <w:pPr>
                  <w:pStyle w:val="Huisstijl-AfzendgegevensC"/>
                </w:pPr>
                <w:r w:rsidRPr="006C7A9D">
                  <w:t>Adviseur Bedrijfsvoering</w:t>
                </w:r>
              </w:p>
              <w:p w14:paraId="6FA05223" w14:textId="77777777" w:rsidR="00250939" w:rsidRDefault="00E77F0B">
                <w:pPr>
                  <w:pStyle w:val="Huisstijl-Afzendgegevens"/>
                </w:pPr>
                <w:r w:rsidRPr="006C7A9D">
                  <w:t>ja.ramlal@minvws.nl</w:t>
                </w:r>
              </w:p>
              <w:p w14:paraId="747BFB6D" w14:textId="77777777" w:rsidR="00250939" w:rsidRDefault="00E77F0B">
                <w:pPr>
                  <w:pStyle w:val="Huisstijl-ReferentiegegevenskopW2"/>
                </w:pPr>
                <w:r>
                  <w:t>Ons kenmerk</w:t>
                </w:r>
              </w:p>
              <w:p w14:paraId="53698865" w14:textId="77777777" w:rsidR="00250939" w:rsidRDefault="00E77F0B">
                <w:pPr>
                  <w:pStyle w:val="Huisstijl-Referentiegegevens"/>
                </w:pPr>
                <w:r>
                  <w:t>KenmerkVWS</w:t>
                </w:r>
              </w:p>
              <w:p w14:paraId="12A27804" w14:textId="77777777" w:rsidR="00250939" w:rsidRDefault="00E77F0B">
                <w:pPr>
                  <w:pStyle w:val="Huisstijl-ReferentiegegevenskopW1"/>
                </w:pPr>
                <w:r>
                  <w:t>Uw kenmerk</w:t>
                </w:r>
              </w:p>
              <w:p w14:paraId="7DE2E573" w14:textId="77777777" w:rsidR="00250939" w:rsidRDefault="00E77F0B">
                <w:pPr>
                  <w:pStyle w:val="Huisstijl-Referentiegegevens"/>
                </w:pPr>
                <w:r>
                  <w:t>KenmerkAfzender</w:t>
                </w:r>
              </w:p>
              <w:p w14:paraId="04896F3B" w14:textId="77777777" w:rsidR="00250939" w:rsidRDefault="00E77F0B">
                <w:pPr>
                  <w:pStyle w:val="Huisstijl-ReferentiegegevenskopW1"/>
                </w:pPr>
                <w:r>
                  <w:t>Exemplaarnummer</w:t>
                </w:r>
              </w:p>
              <w:p w14:paraId="277CE70D" w14:textId="77777777" w:rsidR="00250939" w:rsidRDefault="00E77F0B">
                <w:pPr>
                  <w:pStyle w:val="Huisstijl-Algemenevoorwaarden"/>
                </w:pPr>
                <w:r>
                  <w:t>Correspondentie uitsluitend richten aan het retouradres met vermelding van de datum en het kenmerk van deze brief.</w:t>
                </w:r>
              </w:p>
            </w:txbxContent>
          </v:textbox>
          <w10:wrap anchorx="page" anchory="page"/>
        </v:shape>
      </w:pict>
    </w:r>
    <w:r>
      <w:rPr>
        <w:lang w:eastAsia="nl-NL" w:bidi="ar-SA"/>
      </w:rPr>
      <w:pict w14:anchorId="241233D9">
        <v:shape id="_x0000_s3079" type="#_x0000_t202" style="position:absolute;margin-left:79.4pt;margin-top:152.95pt;width:235.3pt;height:85.05pt;z-index:251667456;visibility:visible;mso-position-horizontal-relative:page;mso-position-vertical-relative:page;mso-width-relative:margin;mso-height-relative:margin" strokecolor="white">
          <v:textbox inset="0,0,0,0">
            <w:txbxContent>
              <w:p w14:paraId="3219447A" w14:textId="77777777" w:rsidR="00250939" w:rsidRDefault="00250939"/>
            </w:txbxContent>
          </v:textbox>
          <w10:wrap anchorx="page" anchory="page"/>
        </v:shape>
      </w:pict>
    </w:r>
    <w:r>
      <w:rPr>
        <w:lang w:eastAsia="nl-NL" w:bidi="ar-SA"/>
      </w:rPr>
      <w:pict w14:anchorId="695BCAFF">
        <v:shape id="_x0000_s3080" type="#_x0000_t202" style="position:absolute;margin-left:466.35pt;margin-top:805.1pt;width:57.55pt;height:8.5pt;z-index:251671552;visibility:visible;mso-position-horizontal-relative:page;mso-position-vertical-relative:page;mso-width-relative:margin;mso-height-relative:margin" strokecolor="white">
          <v:textbox inset="0,0,0,0">
            <w:txbxContent>
              <w:p w14:paraId="4CD7BBCF" w14:textId="77777777" w:rsidR="00250939" w:rsidRDefault="00E77F0B">
                <w:pPr>
                  <w:pStyle w:val="Huisstijl-Paginanummer"/>
                </w:pPr>
                <w:r>
                  <w:t xml:space="preserve">Pagina </w:t>
                </w:r>
                <w:r w:rsidR="000C0874">
                  <w:fldChar w:fldCharType="begin"/>
                </w:r>
                <w:r w:rsidR="000C0874">
                  <w:instrText xml:space="preserve"> PAGE    \* MERGEFORMAT </w:instrText>
                </w:r>
                <w:r w:rsidR="000C0874">
                  <w:fldChar w:fldCharType="separate"/>
                </w:r>
                <w:r>
                  <w:t>2</w:t>
                </w:r>
                <w:r w:rsidR="000C0874">
                  <w:fldChar w:fldCharType="end"/>
                </w:r>
                <w:r>
                  <w:t xml:space="preserve"> van </w:t>
                </w:r>
                <w:fldSimple w:instr=" SECTIONPAGES  \* Arabic  \* MERGEFORMAT ">
                  <w:r w:rsidR="00250939">
                    <w:t>2</w:t>
                  </w:r>
                </w:fldSimple>
              </w:p>
            </w:txbxContent>
          </v:textbox>
          <w10:wrap anchorx="page" anchory="page"/>
          <w10:anchorlock/>
        </v:shape>
      </w:pict>
    </w:r>
    <w:r>
      <w:rPr>
        <w:lang w:eastAsia="nl-NL" w:bidi="ar-SA"/>
      </w:rPr>
      <w:pict w14:anchorId="01877733">
        <v:shape id="_x0000_s3081" type="#_x0000_t202" style="position:absolute;margin-left:79.4pt;margin-top:266.5pt;width:323.15pt;height:14.15pt;z-index:251668480;visibility:visible;mso-position-horizontal-relative:page;mso-position-vertical-relative:page;mso-width-relative:margin;mso-height-relative:margin" strokecolor="white">
          <v:textbox inset="0,0,0,0">
            <w:txbxContent>
              <w:p w14:paraId="1C8EE70C" w14:textId="77777777" w:rsidR="00250939" w:rsidRDefault="00250939">
                <w:pPr>
                  <w:pStyle w:val="Huisstijl-Toezendgegevens"/>
                </w:pPr>
              </w:p>
            </w:txbxContent>
          </v:textbox>
          <w10:wrap anchorx="page" anchory="page"/>
        </v:shape>
      </w:pict>
    </w:r>
    <w:r>
      <w:rPr>
        <w:lang w:eastAsia="nl-NL" w:bidi="ar-SA"/>
      </w:rPr>
      <w:pict w14:anchorId="44F49BD8">
        <v:shape id="_x0000_s3082" type="#_x0000_t202" style="position:absolute;margin-left:79.4pt;margin-top:135.05pt;width:282.75pt;height:11.35pt;z-index:251666432;visibility:visible;mso-position-horizontal-relative:page;mso-position-vertical-relative:page;mso-width-relative:margin;mso-height-relative:margin" strokecolor="white">
          <o:lock v:ext="edit" aspectratio="t"/>
          <v:textbox inset="0,0,0,0">
            <w:txbxContent>
              <w:p w14:paraId="607BB233" w14:textId="77777777" w:rsidR="00250939" w:rsidRDefault="00E77F0B">
                <w:pPr>
                  <w:pStyle w:val="Huisstijl-Retouradres"/>
                </w:pPr>
                <w:r>
                  <w:t xml:space="preserve">&gt; Retouradres </w:t>
                </w:r>
              </w:p>
            </w:txbxContent>
          </v:textbox>
          <w10:wrap anchorx="page"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A576F"/>
    <w:multiLevelType w:val="hybridMultilevel"/>
    <w:tmpl w:val="DB8AF5D4"/>
    <w:lvl w:ilvl="0" w:tplc="EB48AC54">
      <w:numFmt w:val="bullet"/>
      <w:lvlText w:val=""/>
      <w:lvlJc w:val="left"/>
      <w:pPr>
        <w:ind w:left="720" w:hanging="360"/>
      </w:pPr>
      <w:rPr>
        <w:rFonts w:ascii="Wingdings" w:eastAsia="DejaVu Sans" w:hAnsi="Wingdings" w:cs="Lohit Hindi" w:hint="default"/>
      </w:rPr>
    </w:lvl>
    <w:lvl w:ilvl="1" w:tplc="9542A056" w:tentative="1">
      <w:start w:val="1"/>
      <w:numFmt w:val="bullet"/>
      <w:lvlText w:val="o"/>
      <w:lvlJc w:val="left"/>
      <w:pPr>
        <w:ind w:left="1440" w:hanging="360"/>
      </w:pPr>
      <w:rPr>
        <w:rFonts w:ascii="Courier New" w:hAnsi="Courier New" w:cs="Courier New" w:hint="default"/>
      </w:rPr>
    </w:lvl>
    <w:lvl w:ilvl="2" w:tplc="78524D46" w:tentative="1">
      <w:start w:val="1"/>
      <w:numFmt w:val="bullet"/>
      <w:lvlText w:val=""/>
      <w:lvlJc w:val="left"/>
      <w:pPr>
        <w:ind w:left="2160" w:hanging="360"/>
      </w:pPr>
      <w:rPr>
        <w:rFonts w:ascii="Wingdings" w:hAnsi="Wingdings" w:hint="default"/>
      </w:rPr>
    </w:lvl>
    <w:lvl w:ilvl="3" w:tplc="CC44D330" w:tentative="1">
      <w:start w:val="1"/>
      <w:numFmt w:val="bullet"/>
      <w:lvlText w:val=""/>
      <w:lvlJc w:val="left"/>
      <w:pPr>
        <w:ind w:left="2880" w:hanging="360"/>
      </w:pPr>
      <w:rPr>
        <w:rFonts w:ascii="Symbol" w:hAnsi="Symbol" w:hint="default"/>
      </w:rPr>
    </w:lvl>
    <w:lvl w:ilvl="4" w:tplc="9982AD92" w:tentative="1">
      <w:start w:val="1"/>
      <w:numFmt w:val="bullet"/>
      <w:lvlText w:val="o"/>
      <w:lvlJc w:val="left"/>
      <w:pPr>
        <w:ind w:left="3600" w:hanging="360"/>
      </w:pPr>
      <w:rPr>
        <w:rFonts w:ascii="Courier New" w:hAnsi="Courier New" w:cs="Courier New" w:hint="default"/>
      </w:rPr>
    </w:lvl>
    <w:lvl w:ilvl="5" w:tplc="3F96ED8A" w:tentative="1">
      <w:start w:val="1"/>
      <w:numFmt w:val="bullet"/>
      <w:lvlText w:val=""/>
      <w:lvlJc w:val="left"/>
      <w:pPr>
        <w:ind w:left="4320" w:hanging="360"/>
      </w:pPr>
      <w:rPr>
        <w:rFonts w:ascii="Wingdings" w:hAnsi="Wingdings" w:hint="default"/>
      </w:rPr>
    </w:lvl>
    <w:lvl w:ilvl="6" w:tplc="6BF04E86" w:tentative="1">
      <w:start w:val="1"/>
      <w:numFmt w:val="bullet"/>
      <w:lvlText w:val=""/>
      <w:lvlJc w:val="left"/>
      <w:pPr>
        <w:ind w:left="5040" w:hanging="360"/>
      </w:pPr>
      <w:rPr>
        <w:rFonts w:ascii="Symbol" w:hAnsi="Symbol" w:hint="default"/>
      </w:rPr>
    </w:lvl>
    <w:lvl w:ilvl="7" w:tplc="EEFCEB90" w:tentative="1">
      <w:start w:val="1"/>
      <w:numFmt w:val="bullet"/>
      <w:lvlText w:val="o"/>
      <w:lvlJc w:val="left"/>
      <w:pPr>
        <w:ind w:left="5760" w:hanging="360"/>
      </w:pPr>
      <w:rPr>
        <w:rFonts w:ascii="Courier New" w:hAnsi="Courier New" w:cs="Courier New" w:hint="default"/>
      </w:rPr>
    </w:lvl>
    <w:lvl w:ilvl="8" w:tplc="7524876A" w:tentative="1">
      <w:start w:val="1"/>
      <w:numFmt w:val="bullet"/>
      <w:lvlText w:val=""/>
      <w:lvlJc w:val="left"/>
      <w:pPr>
        <w:ind w:left="6480" w:hanging="360"/>
      </w:pPr>
      <w:rPr>
        <w:rFonts w:ascii="Wingdings" w:hAnsi="Wingdings" w:hint="default"/>
      </w:rPr>
    </w:lvl>
  </w:abstractNum>
  <w:num w:numId="1" w16cid:durableId="1151487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3086"/>
    <o:shapelayout v:ext="edit">
      <o:idmap v:ext="edit" data="1,3"/>
    </o:shapelayout>
  </w:hdrShapeDefault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B89"/>
    <w:rsid w:val="00004D2E"/>
    <w:rsid w:val="00021A9A"/>
    <w:rsid w:val="0003659F"/>
    <w:rsid w:val="00036603"/>
    <w:rsid w:val="000634D2"/>
    <w:rsid w:val="00067ED9"/>
    <w:rsid w:val="00092F1D"/>
    <w:rsid w:val="000C0874"/>
    <w:rsid w:val="000C6475"/>
    <w:rsid w:val="000D05BE"/>
    <w:rsid w:val="000D5158"/>
    <w:rsid w:val="000E4EBD"/>
    <w:rsid w:val="00114A70"/>
    <w:rsid w:val="0013482C"/>
    <w:rsid w:val="001524A7"/>
    <w:rsid w:val="00154445"/>
    <w:rsid w:val="00194844"/>
    <w:rsid w:val="001A54F0"/>
    <w:rsid w:val="001B5775"/>
    <w:rsid w:val="001B7171"/>
    <w:rsid w:val="001C1A5B"/>
    <w:rsid w:val="001E0867"/>
    <w:rsid w:val="001F3763"/>
    <w:rsid w:val="002101F9"/>
    <w:rsid w:val="002163C8"/>
    <w:rsid w:val="00237B6F"/>
    <w:rsid w:val="00240A76"/>
    <w:rsid w:val="00244CE8"/>
    <w:rsid w:val="002476B9"/>
    <w:rsid w:val="002508FA"/>
    <w:rsid w:val="00250939"/>
    <w:rsid w:val="00252BB9"/>
    <w:rsid w:val="0028507B"/>
    <w:rsid w:val="00296255"/>
    <w:rsid w:val="002C728A"/>
    <w:rsid w:val="002D148C"/>
    <w:rsid w:val="00303B73"/>
    <w:rsid w:val="003229D4"/>
    <w:rsid w:val="003606C7"/>
    <w:rsid w:val="00373F5F"/>
    <w:rsid w:val="00381B2F"/>
    <w:rsid w:val="00382448"/>
    <w:rsid w:val="003A0D60"/>
    <w:rsid w:val="003B01C1"/>
    <w:rsid w:val="003C331C"/>
    <w:rsid w:val="003D273E"/>
    <w:rsid w:val="003D6699"/>
    <w:rsid w:val="003E2604"/>
    <w:rsid w:val="003F4F3B"/>
    <w:rsid w:val="003F77A1"/>
    <w:rsid w:val="00403348"/>
    <w:rsid w:val="00404BE3"/>
    <w:rsid w:val="00405C0F"/>
    <w:rsid w:val="0040758F"/>
    <w:rsid w:val="00410B89"/>
    <w:rsid w:val="00413DCF"/>
    <w:rsid w:val="00420166"/>
    <w:rsid w:val="004232FF"/>
    <w:rsid w:val="00427FE1"/>
    <w:rsid w:val="0043046A"/>
    <w:rsid w:val="00433CED"/>
    <w:rsid w:val="004462B1"/>
    <w:rsid w:val="00450F72"/>
    <w:rsid w:val="004D4ED0"/>
    <w:rsid w:val="00507B97"/>
    <w:rsid w:val="00534F80"/>
    <w:rsid w:val="0054449D"/>
    <w:rsid w:val="00545DA9"/>
    <w:rsid w:val="005530A0"/>
    <w:rsid w:val="005733A3"/>
    <w:rsid w:val="00580266"/>
    <w:rsid w:val="00581065"/>
    <w:rsid w:val="005867FA"/>
    <w:rsid w:val="005B11BF"/>
    <w:rsid w:val="005B4FA5"/>
    <w:rsid w:val="005C370E"/>
    <w:rsid w:val="005C556D"/>
    <w:rsid w:val="005D0D98"/>
    <w:rsid w:val="005D0FF5"/>
    <w:rsid w:val="005F470D"/>
    <w:rsid w:val="00605163"/>
    <w:rsid w:val="0064188E"/>
    <w:rsid w:val="0064303D"/>
    <w:rsid w:val="00651606"/>
    <w:rsid w:val="00676AF7"/>
    <w:rsid w:val="0068732D"/>
    <w:rsid w:val="006B2688"/>
    <w:rsid w:val="006C3E70"/>
    <w:rsid w:val="006C6620"/>
    <w:rsid w:val="006C7A9D"/>
    <w:rsid w:val="00707440"/>
    <w:rsid w:val="007326D5"/>
    <w:rsid w:val="00753315"/>
    <w:rsid w:val="0075631E"/>
    <w:rsid w:val="007671A4"/>
    <w:rsid w:val="00773649"/>
    <w:rsid w:val="007736B4"/>
    <w:rsid w:val="007846EF"/>
    <w:rsid w:val="007975EA"/>
    <w:rsid w:val="007A09C6"/>
    <w:rsid w:val="007B6A41"/>
    <w:rsid w:val="007C1ED4"/>
    <w:rsid w:val="007E43FC"/>
    <w:rsid w:val="007F361A"/>
    <w:rsid w:val="007F46E6"/>
    <w:rsid w:val="00827C80"/>
    <w:rsid w:val="0084414B"/>
    <w:rsid w:val="00846245"/>
    <w:rsid w:val="00853153"/>
    <w:rsid w:val="00877542"/>
    <w:rsid w:val="008849DB"/>
    <w:rsid w:val="008855DC"/>
    <w:rsid w:val="008D4A19"/>
    <w:rsid w:val="008D5501"/>
    <w:rsid w:val="008D6C31"/>
    <w:rsid w:val="008E5F0C"/>
    <w:rsid w:val="008F448C"/>
    <w:rsid w:val="00924914"/>
    <w:rsid w:val="009253A9"/>
    <w:rsid w:val="009454FC"/>
    <w:rsid w:val="00963BFE"/>
    <w:rsid w:val="00966EEB"/>
    <w:rsid w:val="009700A4"/>
    <w:rsid w:val="009857C0"/>
    <w:rsid w:val="0098677B"/>
    <w:rsid w:val="009B2D0B"/>
    <w:rsid w:val="009F656E"/>
    <w:rsid w:val="009F6EFF"/>
    <w:rsid w:val="009F7EB8"/>
    <w:rsid w:val="00A46C89"/>
    <w:rsid w:val="00A518A9"/>
    <w:rsid w:val="00A52800"/>
    <w:rsid w:val="00A5385F"/>
    <w:rsid w:val="00A63691"/>
    <w:rsid w:val="00A746F5"/>
    <w:rsid w:val="00A851DF"/>
    <w:rsid w:val="00A8653E"/>
    <w:rsid w:val="00A94A94"/>
    <w:rsid w:val="00A94F48"/>
    <w:rsid w:val="00A95322"/>
    <w:rsid w:val="00A96CD4"/>
    <w:rsid w:val="00AA4775"/>
    <w:rsid w:val="00AC34C9"/>
    <w:rsid w:val="00AD041A"/>
    <w:rsid w:val="00AD09C3"/>
    <w:rsid w:val="00AE46FF"/>
    <w:rsid w:val="00AE5563"/>
    <w:rsid w:val="00AE5E13"/>
    <w:rsid w:val="00AE72AC"/>
    <w:rsid w:val="00AF57D7"/>
    <w:rsid w:val="00AF7506"/>
    <w:rsid w:val="00B21142"/>
    <w:rsid w:val="00B32567"/>
    <w:rsid w:val="00B40D11"/>
    <w:rsid w:val="00B4299D"/>
    <w:rsid w:val="00B65B0D"/>
    <w:rsid w:val="00B855D5"/>
    <w:rsid w:val="00B90EF5"/>
    <w:rsid w:val="00B91932"/>
    <w:rsid w:val="00BD0479"/>
    <w:rsid w:val="00C1025E"/>
    <w:rsid w:val="00C12091"/>
    <w:rsid w:val="00C1409B"/>
    <w:rsid w:val="00C16107"/>
    <w:rsid w:val="00C46B8F"/>
    <w:rsid w:val="00C555C4"/>
    <w:rsid w:val="00C615C7"/>
    <w:rsid w:val="00C739C5"/>
    <w:rsid w:val="00CA0B68"/>
    <w:rsid w:val="00CA0DDF"/>
    <w:rsid w:val="00CA15FF"/>
    <w:rsid w:val="00CA395F"/>
    <w:rsid w:val="00CA42A8"/>
    <w:rsid w:val="00CA5091"/>
    <w:rsid w:val="00CA6364"/>
    <w:rsid w:val="00CB663D"/>
    <w:rsid w:val="00CC6C89"/>
    <w:rsid w:val="00CD4FCE"/>
    <w:rsid w:val="00D04FD6"/>
    <w:rsid w:val="00D151D4"/>
    <w:rsid w:val="00D22300"/>
    <w:rsid w:val="00D24636"/>
    <w:rsid w:val="00D31B57"/>
    <w:rsid w:val="00D358C1"/>
    <w:rsid w:val="00D373C5"/>
    <w:rsid w:val="00D61148"/>
    <w:rsid w:val="00D656BF"/>
    <w:rsid w:val="00D70A17"/>
    <w:rsid w:val="00D75A1E"/>
    <w:rsid w:val="00D811AE"/>
    <w:rsid w:val="00D819A2"/>
    <w:rsid w:val="00D91968"/>
    <w:rsid w:val="00D92903"/>
    <w:rsid w:val="00D9317D"/>
    <w:rsid w:val="00DA595A"/>
    <w:rsid w:val="00DB43A2"/>
    <w:rsid w:val="00DB536B"/>
    <w:rsid w:val="00DD6E87"/>
    <w:rsid w:val="00DF2EB8"/>
    <w:rsid w:val="00E02776"/>
    <w:rsid w:val="00E2152B"/>
    <w:rsid w:val="00E22B3B"/>
    <w:rsid w:val="00E42B85"/>
    <w:rsid w:val="00E77F0B"/>
    <w:rsid w:val="00E8343C"/>
    <w:rsid w:val="00E87831"/>
    <w:rsid w:val="00E943F0"/>
    <w:rsid w:val="00EB144C"/>
    <w:rsid w:val="00EB704F"/>
    <w:rsid w:val="00ED1AE8"/>
    <w:rsid w:val="00ED1D0D"/>
    <w:rsid w:val="00ED71A1"/>
    <w:rsid w:val="00EE1C9F"/>
    <w:rsid w:val="00EF100B"/>
    <w:rsid w:val="00EF3DEB"/>
    <w:rsid w:val="00F32A52"/>
    <w:rsid w:val="00F524D6"/>
    <w:rsid w:val="00F84AD6"/>
    <w:rsid w:val="00F95178"/>
    <w:rsid w:val="00FA03B0"/>
    <w:rsid w:val="00FA416E"/>
    <w:rsid w:val="00FA54F8"/>
    <w:rsid w:val="00FB156B"/>
    <w:rsid w:val="00FB1820"/>
    <w:rsid w:val="00FD0E22"/>
    <w:rsid w:val="00FF0165"/>
    <w:rsid w:val="00FF3F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86"/>
    <o:shapelayout v:ext="edit">
      <o:idmap v:ext="edit" data="2"/>
    </o:shapelayout>
  </w:shapeDefaults>
  <w:decimalSymbol w:val=","/>
  <w:listSeparator w:val=";"/>
  <w14:docId w14:val="2FF18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6C89"/>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C6C89"/>
    <w:pPr>
      <w:keepNext/>
      <w:spacing w:before="240" w:after="120"/>
    </w:pPr>
    <w:rPr>
      <w:rFonts w:ascii="Arial" w:hAnsi="Arial"/>
      <w:sz w:val="28"/>
      <w:szCs w:val="28"/>
    </w:rPr>
  </w:style>
  <w:style w:type="paragraph" w:customStyle="1" w:styleId="Textbody">
    <w:name w:val="Text body"/>
    <w:basedOn w:val="Standaard"/>
    <w:rsid w:val="00CC6C89"/>
    <w:pPr>
      <w:spacing w:after="120"/>
    </w:pPr>
  </w:style>
  <w:style w:type="paragraph" w:styleId="Lijst">
    <w:name w:val="List"/>
    <w:basedOn w:val="Textbody"/>
    <w:rsid w:val="00CC6C89"/>
  </w:style>
  <w:style w:type="paragraph" w:customStyle="1" w:styleId="Caption1">
    <w:name w:val="Caption1"/>
    <w:basedOn w:val="Standaard"/>
    <w:rsid w:val="00CC6C89"/>
    <w:pPr>
      <w:suppressLineNumbers/>
      <w:spacing w:before="120" w:after="120"/>
    </w:pPr>
    <w:rPr>
      <w:i/>
      <w:iCs/>
      <w:sz w:val="24"/>
    </w:rPr>
  </w:style>
  <w:style w:type="paragraph" w:customStyle="1" w:styleId="Index">
    <w:name w:val="Index"/>
    <w:basedOn w:val="Standaard"/>
    <w:rsid w:val="00CC6C89"/>
    <w:pPr>
      <w:suppressLineNumbers/>
    </w:pPr>
  </w:style>
  <w:style w:type="paragraph" w:customStyle="1" w:styleId="Heading11">
    <w:name w:val="Heading 11"/>
    <w:basedOn w:val="Heading"/>
    <w:next w:val="Textbody"/>
    <w:rsid w:val="00CC6C89"/>
    <w:pPr>
      <w:pageBreakBefore/>
      <w:spacing w:before="340" w:after="170"/>
      <w:ind w:left="-850"/>
    </w:pPr>
    <w:rPr>
      <w:b/>
      <w:bCs/>
      <w:sz w:val="40"/>
    </w:rPr>
  </w:style>
  <w:style w:type="paragraph" w:customStyle="1" w:styleId="Heading21">
    <w:name w:val="Heading 21"/>
    <w:basedOn w:val="Heading"/>
    <w:next w:val="Textbody"/>
    <w:rsid w:val="00CC6C89"/>
    <w:pPr>
      <w:spacing w:before="340" w:after="170"/>
      <w:ind w:left="-850"/>
    </w:pPr>
    <w:rPr>
      <w:b/>
      <w:bCs/>
      <w:i/>
      <w:iCs/>
      <w:sz w:val="32"/>
    </w:rPr>
  </w:style>
  <w:style w:type="paragraph" w:customStyle="1" w:styleId="Heading31">
    <w:name w:val="Heading 31"/>
    <w:basedOn w:val="Heading"/>
    <w:next w:val="Textbody"/>
    <w:rsid w:val="00CC6C89"/>
    <w:pPr>
      <w:spacing w:before="340" w:after="170"/>
      <w:ind w:left="-850"/>
    </w:pPr>
    <w:rPr>
      <w:b/>
      <w:bCs/>
    </w:rPr>
  </w:style>
  <w:style w:type="paragraph" w:styleId="Titel">
    <w:name w:val="Title"/>
    <w:basedOn w:val="Heading"/>
    <w:next w:val="Ondertitel"/>
    <w:rsid w:val="00CC6C89"/>
    <w:rPr>
      <w:b/>
      <w:bCs/>
      <w:sz w:val="48"/>
      <w:szCs w:val="36"/>
    </w:rPr>
  </w:style>
  <w:style w:type="paragraph" w:styleId="Ondertitel">
    <w:name w:val="Subtitle"/>
    <w:basedOn w:val="Heading"/>
    <w:next w:val="Textbody"/>
    <w:rsid w:val="00CC6C89"/>
    <w:pPr>
      <w:jc w:val="center"/>
    </w:pPr>
    <w:rPr>
      <w:i/>
      <w:iCs/>
    </w:rPr>
  </w:style>
  <w:style w:type="paragraph" w:customStyle="1" w:styleId="ContentsHeading">
    <w:name w:val="Contents Heading"/>
    <w:basedOn w:val="Heading"/>
    <w:rsid w:val="00CC6C89"/>
    <w:pPr>
      <w:suppressLineNumbers/>
    </w:pPr>
    <w:rPr>
      <w:b/>
      <w:bCs/>
      <w:sz w:val="36"/>
      <w:szCs w:val="32"/>
    </w:rPr>
  </w:style>
  <w:style w:type="paragraph" w:customStyle="1" w:styleId="Contents1">
    <w:name w:val="Contents 1"/>
    <w:basedOn w:val="Index"/>
    <w:rsid w:val="00CC6C89"/>
    <w:pPr>
      <w:tabs>
        <w:tab w:val="right" w:leader="dot" w:pos="9637"/>
      </w:tabs>
      <w:spacing w:before="170"/>
    </w:pPr>
    <w:rPr>
      <w:sz w:val="26"/>
    </w:rPr>
  </w:style>
  <w:style w:type="paragraph" w:customStyle="1" w:styleId="Contents2">
    <w:name w:val="Contents 2"/>
    <w:basedOn w:val="Index"/>
    <w:rsid w:val="00CC6C89"/>
    <w:pPr>
      <w:tabs>
        <w:tab w:val="right" w:leader="dot" w:pos="9637"/>
      </w:tabs>
      <w:spacing w:before="57"/>
      <w:ind w:left="283"/>
    </w:pPr>
  </w:style>
  <w:style w:type="paragraph" w:customStyle="1" w:styleId="Contents3">
    <w:name w:val="Contents 3"/>
    <w:basedOn w:val="Index"/>
    <w:rsid w:val="00CC6C89"/>
    <w:pPr>
      <w:tabs>
        <w:tab w:val="right" w:leader="dot" w:pos="9921"/>
      </w:tabs>
      <w:ind w:left="850"/>
    </w:pPr>
  </w:style>
  <w:style w:type="paragraph" w:customStyle="1" w:styleId="TableContents">
    <w:name w:val="Table Contents"/>
    <w:basedOn w:val="Standaard"/>
    <w:rsid w:val="00CC6C89"/>
    <w:pPr>
      <w:suppressLineNumbers/>
    </w:pPr>
  </w:style>
  <w:style w:type="paragraph" w:customStyle="1" w:styleId="Huisstijl-Retouradres">
    <w:name w:val="Huisstijl - Retouradres"/>
    <w:basedOn w:val="Standaard"/>
    <w:next w:val="Huisstijl-Rubricering"/>
    <w:rsid w:val="00CC6C89"/>
    <w:pPr>
      <w:spacing w:after="283" w:line="180" w:lineRule="exact"/>
    </w:pPr>
    <w:rPr>
      <w:sz w:val="13"/>
    </w:rPr>
  </w:style>
  <w:style w:type="paragraph" w:customStyle="1" w:styleId="Huisstijl-Rubricering">
    <w:name w:val="Huisstijl - Rubricering"/>
    <w:basedOn w:val="Standaard"/>
    <w:next w:val="Huisstijl-Toezendgegevens"/>
    <w:rsid w:val="00CC6C89"/>
    <w:pPr>
      <w:spacing w:line="180" w:lineRule="exact"/>
    </w:pPr>
    <w:rPr>
      <w:b/>
      <w:sz w:val="13"/>
    </w:rPr>
  </w:style>
  <w:style w:type="paragraph" w:customStyle="1" w:styleId="Huisstijl-Toezendgegevens">
    <w:name w:val="Huisstijl - Toezendgegevens"/>
    <w:basedOn w:val="Standaard"/>
    <w:rsid w:val="00CC6C89"/>
  </w:style>
  <w:style w:type="paragraph" w:customStyle="1" w:styleId="Huisstijl-Datumenbetreft">
    <w:name w:val="Huisstijl - Datum en betreft"/>
    <w:basedOn w:val="Standaard"/>
    <w:rsid w:val="00CC6C89"/>
    <w:pPr>
      <w:tabs>
        <w:tab w:val="left" w:pos="737"/>
      </w:tabs>
    </w:pPr>
  </w:style>
  <w:style w:type="paragraph" w:customStyle="1" w:styleId="Huisstijl-Aanhef">
    <w:name w:val="Huisstijl - Aanhef"/>
    <w:basedOn w:val="Standaard"/>
    <w:rsid w:val="00CC6C89"/>
    <w:pPr>
      <w:spacing w:before="100" w:after="240"/>
    </w:pPr>
  </w:style>
  <w:style w:type="paragraph" w:customStyle="1" w:styleId="Huisstijl-Slotzin">
    <w:name w:val="Huisstijl - Slotzin"/>
    <w:basedOn w:val="Standaard"/>
    <w:next w:val="Huisstijl-Ondertekening"/>
    <w:rsid w:val="00CC6C89"/>
    <w:pPr>
      <w:spacing w:before="240"/>
    </w:pPr>
  </w:style>
  <w:style w:type="paragraph" w:customStyle="1" w:styleId="Header1">
    <w:name w:val="Header1"/>
    <w:basedOn w:val="Standaard"/>
    <w:rsid w:val="00CC6C89"/>
    <w:pPr>
      <w:suppressLineNumbers/>
      <w:tabs>
        <w:tab w:val="center" w:pos="3742"/>
        <w:tab w:val="right" w:pos="7484"/>
      </w:tabs>
    </w:pPr>
  </w:style>
  <w:style w:type="paragraph" w:customStyle="1" w:styleId="Framecontents">
    <w:name w:val="Frame contents"/>
    <w:basedOn w:val="Textbody"/>
    <w:rsid w:val="00CC6C89"/>
  </w:style>
  <w:style w:type="paragraph" w:customStyle="1" w:styleId="Huisstijl-Afzendgegevenskop">
    <w:name w:val="Huisstijl - Afzendgegevens kop"/>
    <w:basedOn w:val="Standaard"/>
    <w:rsid w:val="00CC6C89"/>
    <w:pPr>
      <w:spacing w:line="180" w:lineRule="exact"/>
    </w:pPr>
    <w:rPr>
      <w:b/>
      <w:sz w:val="13"/>
    </w:rPr>
  </w:style>
  <w:style w:type="paragraph" w:customStyle="1" w:styleId="Huisstijl-Afzendgegevens">
    <w:name w:val="Huisstijl - Afzendgegevens"/>
    <w:basedOn w:val="Standaard"/>
    <w:rsid w:val="00CC6C89"/>
    <w:pPr>
      <w:tabs>
        <w:tab w:val="left" w:pos="170"/>
      </w:tabs>
      <w:spacing w:line="180" w:lineRule="exact"/>
    </w:pPr>
    <w:rPr>
      <w:sz w:val="13"/>
    </w:rPr>
  </w:style>
  <w:style w:type="paragraph" w:customStyle="1" w:styleId="Huisstijl-AfzendgegevensW1">
    <w:name w:val="Huisstijl - Afzendgegevens W1"/>
    <w:basedOn w:val="Huisstijl-Afzendgegevens"/>
    <w:rsid w:val="00CC6C89"/>
    <w:pPr>
      <w:spacing w:before="90"/>
    </w:pPr>
  </w:style>
  <w:style w:type="paragraph" w:customStyle="1" w:styleId="Huisstijl-ReferentiegegevenskopW1">
    <w:name w:val="Huisstijl - Referentiegegevens kop W1"/>
    <w:basedOn w:val="Standaard"/>
    <w:next w:val="Huisstijl-Referentiegegevens"/>
    <w:rsid w:val="00CC6C89"/>
    <w:pPr>
      <w:spacing w:before="90" w:line="180" w:lineRule="exact"/>
    </w:pPr>
    <w:rPr>
      <w:b/>
      <w:sz w:val="13"/>
    </w:rPr>
  </w:style>
  <w:style w:type="paragraph" w:customStyle="1" w:styleId="Huisstijl-Referentiegegevens">
    <w:name w:val="Huisstijl - Referentiegegevens"/>
    <w:basedOn w:val="Standaard"/>
    <w:rsid w:val="00CC6C89"/>
    <w:pPr>
      <w:spacing w:line="180" w:lineRule="exact"/>
    </w:pPr>
    <w:rPr>
      <w:sz w:val="13"/>
    </w:rPr>
  </w:style>
  <w:style w:type="paragraph" w:customStyle="1" w:styleId="Huisstijl-ReferentiegegevenskopW2">
    <w:name w:val="Huisstijl - Referentiegegevens kop W2"/>
    <w:basedOn w:val="Standaard"/>
    <w:next w:val="Huisstijl-Referentiegegevens"/>
    <w:rsid w:val="00CC6C89"/>
    <w:pPr>
      <w:spacing w:before="270" w:line="180" w:lineRule="exact"/>
    </w:pPr>
    <w:rPr>
      <w:b/>
      <w:sz w:val="13"/>
    </w:rPr>
  </w:style>
  <w:style w:type="paragraph" w:customStyle="1" w:styleId="Huisstijl-Algemenevoorwaarden">
    <w:name w:val="Huisstijl - Algemene voorwaarden"/>
    <w:basedOn w:val="Standaard"/>
    <w:rsid w:val="00CC6C89"/>
    <w:pPr>
      <w:spacing w:before="90" w:line="180" w:lineRule="exact"/>
    </w:pPr>
    <w:rPr>
      <w:i/>
      <w:sz w:val="13"/>
    </w:rPr>
  </w:style>
  <w:style w:type="paragraph" w:customStyle="1" w:styleId="Huisstijl-Ondertekening">
    <w:name w:val="Huisstijl - Ondertekening"/>
    <w:basedOn w:val="Standaard"/>
    <w:next w:val="Huisstijl-Ondertekeningvervolg"/>
    <w:rsid w:val="00CC6C89"/>
  </w:style>
  <w:style w:type="paragraph" w:customStyle="1" w:styleId="Huisstijl-Ondertekeningvervolg">
    <w:name w:val="Huisstijl - Ondertekening vervolg"/>
    <w:basedOn w:val="Huisstijl-Ondertekening"/>
    <w:rsid w:val="00CC6C89"/>
    <w:rPr>
      <w:i/>
    </w:rPr>
  </w:style>
  <w:style w:type="paragraph" w:customStyle="1" w:styleId="Footer1">
    <w:name w:val="Footer1"/>
    <w:basedOn w:val="Standaard"/>
    <w:rsid w:val="00CC6C89"/>
    <w:pPr>
      <w:suppressLineNumbers/>
      <w:tabs>
        <w:tab w:val="center" w:pos="3742"/>
        <w:tab w:val="right" w:pos="7484"/>
      </w:tabs>
    </w:pPr>
  </w:style>
  <w:style w:type="paragraph" w:customStyle="1" w:styleId="Huisstijl-Paginanummer">
    <w:name w:val="Huisstijl - Paginanummer"/>
    <w:basedOn w:val="Standaard"/>
    <w:rsid w:val="00CC6C89"/>
    <w:pPr>
      <w:spacing w:line="240" w:lineRule="auto"/>
    </w:pPr>
    <w:rPr>
      <w:sz w:val="13"/>
    </w:rPr>
  </w:style>
  <w:style w:type="character" w:customStyle="1" w:styleId="Placeholder">
    <w:name w:val="Placeholder"/>
    <w:rsid w:val="00CC6C89"/>
    <w:rPr>
      <w:smallCaps/>
      <w:color w:val="008080"/>
      <w:u w:val="dotted"/>
    </w:rPr>
  </w:style>
  <w:style w:type="character" w:customStyle="1" w:styleId="NumberingSymbols">
    <w:name w:val="Numbering Symbols"/>
    <w:rsid w:val="00CC6C89"/>
    <w:rPr>
      <w:rFonts w:ascii="Verdana" w:hAnsi="Verdana"/>
      <w:sz w:val="18"/>
    </w:rPr>
  </w:style>
  <w:style w:type="character" w:customStyle="1" w:styleId="BulletSymbols">
    <w:name w:val="Bullet Symbols"/>
    <w:rsid w:val="00CC6C89"/>
    <w:rPr>
      <w:rFonts w:ascii="Verdana" w:eastAsia="OpenSymbol" w:hAnsi="Verdana" w:cs="OpenSymbol"/>
      <w:sz w:val="26"/>
    </w:rPr>
  </w:style>
  <w:style w:type="character" w:customStyle="1" w:styleId="Huisstijl-Aankruisvakken">
    <w:name w:val="Huisstijl - Aankruisvakken"/>
    <w:rsid w:val="00CC6C89"/>
    <w:rPr>
      <w:rFonts w:ascii="Verdana" w:hAnsi="Verdana"/>
      <w:sz w:val="26"/>
    </w:rPr>
  </w:style>
  <w:style w:type="paragraph" w:styleId="Koptekst">
    <w:name w:val="header"/>
    <w:basedOn w:val="Standaard"/>
    <w:link w:val="KoptekstChar"/>
    <w:uiPriority w:val="99"/>
    <w:unhideWhenUsed/>
    <w:rsid w:val="00CC6C89"/>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C6C89"/>
    <w:rPr>
      <w:rFonts w:cs="Mangal"/>
      <w:szCs w:val="21"/>
    </w:rPr>
  </w:style>
  <w:style w:type="paragraph" w:styleId="Voettekst">
    <w:name w:val="footer"/>
    <w:basedOn w:val="Standaard"/>
    <w:link w:val="VoettekstChar"/>
    <w:uiPriority w:val="99"/>
    <w:unhideWhenUsed/>
    <w:rsid w:val="00CC6C89"/>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C6C89"/>
    <w:rPr>
      <w:rFonts w:cs="Mangal"/>
      <w:szCs w:val="21"/>
    </w:rPr>
  </w:style>
  <w:style w:type="paragraph" w:styleId="Ballontekst">
    <w:name w:val="Balloon Text"/>
    <w:basedOn w:val="Standaard"/>
    <w:link w:val="BallontekstChar"/>
    <w:uiPriority w:val="99"/>
    <w:semiHidden/>
    <w:unhideWhenUsed/>
    <w:rsid w:val="00CC6C89"/>
    <w:rPr>
      <w:rFonts w:ascii="Tahoma" w:hAnsi="Tahoma" w:cs="Mangal"/>
      <w:sz w:val="16"/>
      <w:szCs w:val="14"/>
    </w:rPr>
  </w:style>
  <w:style w:type="character" w:customStyle="1" w:styleId="BallontekstChar">
    <w:name w:val="Ballontekst Char"/>
    <w:basedOn w:val="Standaardalinea-lettertype"/>
    <w:link w:val="Ballontekst"/>
    <w:uiPriority w:val="99"/>
    <w:semiHidden/>
    <w:rsid w:val="00CC6C89"/>
    <w:rPr>
      <w:rFonts w:ascii="Tahoma" w:hAnsi="Tahoma" w:cs="Mangal"/>
      <w:sz w:val="16"/>
      <w:szCs w:val="14"/>
    </w:rPr>
  </w:style>
  <w:style w:type="paragraph" w:customStyle="1" w:styleId="Huisstijl-AfzendgegevenskopW1">
    <w:name w:val="Huisstijl - Afzendgegevens kop W1"/>
    <w:basedOn w:val="Huisstijl-Afzendgegevenskop"/>
    <w:qFormat/>
    <w:rsid w:val="00CC6C89"/>
    <w:pPr>
      <w:spacing w:before="90"/>
    </w:pPr>
  </w:style>
  <w:style w:type="paragraph" w:customStyle="1" w:styleId="Huisstijl-AfzendgegevensC">
    <w:name w:val="Huisstijl - Afzendgegevens C"/>
    <w:basedOn w:val="Huisstijl-Afzendgegevens"/>
    <w:qFormat/>
    <w:rsid w:val="00CC6C89"/>
    <w:rPr>
      <w:i/>
    </w:rPr>
  </w:style>
  <w:style w:type="paragraph" w:customStyle="1" w:styleId="Huisstijl-AfzendgegevensMdtn">
    <w:name w:val="Huisstijl - Afzendgegevens Mdtn"/>
    <w:basedOn w:val="Huisstijl-Afzendgegevens"/>
    <w:qFormat/>
    <w:rsid w:val="00CC6C89"/>
    <w:pPr>
      <w:tabs>
        <w:tab w:val="clear" w:pos="170"/>
        <w:tab w:val="left" w:pos="482"/>
      </w:tabs>
    </w:pPr>
  </w:style>
  <w:style w:type="paragraph" w:customStyle="1" w:styleId="Huisstijl-Ondertekeningvervolgtitel">
    <w:name w:val="Huisstijl - Ondertekening vervolg titel"/>
    <w:basedOn w:val="Huisstijl-Ondertekeningvervolg"/>
    <w:qFormat/>
    <w:rsid w:val="00CC6C89"/>
    <w:rPr>
      <w:i w:val="0"/>
      <w:noProof/>
    </w:rPr>
  </w:style>
  <w:style w:type="table" w:styleId="Tabelraster">
    <w:name w:val="Table Grid"/>
    <w:basedOn w:val="Standaardtabel"/>
    <w:uiPriority w:val="59"/>
    <w:rsid w:val="00CC6C8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Gegevenskop">
    <w:name w:val="Huisstijl - Gegevens kop"/>
    <w:basedOn w:val="Huisstijl-Toezendgegevens"/>
    <w:qFormat/>
    <w:rsid w:val="00CC6C89"/>
    <w:rPr>
      <w:sz w:val="13"/>
    </w:rPr>
  </w:style>
  <w:style w:type="paragraph" w:customStyle="1" w:styleId="Huisstijl-Gegevens">
    <w:name w:val="Huisstijl - Gegevens"/>
    <w:basedOn w:val="Huisstijl-Gegevenskop"/>
    <w:qFormat/>
    <w:rsid w:val="00CC6C89"/>
    <w:rPr>
      <w:sz w:val="18"/>
    </w:rPr>
  </w:style>
  <w:style w:type="paragraph" w:styleId="Voetnoottekst">
    <w:name w:val="footnote text"/>
    <w:aliases w:val="Char"/>
    <w:basedOn w:val="Standaard"/>
    <w:link w:val="VoetnoottekstChar"/>
    <w:uiPriority w:val="99"/>
    <w:semiHidden/>
    <w:unhideWhenUsed/>
    <w:rsid w:val="001524A7"/>
    <w:pPr>
      <w:widowControl/>
      <w:suppressAutoHyphens w:val="0"/>
      <w:autoSpaceDN/>
      <w:spacing w:line="240" w:lineRule="auto"/>
      <w:textAlignment w:val="auto"/>
    </w:pPr>
    <w:rPr>
      <w:rFonts w:asciiTheme="minorHAnsi" w:eastAsiaTheme="minorHAnsi" w:hAnsiTheme="minorHAnsi" w:cstheme="minorBidi"/>
      <w:kern w:val="2"/>
      <w:sz w:val="20"/>
      <w:szCs w:val="20"/>
      <w:lang w:eastAsia="en-US" w:bidi="ar-SA"/>
    </w:rPr>
  </w:style>
  <w:style w:type="character" w:customStyle="1" w:styleId="VoetnoottekstChar">
    <w:name w:val="Voetnoottekst Char"/>
    <w:aliases w:val="Char Char"/>
    <w:basedOn w:val="Standaardalinea-lettertype"/>
    <w:link w:val="Voetnoottekst"/>
    <w:uiPriority w:val="99"/>
    <w:semiHidden/>
    <w:rsid w:val="001524A7"/>
    <w:rPr>
      <w:rFonts w:asciiTheme="minorHAnsi" w:eastAsiaTheme="minorHAnsi" w:hAnsiTheme="minorHAnsi" w:cstheme="minorBidi"/>
      <w:kern w:val="2"/>
      <w:sz w:val="20"/>
      <w:szCs w:val="20"/>
      <w:lang w:eastAsia="en-US" w:bidi="ar-SA"/>
    </w:rPr>
  </w:style>
  <w:style w:type="character" w:styleId="Voetnootmarkering">
    <w:name w:val="footnote reference"/>
    <w:basedOn w:val="Standaardalinea-lettertype"/>
    <w:uiPriority w:val="99"/>
    <w:semiHidden/>
    <w:unhideWhenUsed/>
    <w:rsid w:val="001524A7"/>
    <w:rPr>
      <w:vertAlign w:val="superscript"/>
    </w:rPr>
  </w:style>
  <w:style w:type="paragraph" w:styleId="Revisie">
    <w:name w:val="Revision"/>
    <w:hidden/>
    <w:uiPriority w:val="99"/>
    <w:semiHidden/>
    <w:rsid w:val="004232FF"/>
    <w:pPr>
      <w:widowControl/>
      <w:suppressAutoHyphens w:val="0"/>
      <w:autoSpaceDN/>
      <w:textAlignment w:val="auto"/>
    </w:pPr>
    <w:rPr>
      <w:rFonts w:ascii="Verdana" w:hAnsi="Verdana" w:cs="Mangal"/>
      <w:sz w:val="18"/>
    </w:rPr>
  </w:style>
  <w:style w:type="character" w:styleId="Verwijzingopmerking">
    <w:name w:val="annotation reference"/>
    <w:basedOn w:val="Standaardalinea-lettertype"/>
    <w:uiPriority w:val="99"/>
    <w:semiHidden/>
    <w:unhideWhenUsed/>
    <w:rsid w:val="00D92903"/>
    <w:rPr>
      <w:sz w:val="16"/>
      <w:szCs w:val="16"/>
    </w:rPr>
  </w:style>
  <w:style w:type="paragraph" w:styleId="Tekstopmerking">
    <w:name w:val="annotation text"/>
    <w:basedOn w:val="Standaard"/>
    <w:link w:val="TekstopmerkingChar"/>
    <w:uiPriority w:val="99"/>
    <w:unhideWhenUsed/>
    <w:rsid w:val="00D92903"/>
    <w:pPr>
      <w:spacing w:line="240" w:lineRule="auto"/>
    </w:pPr>
    <w:rPr>
      <w:rFonts w:cs="Mangal"/>
      <w:sz w:val="20"/>
      <w:szCs w:val="18"/>
    </w:rPr>
  </w:style>
  <w:style w:type="character" w:customStyle="1" w:styleId="TekstopmerkingChar">
    <w:name w:val="Tekst opmerking Char"/>
    <w:basedOn w:val="Standaardalinea-lettertype"/>
    <w:link w:val="Tekstopmerking"/>
    <w:uiPriority w:val="99"/>
    <w:rsid w:val="00D92903"/>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D92903"/>
    <w:rPr>
      <w:b/>
      <w:bCs/>
    </w:rPr>
  </w:style>
  <w:style w:type="character" w:customStyle="1" w:styleId="OnderwerpvanopmerkingChar">
    <w:name w:val="Onderwerp van opmerking Char"/>
    <w:basedOn w:val="TekstopmerkingChar"/>
    <w:link w:val="Onderwerpvanopmerking"/>
    <w:uiPriority w:val="99"/>
    <w:semiHidden/>
    <w:rsid w:val="00D92903"/>
    <w:rPr>
      <w:rFonts w:ascii="Verdana" w:hAnsi="Verdana"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3.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1160</ap:Words>
  <ap:Characters>6386</ap:Characters>
  <ap:DocSecurity>0</ap:DocSecurity>
  <ap:Lines>53</ap:Lines>
  <ap:Paragraphs>15</ap:Paragraphs>
  <ap:ScaleCrop>false</ap:ScaleCrop>
  <ap:LinksUpToDate>false</ap:LinksUpToDate>
  <ap:CharactersWithSpaces>7531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2026-10-09T11:50:00.0000000Z</dcterms:created>
  <dcterms:modified xsi:type="dcterms:W3CDTF">2026-10-09T11:50:00.0000000Z</dcterms:modified>
  <dc:creator/>
  <dc:description>------------------------</dc:description>
  <dc:subject/>
  <dc:title/>
  <keywords/>
  <version/>
  <category/>
</coreProperties>
</file>