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0C3DC997" w14:textId="77777777">
        <w:tc>
          <w:tcPr>
            <w:tcW w:w="6733" w:type="dxa"/>
            <w:gridSpan w:val="2"/>
            <w:tcBorders>
              <w:top w:val="nil"/>
              <w:left w:val="nil"/>
              <w:bottom w:val="nil"/>
              <w:right w:val="nil"/>
            </w:tcBorders>
            <w:vAlign w:val="center"/>
          </w:tcPr>
          <w:p w:rsidR="0028220F" w:rsidP="0065630E" w:rsidRDefault="0028220F" w14:paraId="41BFAFDF"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71CACD95"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649FB6F3"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396B4E18" w14:textId="77777777">
            <w:r w:rsidRPr="00E41C7D">
              <w:t xml:space="preserve">Vergaderjaar </w:t>
            </w:r>
            <w:r w:rsidR="00852843">
              <w:t>202</w:t>
            </w:r>
            <w:r w:rsidR="00B5245E">
              <w:t>6</w:t>
            </w:r>
            <w:r w:rsidR="00852843">
              <w:t>-202</w:t>
            </w:r>
            <w:r w:rsidR="00B5245E">
              <w:t>7</w:t>
            </w:r>
          </w:p>
        </w:tc>
      </w:tr>
      <w:tr w:rsidR="0028220F" w:rsidTr="0065630E" w14:paraId="016863D9" w14:textId="77777777">
        <w:trPr>
          <w:cantSplit/>
        </w:trPr>
        <w:tc>
          <w:tcPr>
            <w:tcW w:w="10985" w:type="dxa"/>
            <w:gridSpan w:val="3"/>
            <w:tcBorders>
              <w:top w:val="nil"/>
              <w:left w:val="nil"/>
              <w:bottom w:val="nil"/>
              <w:right w:val="nil"/>
            </w:tcBorders>
            <w:vAlign w:val="center"/>
          </w:tcPr>
          <w:p w:rsidRPr="00E41C7D" w:rsidR="0028220F" w:rsidP="0065630E" w:rsidRDefault="0028220F" w14:paraId="5E3A6603" w14:textId="77777777"/>
        </w:tc>
      </w:tr>
      <w:tr w:rsidR="0028220F" w:rsidTr="0065630E" w14:paraId="3C32E0BB"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1CCB3EBF" w14:textId="77777777"/>
        </w:tc>
      </w:tr>
      <w:tr w:rsidR="0028220F" w:rsidTr="0065630E" w14:paraId="5045F3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06E445E2" w14:textId="77777777"/>
        </w:tc>
        <w:tc>
          <w:tcPr>
            <w:tcW w:w="8647" w:type="dxa"/>
            <w:gridSpan w:val="2"/>
            <w:tcBorders>
              <w:top w:val="single" w:color="auto" w:sz="4" w:space="0"/>
            </w:tcBorders>
          </w:tcPr>
          <w:p w:rsidRPr="002C5138" w:rsidR="0028220F" w:rsidP="0065630E" w:rsidRDefault="0028220F" w14:paraId="7E59A618" w14:textId="77777777">
            <w:pPr>
              <w:rPr>
                <w:b/>
              </w:rPr>
            </w:pPr>
          </w:p>
        </w:tc>
      </w:tr>
      <w:tr w:rsidR="0028220F" w:rsidTr="0065630E" w14:paraId="7A3989C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A552D7" w14:paraId="2695E804" w14:textId="65A4E6B4">
            <w:pPr>
              <w:rPr>
                <w:b/>
              </w:rPr>
            </w:pPr>
            <w:r>
              <w:rPr>
                <w:b/>
              </w:rPr>
              <w:t>19 637</w:t>
            </w:r>
          </w:p>
        </w:tc>
        <w:tc>
          <w:tcPr>
            <w:tcW w:w="8647" w:type="dxa"/>
            <w:gridSpan w:val="2"/>
          </w:tcPr>
          <w:p w:rsidRPr="00A552D7" w:rsidR="0028220F" w:rsidP="0065630E" w:rsidRDefault="00A552D7" w14:paraId="5FF2A1E4" w14:textId="430C6188">
            <w:pPr>
              <w:rPr>
                <w:b/>
                <w:bCs/>
              </w:rPr>
            </w:pPr>
            <w:r w:rsidRPr="00A552D7">
              <w:rPr>
                <w:b/>
                <w:bCs/>
              </w:rPr>
              <w:t>Vreemdelingenbeleid</w:t>
            </w:r>
          </w:p>
        </w:tc>
      </w:tr>
      <w:tr w:rsidR="0028220F" w:rsidTr="0065630E" w14:paraId="6EC2F19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C66C0D4" w14:textId="77777777"/>
        </w:tc>
        <w:tc>
          <w:tcPr>
            <w:tcW w:w="8647" w:type="dxa"/>
            <w:gridSpan w:val="2"/>
          </w:tcPr>
          <w:p w:rsidR="0028220F" w:rsidP="0065630E" w:rsidRDefault="0028220F" w14:paraId="5D00477A" w14:textId="77777777"/>
        </w:tc>
      </w:tr>
      <w:tr w:rsidR="0028220F" w:rsidTr="0065630E" w14:paraId="70A841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7BAA7F0" w14:textId="77777777"/>
        </w:tc>
        <w:tc>
          <w:tcPr>
            <w:tcW w:w="8647" w:type="dxa"/>
            <w:gridSpan w:val="2"/>
          </w:tcPr>
          <w:p w:rsidR="0028220F" w:rsidP="0065630E" w:rsidRDefault="0028220F" w14:paraId="5EC96EB0" w14:textId="77777777"/>
        </w:tc>
      </w:tr>
      <w:tr w:rsidR="0028220F" w:rsidTr="0065630E" w14:paraId="3FE6E70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1DB78D6" w14:textId="77777777">
            <w:pPr>
              <w:rPr>
                <w:b/>
              </w:rPr>
            </w:pPr>
            <w:r>
              <w:rPr>
                <w:b/>
              </w:rPr>
              <w:t xml:space="preserve">Nr. </w:t>
            </w:r>
          </w:p>
        </w:tc>
        <w:tc>
          <w:tcPr>
            <w:tcW w:w="8647" w:type="dxa"/>
            <w:gridSpan w:val="2"/>
          </w:tcPr>
          <w:p w:rsidR="0028220F" w:rsidP="0065630E" w:rsidRDefault="0028220F" w14:paraId="5BB75BB8" w14:textId="00AB2791">
            <w:pPr>
              <w:rPr>
                <w:b/>
              </w:rPr>
            </w:pPr>
            <w:r>
              <w:rPr>
                <w:b/>
              </w:rPr>
              <w:t xml:space="preserve">GEWIJZIGDE MOTIE VAN </w:t>
            </w:r>
            <w:r w:rsidR="00A552D7">
              <w:rPr>
                <w:b/>
              </w:rPr>
              <w:t>DE LEDEN WESTERVELD EN BUSHOFF</w:t>
            </w:r>
          </w:p>
          <w:p w:rsidR="0028220F" w:rsidP="0065630E" w:rsidRDefault="0028220F" w14:paraId="2446819B" w14:textId="662278BE">
            <w:pPr>
              <w:rPr>
                <w:b/>
              </w:rPr>
            </w:pPr>
            <w:r>
              <w:t xml:space="preserve">Ter vervanging van die gedrukt onder nr. </w:t>
            </w:r>
            <w:r w:rsidR="00A552D7">
              <w:t>3635</w:t>
            </w:r>
          </w:p>
        </w:tc>
      </w:tr>
      <w:tr w:rsidR="0028220F" w:rsidTr="0065630E" w14:paraId="4F2955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83A01F0" w14:textId="77777777"/>
        </w:tc>
        <w:tc>
          <w:tcPr>
            <w:tcW w:w="8647" w:type="dxa"/>
            <w:gridSpan w:val="2"/>
          </w:tcPr>
          <w:p w:rsidR="0028220F" w:rsidP="0065630E" w:rsidRDefault="0028220F" w14:paraId="04691A79" w14:textId="77777777">
            <w:r>
              <w:t xml:space="preserve">Voorgesteld </w:t>
            </w:r>
          </w:p>
        </w:tc>
      </w:tr>
      <w:tr w:rsidR="0028220F" w:rsidTr="0065630E" w14:paraId="361C20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FD3E5E7" w14:textId="77777777"/>
        </w:tc>
        <w:tc>
          <w:tcPr>
            <w:tcW w:w="8647" w:type="dxa"/>
            <w:gridSpan w:val="2"/>
          </w:tcPr>
          <w:p w:rsidR="0028220F" w:rsidP="0065630E" w:rsidRDefault="0028220F" w14:paraId="7F27D4D0" w14:textId="77777777"/>
        </w:tc>
      </w:tr>
      <w:tr w:rsidR="0028220F" w:rsidTr="0065630E" w14:paraId="38DC8A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00B5ED9" w14:textId="77777777"/>
        </w:tc>
        <w:tc>
          <w:tcPr>
            <w:tcW w:w="8647" w:type="dxa"/>
            <w:gridSpan w:val="2"/>
          </w:tcPr>
          <w:p w:rsidR="0028220F" w:rsidP="0065630E" w:rsidRDefault="0028220F" w14:paraId="7F429860" w14:textId="77777777">
            <w:r>
              <w:t>De Kamer,</w:t>
            </w:r>
          </w:p>
        </w:tc>
      </w:tr>
      <w:tr w:rsidR="0028220F" w:rsidTr="0065630E" w14:paraId="18A01F9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FB23CFA" w14:textId="77777777"/>
        </w:tc>
        <w:tc>
          <w:tcPr>
            <w:tcW w:w="8647" w:type="dxa"/>
            <w:gridSpan w:val="2"/>
          </w:tcPr>
          <w:p w:rsidR="0028220F" w:rsidP="0065630E" w:rsidRDefault="0028220F" w14:paraId="73DA4BF0" w14:textId="77777777"/>
        </w:tc>
      </w:tr>
      <w:tr w:rsidR="0028220F" w:rsidTr="0065630E" w14:paraId="03DF97C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1E99364" w14:textId="77777777"/>
        </w:tc>
        <w:tc>
          <w:tcPr>
            <w:tcW w:w="8647" w:type="dxa"/>
            <w:gridSpan w:val="2"/>
          </w:tcPr>
          <w:p w:rsidR="0028220F" w:rsidP="0065630E" w:rsidRDefault="0028220F" w14:paraId="08C83681" w14:textId="77777777">
            <w:r>
              <w:t>gehoord de beraadslaging,</w:t>
            </w:r>
          </w:p>
        </w:tc>
      </w:tr>
      <w:tr w:rsidR="0028220F" w:rsidTr="0065630E" w14:paraId="515FABF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3CF825E" w14:textId="77777777"/>
        </w:tc>
        <w:tc>
          <w:tcPr>
            <w:tcW w:w="8647" w:type="dxa"/>
            <w:gridSpan w:val="2"/>
          </w:tcPr>
          <w:p w:rsidR="0028220F" w:rsidP="0065630E" w:rsidRDefault="0028220F" w14:paraId="3AC92365" w14:textId="77777777"/>
        </w:tc>
      </w:tr>
      <w:tr w:rsidR="0028220F" w:rsidTr="0065630E" w14:paraId="3D4A58C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E54E723" w14:textId="77777777"/>
        </w:tc>
        <w:tc>
          <w:tcPr>
            <w:tcW w:w="8647" w:type="dxa"/>
            <w:gridSpan w:val="2"/>
          </w:tcPr>
          <w:p w:rsidR="00A552D7" w:rsidP="00A552D7" w:rsidRDefault="00A552D7" w14:paraId="3C353FF7" w14:textId="77777777">
            <w:r>
              <w:t>constaterende dat het COA waarschuwt dat het steeds moeilijker wordt om kwetsbare mensen direct onderdak te bieden in Ter Apel;</w:t>
            </w:r>
          </w:p>
          <w:p w:rsidR="00A552D7" w:rsidP="00A552D7" w:rsidRDefault="00A552D7" w14:paraId="61E3CB5B" w14:textId="77777777"/>
          <w:p w:rsidR="00A552D7" w:rsidP="00A552D7" w:rsidRDefault="00A552D7" w14:paraId="7AFD6016" w14:textId="77777777">
            <w:r>
              <w:t>verzoekt de minister verantwoordelijkheid te nemen en te voorkomen dat kinderen en kwetsbare mensen buiten moeten slapen;</w:t>
            </w:r>
          </w:p>
          <w:p w:rsidR="00A552D7" w:rsidP="00A552D7" w:rsidRDefault="00A552D7" w14:paraId="655C19C3" w14:textId="77777777"/>
          <w:p w:rsidR="00A552D7" w:rsidP="00A552D7" w:rsidRDefault="00A552D7" w14:paraId="3FF31E7E" w14:textId="0BB68500">
            <w:r w:rsidRPr="00A552D7">
              <w:t>verzoekt de regering de Kamer voor de begrotingsbehandeling van Asiel en Migratie te informeren over de huidige situatie in Ter Apel met de aantallen die in de noodopvang hebben moeten overnachten, de mensen die in plaats daarvan buiten sliepen en mensen die overdag al dan niet in de dagopvang terecht konden, en tevens de Kamer periodiek op de hoogte te stellen van de actuele situatie,</w:t>
            </w:r>
          </w:p>
          <w:p w:rsidR="00A552D7" w:rsidP="00A552D7" w:rsidRDefault="00A552D7" w14:paraId="737B48E5" w14:textId="77777777"/>
          <w:p w:rsidR="00A552D7" w:rsidP="00A552D7" w:rsidRDefault="00A552D7" w14:paraId="5BA88096" w14:textId="77777777">
            <w:r>
              <w:t>en gaat over tot de orde van de dag.</w:t>
            </w:r>
          </w:p>
          <w:p w:rsidR="00A552D7" w:rsidP="00A552D7" w:rsidRDefault="00A552D7" w14:paraId="6A59DD05" w14:textId="77777777"/>
          <w:p w:rsidR="00A552D7" w:rsidP="00A552D7" w:rsidRDefault="00A552D7" w14:paraId="1481038D" w14:textId="77777777">
            <w:r>
              <w:t>Westerveld</w:t>
            </w:r>
          </w:p>
          <w:p w:rsidR="0028220F" w:rsidP="00A552D7" w:rsidRDefault="00A552D7" w14:paraId="7A3423B2" w14:textId="3471FFEE">
            <w:proofErr w:type="spellStart"/>
            <w:r>
              <w:t>Bushoff</w:t>
            </w:r>
            <w:proofErr w:type="spellEnd"/>
          </w:p>
        </w:tc>
      </w:tr>
    </w:tbl>
    <w:p w:rsidRPr="0028220F" w:rsidR="004A4819" w:rsidP="0028220F" w:rsidRDefault="004A4819" w14:paraId="683CA089"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CC9A6" w14:textId="77777777" w:rsidR="00AC7FF4" w:rsidRDefault="00AC7FF4">
      <w:pPr>
        <w:spacing w:line="20" w:lineRule="exact"/>
      </w:pPr>
    </w:p>
  </w:endnote>
  <w:endnote w:type="continuationSeparator" w:id="0">
    <w:p w14:paraId="3AC2C96D" w14:textId="77777777" w:rsidR="00AC7FF4" w:rsidRDefault="00AC7FF4">
      <w:pPr>
        <w:pStyle w:val="Amendement"/>
      </w:pPr>
      <w:r>
        <w:rPr>
          <w:b w:val="0"/>
        </w:rPr>
        <w:t xml:space="preserve"> </w:t>
      </w:r>
    </w:p>
  </w:endnote>
  <w:endnote w:type="continuationNotice" w:id="1">
    <w:p w14:paraId="306E50BA" w14:textId="77777777" w:rsidR="00AC7FF4" w:rsidRDefault="00AC7FF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8A6EF" w14:textId="77777777" w:rsidR="00AC7FF4" w:rsidRDefault="00AC7FF4">
      <w:pPr>
        <w:pStyle w:val="Amendement"/>
      </w:pPr>
      <w:r>
        <w:rPr>
          <w:b w:val="0"/>
        </w:rPr>
        <w:separator/>
      </w:r>
    </w:p>
  </w:footnote>
  <w:footnote w:type="continuationSeparator" w:id="0">
    <w:p w14:paraId="67BE1EEB" w14:textId="77777777" w:rsidR="00AC7FF4" w:rsidRDefault="00AC7F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2D7"/>
    <w:rsid w:val="00027E9C"/>
    <w:rsid w:val="00062708"/>
    <w:rsid w:val="00063162"/>
    <w:rsid w:val="00095EFA"/>
    <w:rsid w:val="000C1E41"/>
    <w:rsid w:val="000C619A"/>
    <w:rsid w:val="00161AE3"/>
    <w:rsid w:val="001C5EB3"/>
    <w:rsid w:val="001D1AB1"/>
    <w:rsid w:val="002002E7"/>
    <w:rsid w:val="0028220F"/>
    <w:rsid w:val="0029206C"/>
    <w:rsid w:val="002B7C76"/>
    <w:rsid w:val="002E0140"/>
    <w:rsid w:val="002E3D96"/>
    <w:rsid w:val="002E551C"/>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911E4"/>
    <w:rsid w:val="007F7DE5"/>
    <w:rsid w:val="00847D97"/>
    <w:rsid w:val="00852843"/>
    <w:rsid w:val="00867001"/>
    <w:rsid w:val="008D2B7A"/>
    <w:rsid w:val="008E48CB"/>
    <w:rsid w:val="0093683D"/>
    <w:rsid w:val="009B6CFE"/>
    <w:rsid w:val="00A552D7"/>
    <w:rsid w:val="00A55F71"/>
    <w:rsid w:val="00A57354"/>
    <w:rsid w:val="00AC7FF4"/>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C0D02B"/>
  <w15:docId w15:val="{F46A3946-90DD-4F00-9D81-9FB00BB14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149</ap:Words>
  <ap:Characters>822</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970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2026-10-09T07:29:00.0000000Z</dcterms:created>
  <dcterms:modified xsi:type="dcterms:W3CDTF">2026-10-09T07:31:00.0000000Z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