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2026Z21555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8 oktober 2026)</w:t>
        <w:br/>
      </w:r>
    </w:p>
    <w:p>
      <w:r>
        <w:t xml:space="preserve">Vragen van het lid Bolhuis (PRO) aan de minister van Werk en Participatie over het succesvolle Amsterdamse proefproject waarbij asielzoekers sneller beginnen werken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Bent u bekend met de succesvolle proef in Amsterdam om asielzoekers sneller aan een baan te helpen? 1)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Welke lessen trekt u uit deze succesvolle proef om breder in Nederland uit te rollen?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Bent u in gesprek met het COA en UWV over hun betrokkenheid in dit proefproject en wat zij eruit leren? Zullen zij op basis hiervan actie ondernemen in samenwerking met andere gemeenten?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Wat leert u uit de Amsterdamse aanpak in de ondersteuning van werkgevers om asielzoekers aan een baan te helpen? Zal u op basis hiervan landelijke initiatieven uitrollen om het voor werkgevers makkelijker te maken asielzoekers aan te nemen? Zo ja, welke? Zo nee, waarom niet?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Moeten werkgevers buiten de tewerkstellingsvergunningen nog aan andere administratieve vereisten voldoen om een asielzoeker in dienst te nemen? Zo ja, welke?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Gezien het feit dat de Nederlandse economie in 2024 een boost van 3,5 miljard euro kreeg dankzij werkende Oekraïense vluchtelingen, kunt u inzichtelijk maken wat de economische en maatschappelijke meerwaarde zou zijn als alle asielzoekers die kunnen, en niet studeren, zouden werken?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Hoeveel zouden de uitgaven aan de bijstand dalen indien het Amsterdamse proefproject met gelijkaardige resultaten over heel Nederland uitgerold zou worden?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Hoe bewaakt u de kwaliteit van het werk waarin asielzoekers terechtkomen om uitbuiting te vermijden?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Kunt u meer middelen vrijmaken voor gemeenten om dergelijke projecten uit te rollen? Zo nee, waarom niet?</w:t>
      </w:r>
      <w:r>
        <w:br/>
      </w:r>
    </w:p>
    <w:p>
      <w:pPr>
        <w:pStyle w:val="ListParagraph"/>
        <w:numPr>
          <w:ilvl w:val="0"/>
          <w:numId w:val="100521620"/>
        </w:numPr>
        <w:ind w:left="360"/>
      </w:pPr>
      <w:r>
        <w:t xml:space="preserve">Kunt u deze vragen elk afzonderlijk kunnen beantwoorden ruim voor het wetgevingsoverleg Integratie &amp; Inburgering?</w:t>
      </w:r>
      <w:r>
        <w:br/>
      </w:r>
    </w:p>
    <w:p>
      <w:r>
        <w:t xml:space="preserve"> </w:t>
      </w:r>
      <w:r>
        <w:br/>
      </w:r>
    </w:p>
    <w:p>
      <w:r>
        <w:t xml:space="preserve"> </w:t>
      </w:r>
      <w:r>
        <w:br/>
      </w:r>
    </w:p>
    <w:p>
      <w:r>
        <w:t xml:space="preserve">1) Het Parool, 28 september 2026, 'Proef succesvol: ruim een derde van de Amsterdamse asielzoekers vindt een baan'. (https://www.parool.nl/amsterdam/proef-succesvol-ruim-een-derde-van-de-amsterdamse-asielzoekers-vindt-een-baan~b5c3610b/)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