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4D8F" w:rsidP="00536636" w:rsidRDefault="00DB4D8F" w14:paraId="122DC813" w14:textId="360986DE">
      <w:pPr>
        <w:rPr>
          <w:spacing w:val="-2"/>
        </w:rPr>
      </w:pPr>
      <w:r>
        <w:rPr>
          <w:spacing w:val="-2"/>
        </w:rPr>
        <w:t>AH 318</w:t>
      </w:r>
    </w:p>
    <w:p w:rsidR="00DB4D8F" w:rsidP="00536636" w:rsidRDefault="00DB4D8F" w14:paraId="4321448E" w14:textId="110BCD57">
      <w:pPr>
        <w:rPr>
          <w:spacing w:val="-2"/>
        </w:rPr>
      </w:pPr>
      <w:r>
        <w:rPr>
          <w:spacing w:val="-2"/>
        </w:rPr>
        <w:t>2026Z19027</w:t>
      </w:r>
    </w:p>
    <w:p w:rsidR="00DB4D8F" w:rsidP="00536636" w:rsidRDefault="00DB4D8F" w14:paraId="500F0112" w14:textId="709DEA2E">
      <w:pPr>
        <w:rPr>
          <w:spacing w:val="-2"/>
        </w:rPr>
      </w:pPr>
      <w:r w:rsidRPr="00DB4D8F">
        <w:rPr>
          <w:spacing w:val="-2"/>
          <w:sz w:val="24"/>
          <w:szCs w:val="24"/>
        </w:rPr>
        <w:t xml:space="preserve">Mededeling van minister Hermans (Volksgezondheid, Welzijn en Sport) (ontvangen </w:t>
      </w:r>
      <w:r>
        <w:rPr>
          <w:spacing w:val="-2"/>
          <w:sz w:val="24"/>
          <w:szCs w:val="24"/>
        </w:rPr>
        <w:t xml:space="preserve"> 8 oktober 2026)</w:t>
      </w:r>
    </w:p>
    <w:p w:rsidR="00DB4D8F" w:rsidP="00536636" w:rsidRDefault="00DB4D8F" w14:paraId="016129BE" w14:textId="77777777">
      <w:pPr>
        <w:rPr>
          <w:spacing w:val="-2"/>
        </w:rPr>
      </w:pPr>
      <w:r>
        <w:rPr>
          <w:spacing w:val="-2"/>
        </w:rPr>
        <w:t xml:space="preserve">De vragen van de leden </w:t>
      </w:r>
      <w:proofErr w:type="spellStart"/>
      <w:r>
        <w:rPr>
          <w:spacing w:val="-2"/>
        </w:rPr>
        <w:t>Vliegenthart</w:t>
      </w:r>
      <w:proofErr w:type="spellEnd"/>
      <w:r>
        <w:rPr>
          <w:spacing w:val="-2"/>
        </w:rPr>
        <w:t>, Westerveld en Moorman (allen PRO) over de wachttijden in de genderzorg (</w:t>
      </w:r>
      <w:r>
        <w:t>2026Z19027</w:t>
      </w:r>
      <w:r>
        <w:rPr>
          <w:spacing w:val="-2"/>
        </w:rPr>
        <w:t>) kunnen tot mijn spijt niet binnen de gebruikelijke termijn worden beantwoord.</w:t>
      </w:r>
    </w:p>
    <w:p w:rsidR="00DB4D8F" w:rsidP="00536636" w:rsidRDefault="00DB4D8F" w14:paraId="078B1147" w14:textId="77777777">
      <w:pPr>
        <w:rPr>
          <w:spacing w:val="-2"/>
        </w:rPr>
      </w:pPr>
    </w:p>
    <w:p w:rsidR="00DB4D8F" w:rsidP="00DE3C6C" w:rsidRDefault="00DB4D8F" w14:paraId="7D228D8F" w14:textId="77777777">
      <w:pPr>
        <w:outlineLvl w:val="0"/>
        <w:rPr>
          <w:spacing w:val="-2"/>
        </w:rPr>
      </w:pPr>
      <w:r>
        <w:rPr>
          <w:spacing w:val="-2"/>
        </w:rPr>
        <w:t>De reden van het uitstel is dat de</w:t>
      </w:r>
      <w:r w:rsidRPr="000B18C1">
        <w:rPr>
          <w:spacing w:val="-2"/>
        </w:rPr>
        <w:t xml:space="preserve"> beantwoording van deze vragen zorgvuldig af</w:t>
      </w:r>
      <w:r>
        <w:rPr>
          <w:spacing w:val="-2"/>
        </w:rPr>
        <w:t>ge</w:t>
      </w:r>
      <w:r w:rsidRPr="000B18C1">
        <w:rPr>
          <w:spacing w:val="-2"/>
        </w:rPr>
        <w:t>stem</w:t>
      </w:r>
      <w:r>
        <w:rPr>
          <w:spacing w:val="-2"/>
        </w:rPr>
        <w:t>d moet worden</w:t>
      </w:r>
      <w:r w:rsidRPr="000B18C1">
        <w:rPr>
          <w:spacing w:val="-2"/>
        </w:rPr>
        <w:t xml:space="preserve"> met andere partijen buiten het ministerie, waaronder ZN, de </w:t>
      </w:r>
      <w:proofErr w:type="spellStart"/>
      <w:r w:rsidRPr="000B18C1">
        <w:rPr>
          <w:spacing w:val="-2"/>
        </w:rPr>
        <w:t>NZa</w:t>
      </w:r>
      <w:proofErr w:type="spellEnd"/>
      <w:r w:rsidRPr="000B18C1">
        <w:rPr>
          <w:spacing w:val="-2"/>
        </w:rPr>
        <w:t>, de LHV, de NHG, en Rutgers</w:t>
      </w:r>
      <w:r>
        <w:rPr>
          <w:spacing w:val="-2"/>
        </w:rPr>
        <w:t>. E</w:t>
      </w:r>
      <w:r w:rsidRPr="000B18C1">
        <w:rPr>
          <w:spacing w:val="-2"/>
        </w:rPr>
        <w:t>r vindt ook interdepartementale afstemming plaats met het ministerie van Onderwijs, Cultuur en Wetenschap.</w:t>
      </w:r>
    </w:p>
    <w:p w:rsidR="00DB4D8F" w:rsidP="00536636" w:rsidRDefault="00DB4D8F" w14:paraId="319D9834" w14:textId="77777777">
      <w:pPr>
        <w:rPr>
          <w:spacing w:val="-2"/>
        </w:rPr>
      </w:pPr>
    </w:p>
    <w:p w:rsidR="00DB4D8F" w:rsidP="00DE3C6C" w:rsidRDefault="00DB4D8F" w14:paraId="05E4DEAF" w14:textId="77777777">
      <w:pPr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DB4D8F" w:rsidP="00536636" w:rsidRDefault="00DB4D8F" w14:paraId="383F803E" w14:textId="77777777">
      <w:pPr>
        <w:rPr>
          <w:spacing w:val="-2"/>
        </w:rPr>
      </w:pPr>
    </w:p>
    <w:p w:rsidR="00FF75C7" w:rsidRDefault="00FF75C7" w14:paraId="7336DC64" w14:textId="77777777"/>
    <w:sectPr w:rsidR="00FF75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0B215" w14:textId="77777777" w:rsidR="00AC6F25" w:rsidRDefault="00AC6F25" w:rsidP="00DB4D8F">
      <w:pPr>
        <w:spacing w:after="0" w:line="240" w:lineRule="auto"/>
      </w:pPr>
      <w:r>
        <w:separator/>
      </w:r>
    </w:p>
  </w:endnote>
  <w:endnote w:type="continuationSeparator" w:id="0">
    <w:p w14:paraId="713BA343" w14:textId="77777777" w:rsidR="00AC6F25" w:rsidRDefault="00AC6F25" w:rsidP="00DB4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33060" w14:textId="77777777" w:rsidR="00DB4D8F" w:rsidRPr="00DB4D8F" w:rsidRDefault="00DB4D8F" w:rsidP="00DB4D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1DE8" w14:textId="77777777" w:rsidR="00DB4D8F" w:rsidRPr="00DB4D8F" w:rsidRDefault="00DB4D8F" w:rsidP="00DB4D8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FA79" w14:textId="77777777" w:rsidR="00DB4D8F" w:rsidRPr="00DB4D8F" w:rsidRDefault="00DB4D8F" w:rsidP="00DB4D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F7AFD" w14:textId="77777777" w:rsidR="00AC6F25" w:rsidRDefault="00AC6F25" w:rsidP="00DB4D8F">
      <w:pPr>
        <w:spacing w:after="0" w:line="240" w:lineRule="auto"/>
      </w:pPr>
      <w:r>
        <w:separator/>
      </w:r>
    </w:p>
  </w:footnote>
  <w:footnote w:type="continuationSeparator" w:id="0">
    <w:p w14:paraId="141F3238" w14:textId="77777777" w:rsidR="00AC6F25" w:rsidRDefault="00AC6F25" w:rsidP="00DB4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079F" w14:textId="77777777" w:rsidR="00DB4D8F" w:rsidRPr="00DB4D8F" w:rsidRDefault="00DB4D8F" w:rsidP="00DB4D8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D0BD7" w14:textId="77777777" w:rsidR="00DB4D8F" w:rsidRPr="00DB4D8F" w:rsidRDefault="00DB4D8F" w:rsidP="00DB4D8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B5A5" w14:textId="77777777" w:rsidR="00DB4D8F" w:rsidRPr="00DB4D8F" w:rsidRDefault="00DB4D8F" w:rsidP="00DB4D8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8F"/>
    <w:rsid w:val="000848E0"/>
    <w:rsid w:val="00AC6F25"/>
    <w:rsid w:val="00DB4D8F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0C7B"/>
  <w15:chartTrackingRefBased/>
  <w15:docId w15:val="{065279B6-9476-4508-8D9D-FC91FB65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4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B4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B4D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B4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4D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B4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B4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B4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B4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4D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B4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B4D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B4D8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4D8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B4D8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B4D8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B4D8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B4D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B4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B4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B4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B4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B4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B4D8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B4D8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B4D8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B4D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B4D8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B4D8F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B4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4D8F"/>
  </w:style>
  <w:style w:type="paragraph" w:styleId="Voettekst">
    <w:name w:val="footer"/>
    <w:basedOn w:val="Standaard"/>
    <w:link w:val="VoettekstChar"/>
    <w:uiPriority w:val="99"/>
    <w:unhideWhenUsed/>
    <w:rsid w:val="00DB4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4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586</ap:Characters>
  <ap:DocSecurity>0</ap:DocSecurity>
  <ap:Lines>4</ap:Lines>
  <ap:Paragraphs>1</ap:Paragraphs>
  <ap:ScaleCrop>false</ap:ScaleCrop>
  <ap:LinksUpToDate>false</ap:LinksUpToDate>
  <ap:CharactersWithSpaces>691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2026-10-08T09:35:00.0000000Z</dcterms:created>
  <dcterms:modified xsi:type="dcterms:W3CDTF">2026-10-08T09:36:00.0000000Z</dcterms:modified>
  <version/>
  <category/>
</coreProperties>
</file>