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4C8E9E3F" w14:textId="77777777">
        <w:tc>
          <w:tcPr>
            <w:tcW w:w="8717" w:type="dxa"/>
            <w:gridSpan w:val="2"/>
            <w:tcBorders>
              <w:top w:val="nil"/>
              <w:left w:val="nil"/>
              <w:bottom w:val="nil"/>
              <w:right w:val="nil"/>
            </w:tcBorders>
            <w:vAlign w:val="center"/>
          </w:tcPr>
          <w:p w:rsidR="00470846" w:rsidP="00FB349A" w:rsidRDefault="00470846" w14:paraId="4F0D78AE"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2DB9276"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087C1127" w14:textId="77777777">
        <w:trPr>
          <w:cantSplit/>
        </w:trPr>
        <w:tc>
          <w:tcPr>
            <w:tcW w:w="10348" w:type="dxa"/>
            <w:gridSpan w:val="3"/>
            <w:tcBorders>
              <w:top w:val="single" w:color="auto" w:sz="4" w:space="0"/>
              <w:left w:val="nil"/>
              <w:bottom w:val="nil"/>
              <w:right w:val="nil"/>
            </w:tcBorders>
          </w:tcPr>
          <w:p w:rsidR="00470846" w:rsidP="00F9022B" w:rsidRDefault="00833C90" w14:paraId="1659A783" w14:textId="576584DA">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9A3D93">
              <w:rPr>
                <w:rFonts w:ascii="Times New Roman" w:hAnsi="Times New Roman"/>
                <w:b w:val="0"/>
                <w:bCs/>
              </w:rPr>
              <w:t>6</w:t>
            </w:r>
            <w:r w:rsidRPr="00173380" w:rsidR="00173380">
              <w:rPr>
                <w:rFonts w:ascii="Times New Roman" w:hAnsi="Times New Roman"/>
                <w:b w:val="0"/>
                <w:bCs/>
              </w:rPr>
              <w:t>-202</w:t>
            </w:r>
            <w:r w:rsidR="009A3D93">
              <w:rPr>
                <w:rFonts w:ascii="Times New Roman" w:hAnsi="Times New Roman"/>
                <w:b w:val="0"/>
                <w:bCs/>
              </w:rPr>
              <w:t>7</w:t>
            </w:r>
          </w:p>
        </w:tc>
      </w:tr>
      <w:tr w:rsidR="00470846" w:rsidTr="00FB349A" w14:paraId="23A2764B" w14:textId="77777777">
        <w:trPr>
          <w:cantSplit/>
        </w:trPr>
        <w:tc>
          <w:tcPr>
            <w:tcW w:w="10348" w:type="dxa"/>
            <w:gridSpan w:val="3"/>
            <w:tcBorders>
              <w:top w:val="nil"/>
              <w:left w:val="nil"/>
              <w:bottom w:val="nil"/>
              <w:right w:val="nil"/>
            </w:tcBorders>
          </w:tcPr>
          <w:p w:rsidR="00470846" w:rsidP="00F8109A" w:rsidRDefault="00470846" w14:paraId="1AAAC05D" w14:textId="77777777">
            <w:pPr>
              <w:pStyle w:val="Amendement"/>
              <w:tabs>
                <w:tab w:val="clear" w:pos="3310"/>
                <w:tab w:val="clear" w:pos="3600"/>
              </w:tabs>
              <w:rPr>
                <w:rFonts w:ascii="Times New Roman" w:hAnsi="Times New Roman"/>
                <w:b w:val="0"/>
              </w:rPr>
            </w:pPr>
          </w:p>
        </w:tc>
      </w:tr>
      <w:tr w:rsidR="00470846" w:rsidTr="00FB349A" w14:paraId="7B7703B4" w14:textId="77777777">
        <w:trPr>
          <w:cantSplit/>
        </w:trPr>
        <w:tc>
          <w:tcPr>
            <w:tcW w:w="10348" w:type="dxa"/>
            <w:gridSpan w:val="3"/>
            <w:tcBorders>
              <w:top w:val="nil"/>
              <w:left w:val="nil"/>
              <w:bottom w:val="single" w:color="auto" w:sz="4" w:space="0"/>
              <w:right w:val="nil"/>
            </w:tcBorders>
          </w:tcPr>
          <w:p w:rsidR="00470846" w:rsidP="00F8109A" w:rsidRDefault="00470846" w14:paraId="2AA0F22A" w14:textId="77777777">
            <w:pPr>
              <w:pStyle w:val="Amendement"/>
              <w:tabs>
                <w:tab w:val="clear" w:pos="3310"/>
                <w:tab w:val="clear" w:pos="3600"/>
              </w:tabs>
              <w:rPr>
                <w:rFonts w:ascii="Times New Roman" w:hAnsi="Times New Roman"/>
              </w:rPr>
            </w:pPr>
          </w:p>
        </w:tc>
      </w:tr>
      <w:tr w:rsidR="00470846" w:rsidTr="00FB349A" w14:paraId="6B9D300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FD6176A"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34CFD45" w14:textId="77777777">
            <w:pPr>
              <w:suppressAutoHyphens/>
              <w:rPr>
                <w:rFonts w:ascii="Times New Roman" w:hAnsi="Times New Roman"/>
                <w:b/>
              </w:rPr>
            </w:pPr>
          </w:p>
        </w:tc>
      </w:tr>
      <w:tr w:rsidR="00470846" w:rsidTr="00FB349A" w14:paraId="10341C9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9A3D93" w14:paraId="0847A4F5" w14:textId="21E710FB">
            <w:pPr>
              <w:pStyle w:val="Amendement"/>
              <w:tabs>
                <w:tab w:val="clear" w:pos="3310"/>
                <w:tab w:val="clear" w:pos="3600"/>
              </w:tabs>
              <w:rPr>
                <w:rFonts w:ascii="Times New Roman" w:hAnsi="Times New Roman"/>
              </w:rPr>
            </w:pPr>
            <w:r>
              <w:rPr>
                <w:rFonts w:ascii="Times New Roman" w:hAnsi="Times New Roman"/>
              </w:rPr>
              <w:t>37 020 XVII</w:t>
            </w:r>
          </w:p>
        </w:tc>
        <w:tc>
          <w:tcPr>
            <w:tcW w:w="7654" w:type="dxa"/>
            <w:gridSpan w:val="2"/>
          </w:tcPr>
          <w:p w:rsidRPr="009A3D93" w:rsidR="00470846" w:rsidP="009A3D93" w:rsidRDefault="009A3D93" w14:paraId="3F8FF198" w14:textId="6AD82F9B">
            <w:pPr>
              <w:rPr>
                <w:rFonts w:ascii="Times New Roman" w:hAnsi="Times New Roman"/>
                <w:b/>
                <w:bCs/>
                <w:szCs w:val="24"/>
              </w:rPr>
            </w:pPr>
            <w:r w:rsidRPr="009A3D93">
              <w:rPr>
                <w:rFonts w:ascii="Times New Roman" w:hAnsi="Times New Roman"/>
                <w:b/>
                <w:bCs/>
                <w:szCs w:val="24"/>
              </w:rPr>
              <w:t>Vaststelling van de begrotingsstaat van Buitenlandse Handel en Ontwikkelingssamenwerking (XVII) voor het jaar 2027</w:t>
            </w:r>
          </w:p>
        </w:tc>
      </w:tr>
      <w:tr w:rsidR="00470846" w:rsidTr="00FB349A" w14:paraId="1515DA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A3A0541"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EE86920" w14:textId="77777777">
            <w:pPr>
              <w:pStyle w:val="Amendement"/>
              <w:tabs>
                <w:tab w:val="clear" w:pos="3310"/>
                <w:tab w:val="clear" w:pos="3600"/>
              </w:tabs>
              <w:rPr>
                <w:rFonts w:ascii="Times New Roman" w:hAnsi="Times New Roman"/>
              </w:rPr>
            </w:pPr>
          </w:p>
        </w:tc>
      </w:tr>
      <w:tr w:rsidR="00470846" w:rsidTr="00FB349A" w14:paraId="023FD3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271ECF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79CB7B0" w14:textId="77777777">
            <w:pPr>
              <w:pStyle w:val="Amendement"/>
              <w:tabs>
                <w:tab w:val="clear" w:pos="3310"/>
                <w:tab w:val="clear" w:pos="3600"/>
              </w:tabs>
              <w:rPr>
                <w:rFonts w:ascii="Times New Roman" w:hAnsi="Times New Roman"/>
              </w:rPr>
            </w:pPr>
          </w:p>
        </w:tc>
      </w:tr>
      <w:tr w:rsidR="00470846" w:rsidTr="00FB349A" w14:paraId="0B3AB2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5AA498E" w14:textId="3AFE116E">
            <w:pPr>
              <w:pStyle w:val="Amendement"/>
              <w:tabs>
                <w:tab w:val="clear" w:pos="3310"/>
                <w:tab w:val="clear" w:pos="3600"/>
              </w:tabs>
              <w:rPr>
                <w:rFonts w:ascii="Times New Roman" w:hAnsi="Times New Roman"/>
              </w:rPr>
            </w:pPr>
            <w:r>
              <w:rPr>
                <w:rFonts w:ascii="Times New Roman" w:hAnsi="Times New Roman"/>
              </w:rPr>
              <w:t xml:space="preserve">Nr. </w:t>
            </w:r>
            <w:r w:rsidR="00F56466">
              <w:rPr>
                <w:rFonts w:ascii="Times New Roman" w:hAnsi="Times New Roman"/>
                <w:caps/>
              </w:rPr>
              <w:t>18</w:t>
            </w:r>
          </w:p>
        </w:tc>
        <w:tc>
          <w:tcPr>
            <w:tcW w:w="7654" w:type="dxa"/>
            <w:gridSpan w:val="2"/>
          </w:tcPr>
          <w:p w:rsidRPr="001A2A63" w:rsidR="00470846" w:rsidP="00FB349A" w:rsidRDefault="00470846" w14:paraId="50D4B543" w14:textId="546B9FB7">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F56466">
              <w:rPr>
                <w:rFonts w:ascii="Times New Roman" w:hAnsi="Times New Roman"/>
                <w:caps/>
              </w:rPr>
              <w:t>de</w:t>
            </w:r>
            <w:r w:rsidRPr="001A2A63">
              <w:rPr>
                <w:rFonts w:ascii="Times New Roman" w:hAnsi="Times New Roman"/>
                <w:caps/>
              </w:rPr>
              <w:t xml:space="preserve"> L</w:t>
            </w:r>
            <w:r w:rsidR="00F56466">
              <w:rPr>
                <w:rFonts w:ascii="Times New Roman" w:hAnsi="Times New Roman"/>
                <w:caps/>
              </w:rPr>
              <w:t>e</w:t>
            </w:r>
            <w:r w:rsidRPr="001A2A63">
              <w:rPr>
                <w:rFonts w:ascii="Times New Roman" w:hAnsi="Times New Roman"/>
                <w:caps/>
              </w:rPr>
              <w:t>D</w:t>
            </w:r>
            <w:r w:rsidR="00F56466">
              <w:rPr>
                <w:rFonts w:ascii="Times New Roman" w:hAnsi="Times New Roman"/>
                <w:caps/>
              </w:rPr>
              <w:t>en</w:t>
            </w:r>
            <w:r w:rsidRPr="001A2A63">
              <w:rPr>
                <w:rFonts w:ascii="Times New Roman" w:hAnsi="Times New Roman"/>
                <w:caps/>
              </w:rPr>
              <w:t xml:space="preserve"> </w:t>
            </w:r>
            <w:r w:rsidR="009A3D93">
              <w:rPr>
                <w:rFonts w:ascii="Times New Roman" w:hAnsi="Times New Roman"/>
                <w:caps/>
              </w:rPr>
              <w:t>Lammers</w:t>
            </w:r>
            <w:r w:rsidR="00F56466">
              <w:rPr>
                <w:rFonts w:ascii="Times New Roman" w:hAnsi="Times New Roman"/>
                <w:caps/>
              </w:rPr>
              <w:t xml:space="preserve"> en </w:t>
            </w:r>
            <w:r w:rsidR="00B614E7">
              <w:rPr>
                <w:rFonts w:ascii="Times New Roman" w:hAnsi="Times New Roman"/>
                <w:caps/>
              </w:rPr>
              <w:t>Stoffer</w:t>
            </w:r>
          </w:p>
        </w:tc>
      </w:tr>
      <w:tr w:rsidR="00470846" w:rsidTr="00FB349A" w14:paraId="7DF0C9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5E5101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FA7A850" w14:textId="01ACA160">
            <w:pPr>
              <w:pStyle w:val="Amendement"/>
              <w:tabs>
                <w:tab w:val="clear" w:pos="3310"/>
                <w:tab w:val="clear" w:pos="3600"/>
              </w:tabs>
              <w:rPr>
                <w:rFonts w:ascii="Times New Roman" w:hAnsi="Times New Roman"/>
              </w:rPr>
            </w:pPr>
            <w:r>
              <w:rPr>
                <w:rFonts w:ascii="Times New Roman" w:hAnsi="Times New Roman"/>
                <w:b w:val="0"/>
              </w:rPr>
              <w:t xml:space="preserve">Ontvangen </w:t>
            </w:r>
            <w:r w:rsidR="00F56466">
              <w:rPr>
                <w:rFonts w:ascii="Times New Roman" w:hAnsi="Times New Roman"/>
                <w:b w:val="0"/>
              </w:rPr>
              <w:t>7 oktober 2026</w:t>
            </w:r>
          </w:p>
        </w:tc>
      </w:tr>
      <w:tr w:rsidR="00470846" w:rsidTr="00FB349A" w14:paraId="6E4285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98219A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F1FB3D4" w14:textId="77777777">
            <w:pPr>
              <w:pStyle w:val="Amendement"/>
              <w:tabs>
                <w:tab w:val="clear" w:pos="3310"/>
                <w:tab w:val="clear" w:pos="3600"/>
              </w:tabs>
              <w:rPr>
                <w:rFonts w:ascii="Times New Roman" w:hAnsi="Times New Roman"/>
                <w:b w:val="0"/>
              </w:rPr>
            </w:pPr>
          </w:p>
        </w:tc>
      </w:tr>
      <w:tr w:rsidR="009E6185" w:rsidTr="00FB349A" w14:paraId="1CE75A3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0904EC3B" w14:textId="566EA7AC">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B614E7">
              <w:rPr>
                <w:rFonts w:ascii="Times New Roman" w:hAnsi="Times New Roman"/>
                <w:b w:val="0"/>
              </w:rPr>
              <w:t>n</w:t>
            </w:r>
            <w:r>
              <w:rPr>
                <w:rFonts w:ascii="Times New Roman" w:hAnsi="Times New Roman"/>
                <w:b w:val="0"/>
              </w:rPr>
              <w:t xml:space="preserve"> stel</w:t>
            </w:r>
            <w:r w:rsidR="00B614E7">
              <w:rPr>
                <w:rFonts w:ascii="Times New Roman" w:hAnsi="Times New Roman"/>
                <w:b w:val="0"/>
              </w:rPr>
              <w:t>len</w:t>
            </w:r>
            <w:r>
              <w:rPr>
                <w:rFonts w:ascii="Times New Roman" w:hAnsi="Times New Roman"/>
                <w:b w:val="0"/>
              </w:rPr>
              <w:t xml:space="preserve"> het volgende amendement voor:</w:t>
            </w:r>
          </w:p>
        </w:tc>
      </w:tr>
      <w:tr w:rsidR="00470846" w:rsidTr="00FB349A" w14:paraId="470B7A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27DC8F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E92F69B"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1E68DEFF"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383F8E77" w14:textId="77777777">
      <w:pPr>
        <w:rPr>
          <w:rFonts w:ascii="Times New Roman" w:hAnsi="Times New Roman"/>
        </w:rPr>
      </w:pPr>
    </w:p>
    <w:p w:rsidRPr="004D4BCF" w:rsidR="00470846" w:rsidP="00FB349A" w:rsidRDefault="00470846" w14:paraId="79493D0D" w14:textId="77777777">
      <w:pPr>
        <w:rPr>
          <w:rFonts w:ascii="Times New Roman" w:hAnsi="Times New Roman"/>
        </w:rPr>
      </w:pPr>
      <w:r w:rsidRPr="004D4BCF">
        <w:rPr>
          <w:rFonts w:ascii="Times New Roman" w:hAnsi="Times New Roman"/>
        </w:rPr>
        <w:t>I</w:t>
      </w:r>
    </w:p>
    <w:p w:rsidRPr="004D4BCF" w:rsidR="00470846" w:rsidP="00FB349A" w:rsidRDefault="00470846" w14:paraId="09B8030D" w14:textId="77777777">
      <w:pPr>
        <w:rPr>
          <w:rFonts w:ascii="Times New Roman" w:hAnsi="Times New Roman"/>
        </w:rPr>
      </w:pPr>
    </w:p>
    <w:p w:rsidRPr="004D4BCF" w:rsidR="00470846" w:rsidP="00FB349A" w:rsidRDefault="00470846" w14:paraId="7359CFC7" w14:textId="19F8A12C">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Pr="009A3D93" w:rsidR="009A3D93">
        <w:rPr>
          <w:rFonts w:ascii="Times New Roman" w:hAnsi="Times New Roman"/>
          <w:b/>
        </w:rPr>
        <w:t>4 Vrede, veiligheid en duurzame ontwikkeling</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9A3D93">
        <w:rPr>
          <w:rFonts w:ascii="Times New Roman" w:hAnsi="Times New Roman"/>
          <w:b/>
        </w:rPr>
        <w:t>19.000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5784FF20" w14:textId="77777777">
      <w:pPr>
        <w:rPr>
          <w:rFonts w:ascii="Times New Roman" w:hAnsi="Times New Roman"/>
        </w:rPr>
      </w:pPr>
    </w:p>
    <w:p w:rsidRPr="004D4BCF" w:rsidR="00470846" w:rsidP="00FB349A" w:rsidRDefault="00470846" w14:paraId="243C55F4" w14:textId="77777777">
      <w:pPr>
        <w:rPr>
          <w:rFonts w:ascii="Times New Roman" w:hAnsi="Times New Roman"/>
        </w:rPr>
      </w:pPr>
      <w:r w:rsidRPr="004D4BCF">
        <w:rPr>
          <w:rFonts w:ascii="Times New Roman" w:hAnsi="Times New Roman"/>
        </w:rPr>
        <w:t>II</w:t>
      </w:r>
    </w:p>
    <w:p w:rsidRPr="004D4BCF" w:rsidR="00470846" w:rsidP="00FB349A" w:rsidRDefault="00470846" w14:paraId="39BA37A0" w14:textId="77777777">
      <w:pPr>
        <w:rPr>
          <w:rFonts w:ascii="Times New Roman" w:hAnsi="Times New Roman"/>
        </w:rPr>
      </w:pPr>
    </w:p>
    <w:p w:rsidRPr="004D4BCF" w:rsidR="00470846" w:rsidP="00FB349A" w:rsidRDefault="00470846" w14:paraId="37F4C1A1" w14:textId="54313622">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A3D93">
        <w:rPr>
          <w:rFonts w:ascii="Times New Roman" w:hAnsi="Times New Roman"/>
          <w:b/>
        </w:rPr>
        <w:t>5</w:t>
      </w:r>
      <w:r w:rsidRPr="009A3D93" w:rsidR="009A3D93">
        <w:rPr>
          <w:rFonts w:ascii="Times New Roman" w:hAnsi="Times New Roman"/>
          <w:b/>
        </w:rPr>
        <w:t xml:space="preserve"> Multilaterale samenwerking en overige inzet</w:t>
      </w:r>
      <w:r w:rsidR="009A3D93">
        <w:rPr>
          <w:rFonts w:ascii="Times New Roman" w:hAnsi="Times New Roman"/>
          <w:b/>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9A3D93">
        <w:rPr>
          <w:rFonts w:ascii="Times New Roman" w:hAnsi="Times New Roman"/>
          <w:b/>
        </w:rPr>
        <w:t>19.000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43B5026C" w14:textId="77777777">
      <w:pPr>
        <w:rPr>
          <w:rFonts w:ascii="Times New Roman" w:hAnsi="Times New Roman"/>
        </w:rPr>
      </w:pPr>
    </w:p>
    <w:p w:rsidRPr="009A3D93" w:rsidR="00470846" w:rsidP="00FB349A" w:rsidRDefault="00470846" w14:paraId="122AC746" w14:textId="77777777">
      <w:pPr>
        <w:rPr>
          <w:rFonts w:ascii="Times New Roman" w:hAnsi="Times New Roman"/>
          <w:b/>
        </w:rPr>
      </w:pPr>
      <w:r w:rsidRPr="009A3D93">
        <w:rPr>
          <w:rFonts w:ascii="Times New Roman" w:hAnsi="Times New Roman"/>
          <w:b/>
        </w:rPr>
        <w:t>Toelichting</w:t>
      </w:r>
    </w:p>
    <w:p w:rsidRPr="009A3D93" w:rsidR="001A2A63" w:rsidP="00FB349A" w:rsidRDefault="001A2A63" w14:paraId="0E2B7A56" w14:textId="77777777">
      <w:pPr>
        <w:rPr>
          <w:rFonts w:ascii="Times New Roman" w:hAnsi="Times New Roman"/>
        </w:rPr>
      </w:pPr>
    </w:p>
    <w:p w:rsidR="005B6838" w:rsidP="005B6838" w:rsidRDefault="005B6838" w14:paraId="65DDE2B1" w14:textId="77777777">
      <w:pPr>
        <w:rPr>
          <w:rFonts w:ascii="Times New Roman" w:hAnsi="Times New Roman"/>
        </w:rPr>
      </w:pPr>
      <w:r w:rsidRPr="005B6838">
        <w:rPr>
          <w:rFonts w:ascii="Times New Roman" w:hAnsi="Times New Roman"/>
        </w:rPr>
        <w:t>Dit amendement schrapt de voor 2027 begrote bijdrage van € 19 miljoen aan UNRWA volledig. De vrijvallende middelen worden toegevoegd aan verdeelartikel 5.4 en mogen op geen enkele wijze direct of indirect alsnog ten goede komen aan UNRWA.</w:t>
      </w:r>
    </w:p>
    <w:p w:rsidRPr="005B6838" w:rsidR="005B6838" w:rsidP="005B6838" w:rsidRDefault="005B6838" w14:paraId="2280CC49" w14:textId="77777777">
      <w:pPr>
        <w:rPr>
          <w:rFonts w:ascii="Times New Roman" w:hAnsi="Times New Roman"/>
        </w:rPr>
      </w:pPr>
    </w:p>
    <w:p w:rsidR="005B6838" w:rsidP="005B6838" w:rsidRDefault="005B6838" w14:paraId="0C4E97D1" w14:textId="6E235104">
      <w:pPr>
        <w:rPr>
          <w:rFonts w:ascii="Times New Roman" w:hAnsi="Times New Roman"/>
        </w:rPr>
      </w:pPr>
      <w:r w:rsidRPr="005B6838">
        <w:rPr>
          <w:rFonts w:ascii="Times New Roman" w:hAnsi="Times New Roman"/>
        </w:rPr>
        <w:t>De feiten rond UNRWA zijn dermate ernstig dat verdere Nederlandse financiering voor de indiener</w:t>
      </w:r>
      <w:r w:rsidR="00B614E7">
        <w:rPr>
          <w:rFonts w:ascii="Times New Roman" w:hAnsi="Times New Roman"/>
        </w:rPr>
        <w:t>s</w:t>
      </w:r>
      <w:r w:rsidRPr="005B6838">
        <w:rPr>
          <w:rFonts w:ascii="Times New Roman" w:hAnsi="Times New Roman"/>
        </w:rPr>
        <w:t xml:space="preserve"> uitgesloten is. Uit onderzoek van de Amerikaanse toezichthouder USAID OIG blijkt dat inmiddels 108 personen zijn doorverwezen wegens deelname aan de terroristische aanslagen van 7 oktober 2023 en/of banden met Hamas. Onder hen bevinden zich schooldirecteuren, docenten en medewerkers uit andere onderdelen van UNRWA.</w:t>
      </w:r>
      <w:r>
        <w:rPr>
          <w:rStyle w:val="Voetnootmarkering"/>
          <w:rFonts w:ascii="Times New Roman" w:hAnsi="Times New Roman"/>
        </w:rPr>
        <w:footnoteReference w:id="1"/>
      </w:r>
      <w:r w:rsidRPr="005B6838">
        <w:rPr>
          <w:rFonts w:ascii="Times New Roman" w:hAnsi="Times New Roman"/>
        </w:rPr>
        <w:t xml:space="preserve"> Zo werd </w:t>
      </w:r>
      <w:proofErr w:type="spellStart"/>
      <w:r w:rsidRPr="005B6838">
        <w:rPr>
          <w:rFonts w:ascii="Times New Roman" w:hAnsi="Times New Roman"/>
        </w:rPr>
        <w:t>Emad</w:t>
      </w:r>
      <w:proofErr w:type="spellEnd"/>
      <w:r w:rsidRPr="005B6838">
        <w:rPr>
          <w:rFonts w:ascii="Times New Roman" w:hAnsi="Times New Roman"/>
        </w:rPr>
        <w:t xml:space="preserve"> </w:t>
      </w:r>
      <w:proofErr w:type="spellStart"/>
      <w:r w:rsidRPr="005B6838">
        <w:rPr>
          <w:rFonts w:ascii="Times New Roman" w:hAnsi="Times New Roman"/>
        </w:rPr>
        <w:t>Yousef</w:t>
      </w:r>
      <w:proofErr w:type="spellEnd"/>
      <w:r w:rsidRPr="005B6838">
        <w:rPr>
          <w:rFonts w:ascii="Times New Roman" w:hAnsi="Times New Roman"/>
        </w:rPr>
        <w:t xml:space="preserve"> al-</w:t>
      </w:r>
      <w:proofErr w:type="spellStart"/>
      <w:r w:rsidRPr="005B6838">
        <w:rPr>
          <w:rFonts w:ascii="Times New Roman" w:hAnsi="Times New Roman"/>
        </w:rPr>
        <w:t>Samhouri</w:t>
      </w:r>
      <w:proofErr w:type="spellEnd"/>
      <w:r w:rsidRPr="005B6838">
        <w:rPr>
          <w:rFonts w:ascii="Times New Roman" w:hAnsi="Times New Roman"/>
        </w:rPr>
        <w:t>, schooldirecteur en voormalig docent bij UNRWA, door Hamas zelf herdacht als Hamasstrijder en pelotonscommandant van de Rafah-brigade, terwijl UNRWA hem tegelijkertijd als eigen medewerker herdacht.</w:t>
      </w:r>
    </w:p>
    <w:p w:rsidRPr="005B6838" w:rsidR="005B6838" w:rsidP="005B6838" w:rsidRDefault="005B6838" w14:paraId="6108A269" w14:textId="77777777">
      <w:pPr>
        <w:rPr>
          <w:rFonts w:ascii="Times New Roman" w:hAnsi="Times New Roman"/>
        </w:rPr>
      </w:pPr>
    </w:p>
    <w:p w:rsidRPr="00C74DB3" w:rsidR="00C74DB3" w:rsidP="00C74DB3" w:rsidRDefault="00C74DB3" w14:paraId="0EF5AD2C" w14:textId="3E829F68">
      <w:pPr>
        <w:rPr>
          <w:rFonts w:ascii="Times New Roman" w:hAnsi="Times New Roman"/>
        </w:rPr>
      </w:pPr>
      <w:r w:rsidRPr="00C74DB3">
        <w:rPr>
          <w:rFonts w:ascii="Times New Roman" w:hAnsi="Times New Roman"/>
        </w:rPr>
        <w:t xml:space="preserve">Nederland behoort geen cent belastinggeld over te maken aan een organisatie waarin personen werkzaam </w:t>
      </w:r>
      <w:r w:rsidR="00753315">
        <w:rPr>
          <w:rFonts w:ascii="Times New Roman" w:hAnsi="Times New Roman"/>
        </w:rPr>
        <w:t xml:space="preserve">zijn of </w:t>
      </w:r>
      <w:r w:rsidRPr="00C74DB3">
        <w:rPr>
          <w:rFonts w:ascii="Times New Roman" w:hAnsi="Times New Roman"/>
        </w:rPr>
        <w:t>zijn geweest die tegelijkertijd actief waren voor Hamas en zelfs betrokken waren bij de terreuraanslagen van 7 oktober. Hamas heeft zich diep in de organisatie weten te nestelen.</w:t>
      </w:r>
    </w:p>
    <w:p w:rsidR="00F80B03" w:rsidP="005B6838" w:rsidRDefault="00F80B03" w14:paraId="5E856F8A" w14:textId="77777777">
      <w:pPr>
        <w:rPr>
          <w:rFonts w:ascii="Times New Roman" w:hAnsi="Times New Roman"/>
        </w:rPr>
      </w:pPr>
    </w:p>
    <w:p w:rsidR="00F80B03" w:rsidP="005B6838" w:rsidRDefault="00F80B03" w14:paraId="0CA716F3" w14:textId="2AFB113E">
      <w:pPr>
        <w:rPr>
          <w:rFonts w:ascii="Times New Roman" w:hAnsi="Times New Roman"/>
        </w:rPr>
      </w:pPr>
      <w:r w:rsidRPr="00F80B03">
        <w:rPr>
          <w:rFonts w:ascii="Times New Roman" w:hAnsi="Times New Roman"/>
        </w:rPr>
        <w:t xml:space="preserve">Andere landen hebben inmiddels hun conclusies getrokken. De Verenigde Staten financieren UNRWA niet meer en hebben financiering van de organisatie verboden. Zweden, jarenlang een van de grote financiers </w:t>
      </w:r>
      <w:r w:rsidRPr="00F80B03">
        <w:rPr>
          <w:rFonts w:ascii="Times New Roman" w:hAnsi="Times New Roman"/>
        </w:rPr>
        <w:lastRenderedPageBreak/>
        <w:t>van UNRWA, heeft zijn kernfinanciering beëindigd. Ook Finland heeft inmiddels besloten zijn meerjarige financieringsovereenkomst met UNRWA na 2026 niet te verlengen.</w:t>
      </w:r>
    </w:p>
    <w:p w:rsidRPr="005B6838" w:rsidR="005B6838" w:rsidP="005B6838" w:rsidRDefault="005B6838" w14:paraId="5B3AF751" w14:textId="77777777">
      <w:pPr>
        <w:rPr>
          <w:rFonts w:ascii="Times New Roman" w:hAnsi="Times New Roman"/>
        </w:rPr>
      </w:pPr>
    </w:p>
    <w:p w:rsidR="005B6838" w:rsidP="005B6838" w:rsidRDefault="005B6838" w14:paraId="5966D3D7" w14:textId="16291D92">
      <w:pPr>
        <w:rPr>
          <w:rFonts w:ascii="Times New Roman" w:hAnsi="Times New Roman"/>
        </w:rPr>
      </w:pPr>
      <w:r w:rsidRPr="005B6838">
        <w:rPr>
          <w:rFonts w:ascii="Times New Roman" w:hAnsi="Times New Roman"/>
        </w:rPr>
        <w:t xml:space="preserve">Wie na deze onthullingen UNRWA blijft financieren, neemt bewust voor lief dat Nederlands belastinggeld een organisatie in stand houdt waarin Hamasterroristen werkzaam zijn of zijn geweest. De Nederlandse belastingbetaler </w:t>
      </w:r>
      <w:r w:rsidR="00D72A3D">
        <w:rPr>
          <w:rFonts w:ascii="Times New Roman" w:hAnsi="Times New Roman"/>
        </w:rPr>
        <w:t>mag</w:t>
      </w:r>
      <w:r w:rsidRPr="005B6838">
        <w:rPr>
          <w:rFonts w:ascii="Times New Roman" w:hAnsi="Times New Roman"/>
        </w:rPr>
        <w:t xml:space="preserve"> daar geen euro aan bijdragen. Geen tijdelijke verlaging, geen aanvullende voorwaarden en geen nieuwe beloften over hervormingen: de financiering moet stoppen.</w:t>
      </w:r>
    </w:p>
    <w:p w:rsidRPr="005B6838" w:rsidR="005B6838" w:rsidP="005B6838" w:rsidRDefault="005B6838" w14:paraId="20002518" w14:textId="77777777">
      <w:pPr>
        <w:rPr>
          <w:rFonts w:ascii="Times New Roman" w:hAnsi="Times New Roman"/>
        </w:rPr>
      </w:pPr>
    </w:p>
    <w:p w:rsidR="005B6838" w:rsidP="005B6838" w:rsidRDefault="005B6838" w14:paraId="58D9CE99" w14:textId="09BDE1E2">
      <w:pPr>
        <w:rPr>
          <w:rFonts w:ascii="Times New Roman" w:hAnsi="Times New Roman"/>
        </w:rPr>
      </w:pPr>
      <w:r w:rsidRPr="005B6838">
        <w:rPr>
          <w:rFonts w:ascii="Times New Roman" w:hAnsi="Times New Roman"/>
        </w:rPr>
        <w:t>De indiener</w:t>
      </w:r>
      <w:r w:rsidR="00B614E7">
        <w:rPr>
          <w:rFonts w:ascii="Times New Roman" w:hAnsi="Times New Roman"/>
        </w:rPr>
        <w:t>s</w:t>
      </w:r>
      <w:r w:rsidRPr="005B6838">
        <w:rPr>
          <w:rFonts w:ascii="Times New Roman" w:hAnsi="Times New Roman"/>
        </w:rPr>
        <w:t xml:space="preserve"> beog</w:t>
      </w:r>
      <w:r w:rsidR="00B614E7">
        <w:rPr>
          <w:rFonts w:ascii="Times New Roman" w:hAnsi="Times New Roman"/>
        </w:rPr>
        <w:t>en</w:t>
      </w:r>
      <w:r w:rsidRPr="005B6838">
        <w:rPr>
          <w:rFonts w:ascii="Times New Roman" w:hAnsi="Times New Roman"/>
        </w:rPr>
        <w:t xml:space="preserve"> daarom de Nederlandse financiering van UNRWA volledig en definitief te beëindigen. Er moet geen enkele bijdrage meer worden verstrekt, er mogen geen nieuwe verplichtingen worden aangegaan en alle bestaande verplichtingen moeten worden beëindigd.</w:t>
      </w:r>
    </w:p>
    <w:p w:rsidRPr="005B6838" w:rsidR="005B6838" w:rsidP="005B6838" w:rsidRDefault="005B6838" w14:paraId="35E916DB" w14:textId="77777777">
      <w:pPr>
        <w:rPr>
          <w:rFonts w:ascii="Times New Roman" w:hAnsi="Times New Roman"/>
        </w:rPr>
      </w:pPr>
    </w:p>
    <w:p w:rsidR="005B6838" w:rsidP="005B6838" w:rsidRDefault="005B6838" w14:paraId="36D7A836" w14:textId="77777777">
      <w:pPr>
        <w:rPr>
          <w:rFonts w:ascii="Times New Roman" w:hAnsi="Times New Roman"/>
          <w:lang w:val="en-US"/>
        </w:rPr>
      </w:pPr>
      <w:r w:rsidRPr="005B6838">
        <w:rPr>
          <w:rFonts w:ascii="Times New Roman" w:hAnsi="Times New Roman"/>
          <w:lang w:val="en-US"/>
        </w:rPr>
        <w:t>Lammers</w:t>
      </w:r>
    </w:p>
    <w:p w:rsidRPr="005B6838" w:rsidR="00B614E7" w:rsidP="005B6838" w:rsidRDefault="00B614E7" w14:paraId="1BA63455" w14:textId="126495D8">
      <w:pPr>
        <w:rPr>
          <w:rFonts w:ascii="Times New Roman" w:hAnsi="Times New Roman"/>
          <w:lang w:val="en-US"/>
        </w:rPr>
      </w:pPr>
      <w:r>
        <w:rPr>
          <w:rFonts w:ascii="Times New Roman" w:hAnsi="Times New Roman"/>
          <w:lang w:val="en-US"/>
        </w:rPr>
        <w:t>Stoffer</w:t>
      </w:r>
    </w:p>
    <w:p w:rsidRPr="005B6838" w:rsidR="001A2A63" w:rsidP="00FB349A" w:rsidRDefault="001A2A63" w14:paraId="50C952DF" w14:textId="7DB11654">
      <w:pPr>
        <w:rPr>
          <w:rFonts w:ascii="Times New Roman" w:hAnsi="Times New Roman"/>
          <w:lang w:val="en-US"/>
        </w:rPr>
      </w:pPr>
    </w:p>
    <w:sectPr w:rsidRPr="005B6838"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AB602" w14:textId="77777777" w:rsidR="00DD173A" w:rsidRDefault="00DD173A">
      <w:pPr>
        <w:spacing w:line="20" w:lineRule="exact"/>
      </w:pPr>
    </w:p>
  </w:endnote>
  <w:endnote w:type="continuationSeparator" w:id="0">
    <w:p w14:paraId="0D4FEB58" w14:textId="77777777" w:rsidR="00DD173A" w:rsidRDefault="00DD173A">
      <w:pPr>
        <w:pStyle w:val="Amendement"/>
      </w:pPr>
      <w:r>
        <w:rPr>
          <w:b w:val="0"/>
        </w:rPr>
        <w:t xml:space="preserve"> </w:t>
      </w:r>
    </w:p>
  </w:endnote>
  <w:endnote w:type="continuationNotice" w:id="1">
    <w:p w14:paraId="15281912" w14:textId="77777777" w:rsidR="00DD173A" w:rsidRDefault="00DD173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D2935" w14:textId="77777777" w:rsidR="00DD173A" w:rsidRDefault="00DD173A">
      <w:pPr>
        <w:pStyle w:val="Amendement"/>
      </w:pPr>
      <w:r>
        <w:rPr>
          <w:b w:val="0"/>
        </w:rPr>
        <w:separator/>
      </w:r>
    </w:p>
  </w:footnote>
  <w:footnote w:type="continuationSeparator" w:id="0">
    <w:p w14:paraId="6FCD9588" w14:textId="77777777" w:rsidR="00DD173A" w:rsidRDefault="00DD173A">
      <w:r>
        <w:continuationSeparator/>
      </w:r>
    </w:p>
  </w:footnote>
  <w:footnote w:id="1">
    <w:p w14:paraId="422379DA" w14:textId="6C2C43A1" w:rsidR="005B6838" w:rsidRPr="005B6838" w:rsidRDefault="005B6838" w:rsidP="005B6838">
      <w:pPr>
        <w:rPr>
          <w:rFonts w:ascii="Times New Roman" w:hAnsi="Times New Roman"/>
          <w:lang w:val="en-US"/>
        </w:rPr>
      </w:pPr>
      <w:r>
        <w:rPr>
          <w:rStyle w:val="Voetnootmarkering"/>
        </w:rPr>
        <w:footnoteRef/>
      </w:r>
      <w:r w:rsidR="00DF2D1E">
        <w:rPr>
          <w:lang w:val="en-US"/>
        </w:rPr>
        <w:t xml:space="preserve"> </w:t>
      </w:r>
      <w:r w:rsidRPr="005B6838">
        <w:rPr>
          <w:rFonts w:ascii="Times New Roman" w:hAnsi="Times New Roman"/>
          <w:lang w:val="en-US"/>
        </w:rPr>
        <w:t xml:space="preserve">USAID Office of Inspector General (USAID OIG), </w:t>
      </w:r>
      <w:r w:rsidRPr="005B6838">
        <w:rPr>
          <w:rFonts w:ascii="Times New Roman" w:hAnsi="Times New Roman"/>
          <w:i/>
          <w:iCs/>
          <w:lang w:val="en-US"/>
        </w:rPr>
        <w:t>Investigative Summary: USAID Inspector General’s Continuing Investigation Leads to Referral of Over 100 Current and Former UNRWA Staff Linked to Hamas for Suspension/Debarment</w:t>
      </w:r>
      <w:r w:rsidRPr="005B6838">
        <w:rPr>
          <w:rFonts w:ascii="Times New Roman" w:hAnsi="Times New Roman"/>
          <w:lang w:val="en-US"/>
        </w:rPr>
        <w:t xml:space="preserve">, 5 </w:t>
      </w:r>
      <w:proofErr w:type="spellStart"/>
      <w:r w:rsidRPr="005B6838">
        <w:rPr>
          <w:rFonts w:ascii="Times New Roman" w:hAnsi="Times New Roman"/>
          <w:lang w:val="en-US"/>
        </w:rPr>
        <w:t>juni</w:t>
      </w:r>
      <w:proofErr w:type="spellEnd"/>
      <w:r w:rsidRPr="005B6838">
        <w:rPr>
          <w:rFonts w:ascii="Times New Roman" w:hAnsi="Times New Roman"/>
          <w:lang w:val="en-US"/>
        </w:rPr>
        <w:t xml:space="preserve"> 2026; USAID OIG Newsletter, </w:t>
      </w:r>
      <w:proofErr w:type="spellStart"/>
      <w:r w:rsidRPr="005B6838">
        <w:rPr>
          <w:rFonts w:ascii="Times New Roman" w:hAnsi="Times New Roman"/>
          <w:lang w:val="en-US"/>
        </w:rPr>
        <w:t>juli</w:t>
      </w:r>
      <w:proofErr w:type="spellEnd"/>
      <w:r w:rsidRPr="005B6838">
        <w:rPr>
          <w:rFonts w:ascii="Times New Roman" w:hAnsi="Times New Roman"/>
          <w:lang w:val="en-US"/>
        </w:rPr>
        <w:t xml:space="preserve"> 2026.</w:t>
      </w:r>
    </w:p>
    <w:p w14:paraId="541E2BA8" w14:textId="66067037" w:rsidR="005B6838" w:rsidRPr="005B6838" w:rsidRDefault="005B6838">
      <w:pPr>
        <w:pStyle w:val="Voetnootteks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93"/>
    <w:rsid w:val="0003016F"/>
    <w:rsid w:val="00052244"/>
    <w:rsid w:val="00066BBE"/>
    <w:rsid w:val="000C6F39"/>
    <w:rsid w:val="000F7CDE"/>
    <w:rsid w:val="0011770C"/>
    <w:rsid w:val="00120827"/>
    <w:rsid w:val="00145108"/>
    <w:rsid w:val="00146E70"/>
    <w:rsid w:val="00173380"/>
    <w:rsid w:val="001A2A63"/>
    <w:rsid w:val="001A5AFF"/>
    <w:rsid w:val="001A6B5A"/>
    <w:rsid w:val="001A73D3"/>
    <w:rsid w:val="001C562D"/>
    <w:rsid w:val="001E2226"/>
    <w:rsid w:val="001F7334"/>
    <w:rsid w:val="002569BB"/>
    <w:rsid w:val="002B3BC8"/>
    <w:rsid w:val="003050FF"/>
    <w:rsid w:val="0039214A"/>
    <w:rsid w:val="003B71BA"/>
    <w:rsid w:val="003D4FB9"/>
    <w:rsid w:val="003D5AB4"/>
    <w:rsid w:val="003E5927"/>
    <w:rsid w:val="00417365"/>
    <w:rsid w:val="00470846"/>
    <w:rsid w:val="0047650D"/>
    <w:rsid w:val="004B2AE2"/>
    <w:rsid w:val="004B7FEA"/>
    <w:rsid w:val="004C2A57"/>
    <w:rsid w:val="004D360D"/>
    <w:rsid w:val="004D4BCF"/>
    <w:rsid w:val="005170FA"/>
    <w:rsid w:val="005B6838"/>
    <w:rsid w:val="005C554B"/>
    <w:rsid w:val="005E35F2"/>
    <w:rsid w:val="005E482A"/>
    <w:rsid w:val="00646211"/>
    <w:rsid w:val="006B3B34"/>
    <w:rsid w:val="00736284"/>
    <w:rsid w:val="00741EB2"/>
    <w:rsid w:val="00753315"/>
    <w:rsid w:val="007846B4"/>
    <w:rsid w:val="007958E0"/>
    <w:rsid w:val="00833C90"/>
    <w:rsid w:val="008467BE"/>
    <w:rsid w:val="00854DAE"/>
    <w:rsid w:val="00867688"/>
    <w:rsid w:val="008819B7"/>
    <w:rsid w:val="008C2D85"/>
    <w:rsid w:val="008D35EE"/>
    <w:rsid w:val="00900F81"/>
    <w:rsid w:val="00915538"/>
    <w:rsid w:val="00915F6A"/>
    <w:rsid w:val="00926C70"/>
    <w:rsid w:val="009347C2"/>
    <w:rsid w:val="00950173"/>
    <w:rsid w:val="009A3D93"/>
    <w:rsid w:val="009E6185"/>
    <w:rsid w:val="00A1221C"/>
    <w:rsid w:val="00A2505D"/>
    <w:rsid w:val="00A356ED"/>
    <w:rsid w:val="00B1522B"/>
    <w:rsid w:val="00B24FC7"/>
    <w:rsid w:val="00B37F45"/>
    <w:rsid w:val="00B614E7"/>
    <w:rsid w:val="00B6508A"/>
    <w:rsid w:val="00B804FE"/>
    <w:rsid w:val="00BD6436"/>
    <w:rsid w:val="00BE1B3C"/>
    <w:rsid w:val="00C26FAB"/>
    <w:rsid w:val="00C370AE"/>
    <w:rsid w:val="00C5415C"/>
    <w:rsid w:val="00C554D1"/>
    <w:rsid w:val="00C74DB3"/>
    <w:rsid w:val="00C74FE3"/>
    <w:rsid w:val="00C850D6"/>
    <w:rsid w:val="00CC0433"/>
    <w:rsid w:val="00D43ADE"/>
    <w:rsid w:val="00D72A3D"/>
    <w:rsid w:val="00D733D3"/>
    <w:rsid w:val="00D818D9"/>
    <w:rsid w:val="00D91B38"/>
    <w:rsid w:val="00D961CF"/>
    <w:rsid w:val="00DB5D3B"/>
    <w:rsid w:val="00DD08D8"/>
    <w:rsid w:val="00DD173A"/>
    <w:rsid w:val="00DF2D1E"/>
    <w:rsid w:val="00E3166C"/>
    <w:rsid w:val="00E41CDF"/>
    <w:rsid w:val="00E47054"/>
    <w:rsid w:val="00E72FCC"/>
    <w:rsid w:val="00E96167"/>
    <w:rsid w:val="00ED0B1E"/>
    <w:rsid w:val="00F06146"/>
    <w:rsid w:val="00F2239C"/>
    <w:rsid w:val="00F37F6D"/>
    <w:rsid w:val="00F410B4"/>
    <w:rsid w:val="00F56466"/>
    <w:rsid w:val="00F80B03"/>
    <w:rsid w:val="00F8109A"/>
    <w:rsid w:val="00F9022B"/>
    <w:rsid w:val="00FA10B5"/>
    <w:rsid w:val="00FB349A"/>
    <w:rsid w:val="00FD6C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A97DC"/>
  <w15:docId w15:val="{D4CEEC9F-11D5-46EA-895A-7D65FCF2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9A3D93"/>
    <w:rPr>
      <w:sz w:val="16"/>
      <w:szCs w:val="16"/>
    </w:rPr>
  </w:style>
  <w:style w:type="paragraph" w:styleId="Tekstopmerking">
    <w:name w:val="annotation text"/>
    <w:basedOn w:val="Standaard"/>
    <w:link w:val="TekstopmerkingChar"/>
    <w:unhideWhenUsed/>
    <w:rsid w:val="009A3D93"/>
    <w:rPr>
      <w:sz w:val="20"/>
    </w:rPr>
  </w:style>
  <w:style w:type="character" w:customStyle="1" w:styleId="TekstopmerkingChar">
    <w:name w:val="Tekst opmerking Char"/>
    <w:basedOn w:val="Standaardalinea-lettertype"/>
    <w:link w:val="Tekstopmerking"/>
    <w:rsid w:val="009A3D93"/>
    <w:rPr>
      <w:rFonts w:ascii="Courier New" w:hAnsi="Courier New"/>
    </w:rPr>
  </w:style>
  <w:style w:type="paragraph" w:styleId="Onderwerpvanopmerking">
    <w:name w:val="annotation subject"/>
    <w:basedOn w:val="Tekstopmerking"/>
    <w:next w:val="Tekstopmerking"/>
    <w:link w:val="OnderwerpvanopmerkingChar"/>
    <w:semiHidden/>
    <w:unhideWhenUsed/>
    <w:rsid w:val="009A3D93"/>
    <w:rPr>
      <w:b/>
      <w:bCs/>
    </w:rPr>
  </w:style>
  <w:style w:type="character" w:customStyle="1" w:styleId="OnderwerpvanopmerkingChar">
    <w:name w:val="Onderwerp van opmerking Char"/>
    <w:basedOn w:val="TekstopmerkingChar"/>
    <w:link w:val="Onderwerpvanopmerking"/>
    <w:semiHidden/>
    <w:rsid w:val="009A3D93"/>
    <w:rPr>
      <w:rFonts w:ascii="Courier New" w:hAnsi="Courier New"/>
      <w:b/>
      <w:bCs/>
    </w:rPr>
  </w:style>
  <w:style w:type="character" w:styleId="Voetnootmarkering">
    <w:name w:val="footnote reference"/>
    <w:basedOn w:val="Standaardalinea-lettertype"/>
    <w:semiHidden/>
    <w:unhideWhenUsed/>
    <w:rsid w:val="0039214A"/>
    <w:rPr>
      <w:vertAlign w:val="superscript"/>
    </w:rPr>
  </w:style>
  <w:style w:type="character" w:styleId="Hyperlink">
    <w:name w:val="Hyperlink"/>
    <w:basedOn w:val="Standaardalinea-lettertype"/>
    <w:unhideWhenUsed/>
    <w:rsid w:val="0039214A"/>
    <w:rPr>
      <w:color w:val="0000FF" w:themeColor="hyperlink"/>
      <w:u w:val="single"/>
    </w:rPr>
  </w:style>
  <w:style w:type="character" w:styleId="Onopgelostemelding">
    <w:name w:val="Unresolved Mention"/>
    <w:basedOn w:val="Standaardalinea-lettertype"/>
    <w:uiPriority w:val="99"/>
    <w:semiHidden/>
    <w:unhideWhenUsed/>
    <w:rsid w:val="003921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448</ap:Words>
  <ap:Characters>2470</ap:Characters>
  <ap:DocSecurity>0</ap:DocSecurity>
  <ap:Lines>20</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2913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2026-10-07T12:56:00.0000000Z</dcterms:created>
  <dcterms:modified xsi:type="dcterms:W3CDTF">2026-10-07T12:56:00.0000000Z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