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800CC" w14:paraId="7AD797C6"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9800CC" w14:paraId="3BE690F3" w14:textId="77777777">
      <w:pPr>
        <w:framePr w:w="3685" w:h="2494" w:wrap="none" w:hAnchor="page" w:vAnchor="page" w:x="6292" w:hRule="exact" w:anchorLock="1"/>
        <w:spacing w:line="240" w:lineRule="auto"/>
      </w:pPr>
      <w:r>
        <w:rPr>
          <w:noProof/>
        </w:rPr>
        <w:drawing>
          <wp:inline distT="0" distB="0" distL="0" distR="0">
            <wp:extent cx="2339975" cy="1582420"/>
            <wp:effectExtent l="0" t="0" r="3175" b="0"/>
            <wp:docPr id="562343133"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562343133" name="Logotype_BZK"/>
                    <pic:cNvPicPr/>
                  </pic:nvPicPr>
                  <pic:blipFill>
                    <a:blip xmlns:r="http://schemas.openxmlformats.org/officeDocument/2006/relationships" r:embed="rId7"/>
                    <a:stretch>
                      <a:fillRect/>
                    </a:stretch>
                  </pic:blipFill>
                  <pic:spPr bwMode="auto">
                    <a:xfrm>
                      <a:off x="0" y="0"/>
                      <a:ext cx="2339975" cy="1582420"/>
                    </a:xfrm>
                    <a:prstGeom prst="rect">
                      <a:avLst/>
                    </a:prstGeom>
                  </pic:spPr>
                </pic:pic>
              </a:graphicData>
            </a:graphic>
          </wp:inline>
        </w:drawing>
      </w:r>
      <w:r w:rsidR="00D91ED9">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9800CC" w14:paraId="1753843C" w14:textId="77777777">
      <w:pPr>
        <w:pStyle w:val="Referentiegegevens"/>
        <w:framePr w:w="7540" w:h="255" w:wrap="none" w:hAnchor="page" w:vAnchor="page" w:x="1592" w:y="2709" w:hRule="exact" w:anchorLock="1"/>
      </w:pPr>
      <w:r>
        <w:t>&gt; Retouradres Postbus 20011 2500 EA  Den Haag</w:t>
      </w:r>
    </w:p>
    <w:p w:rsidR="009800CC" w14:paraId="7A04AFFC" w14:textId="77777777">
      <w:pPr>
        <w:pStyle w:val="Referentiegegevensbold"/>
        <w:framePr w:w="2012" w:h="12614" w:wrap="none" w:hAnchor="page" w:vAnchor="page" w:x="9325" w:y="3095" w:hRule="exact" w:anchorLock="1"/>
      </w:pPr>
      <w:r>
        <w:t xml:space="preserve">Mensen &amp; Middelen, </w:t>
      </w:r>
      <w:r>
        <w:t>Bestuursondersteuning</w:t>
      </w:r>
    </w:p>
    <w:p w:rsidR="009800CC" w14:paraId="20E04D9C" w14:textId="77777777">
      <w:pPr>
        <w:pStyle w:val="Referentiegegevens"/>
        <w:framePr w:w="2012" w:h="12614" w:wrap="none" w:hAnchor="page" w:vAnchor="page" w:x="9325" w:y="3095" w:hRule="exact" w:anchorLock="1"/>
      </w:pPr>
      <w:r>
        <w:t>BO-</w:t>
      </w:r>
      <w:r>
        <w:t>Bestuursadvisering</w:t>
      </w:r>
    </w:p>
    <w:p w:rsidR="009800CC" w14:paraId="580E2546" w14:textId="77777777">
      <w:pPr>
        <w:pStyle w:val="Referentiegegevens"/>
        <w:framePr w:w="2012" w:h="12614" w:wrap="none" w:hAnchor="page" w:vAnchor="page" w:x="9325" w:y="3095" w:hRule="exact" w:anchorLock="1"/>
      </w:pPr>
      <w:r>
        <w:t>BO-BA-Advies</w:t>
      </w:r>
    </w:p>
    <w:p w:rsidR="009800CC" w14:paraId="31B8D2D6" w14:textId="77777777">
      <w:pPr>
        <w:pStyle w:val="WitregelW1"/>
        <w:framePr w:w="2012" w:h="12614" w:wrap="none" w:hAnchor="page" w:vAnchor="page" w:x="9325" w:y="3095" w:hRule="exact" w:anchorLock="1"/>
      </w:pPr>
    </w:p>
    <w:p w:rsidR="009800CC" w14:paraId="1A7D1E82" w14:textId="77777777">
      <w:pPr>
        <w:pStyle w:val="Referentiegegevens"/>
        <w:framePr w:w="2012" w:h="12614" w:wrap="none" w:hAnchor="page" w:vAnchor="page" w:x="9325" w:y="3095" w:hRule="exact" w:anchorLock="1"/>
      </w:pPr>
      <w:r>
        <w:t>Turfmarkt 147</w:t>
      </w:r>
    </w:p>
    <w:p w:rsidRPr="00890ADA" w:rsidR="009800CC" w14:paraId="4D080EA2" w14:textId="77777777">
      <w:pPr>
        <w:pStyle w:val="Referentiegegevens"/>
        <w:framePr w:w="2012" w:h="12614" w:wrap="none" w:hAnchor="page" w:vAnchor="page" w:x="9325" w:y="3095" w:hRule="exact" w:anchorLock="1"/>
        <w:rPr>
          <w:lang w:val="de-DE"/>
        </w:rPr>
      </w:pPr>
      <w:r w:rsidRPr="00890ADA">
        <w:rPr>
          <w:lang w:val="de-DE"/>
        </w:rPr>
        <w:t xml:space="preserve">2511 </w:t>
      </w:r>
      <w:r w:rsidRPr="00890ADA">
        <w:rPr>
          <w:lang w:val="de-DE"/>
        </w:rPr>
        <w:t>DP  Den</w:t>
      </w:r>
      <w:r w:rsidRPr="00890ADA">
        <w:rPr>
          <w:lang w:val="de-DE"/>
        </w:rPr>
        <w:t xml:space="preserve"> Haag</w:t>
      </w:r>
    </w:p>
    <w:p w:rsidRPr="00890ADA" w:rsidR="009800CC" w14:paraId="4926398A" w14:textId="77777777">
      <w:pPr>
        <w:pStyle w:val="Referentiegegevens"/>
        <w:framePr w:w="2012" w:h="12614" w:wrap="none" w:hAnchor="page" w:vAnchor="page" w:x="9325" w:y="3095" w:hRule="exact" w:anchorLock="1"/>
        <w:rPr>
          <w:lang w:val="de-DE"/>
        </w:rPr>
      </w:pPr>
      <w:r w:rsidRPr="00890ADA">
        <w:rPr>
          <w:lang w:val="de-DE"/>
        </w:rPr>
        <w:t>Postbus 20011</w:t>
      </w:r>
    </w:p>
    <w:p w:rsidRPr="00890ADA" w:rsidR="009800CC" w14:paraId="5A7A310F" w14:textId="77777777">
      <w:pPr>
        <w:pStyle w:val="Referentiegegevens"/>
        <w:framePr w:w="2012" w:h="12614" w:wrap="none" w:hAnchor="page" w:vAnchor="page" w:x="9325" w:y="3095" w:hRule="exact" w:anchorLock="1"/>
        <w:rPr>
          <w:lang w:val="de-DE"/>
        </w:rPr>
      </w:pPr>
      <w:r w:rsidRPr="00890ADA">
        <w:rPr>
          <w:lang w:val="de-DE"/>
        </w:rPr>
        <w:t xml:space="preserve">2500 </w:t>
      </w:r>
      <w:r w:rsidRPr="00890ADA">
        <w:rPr>
          <w:lang w:val="de-DE"/>
        </w:rPr>
        <w:t>EA  Den</w:t>
      </w:r>
      <w:r w:rsidRPr="00890ADA">
        <w:rPr>
          <w:lang w:val="de-DE"/>
        </w:rPr>
        <w:t xml:space="preserve"> Haag</w:t>
      </w:r>
    </w:p>
    <w:p w:rsidRPr="00890ADA" w:rsidR="009800CC" w14:paraId="1CB8E2B2" w14:textId="77777777">
      <w:pPr>
        <w:pStyle w:val="Referentiegegevens"/>
        <w:framePr w:w="2012" w:h="12614" w:wrap="none" w:hAnchor="page" w:vAnchor="page" w:x="9325" w:y="3095" w:hRule="exact" w:anchorLock="1"/>
        <w:rPr>
          <w:lang w:val="de-DE"/>
        </w:rPr>
      </w:pPr>
      <w:r w:rsidRPr="00890ADA">
        <w:rPr>
          <w:lang w:val="de-DE"/>
        </w:rPr>
        <w:t>www.rijksoverheid.nl</w:t>
      </w:r>
    </w:p>
    <w:p w:rsidRPr="00890ADA" w:rsidR="009800CC" w14:paraId="7BDD7CC2" w14:textId="77777777">
      <w:pPr>
        <w:pStyle w:val="WitregelW1"/>
        <w:framePr w:w="2012" w:h="12614" w:wrap="none" w:hAnchor="page" w:vAnchor="page" w:x="9325" w:y="3095" w:hRule="exact" w:anchorLock="1"/>
        <w:rPr>
          <w:lang w:val="de-DE"/>
        </w:rPr>
      </w:pPr>
    </w:p>
    <w:p w:rsidR="009800CC" w14:paraId="7B082438" w14:textId="77777777">
      <w:pPr>
        <w:pStyle w:val="Referentiegegevensbold"/>
        <w:framePr w:w="2012" w:h="12614" w:wrap="none" w:hAnchor="page" w:vAnchor="page" w:x="9325" w:y="3095" w:hRule="exact" w:anchorLock="1"/>
      </w:pPr>
      <w:r w:rsidRPr="00A03EDD">
        <w:br/>
      </w:r>
      <w:r w:rsidR="00D91ED9">
        <w:t>Onze referentie</w:t>
      </w:r>
    </w:p>
    <w:bookmarkStart w:name="_Hlk242178150" w:id="0"/>
    <w:p w:rsidR="009800CC" w14:paraId="02628164"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2026-0000517557</w:t>
      </w:r>
      <w:r>
        <w:fldChar w:fldCharType="end"/>
      </w:r>
    </w:p>
    <w:bookmarkEnd w:id="0"/>
    <w:p w:rsidR="007C16FC" w14:paraId="180A9559"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F81324" w14:paraId="69103DC4" w14:textId="77777777"/>
    <w:p w:rsidR="009800CC" w14:paraId="2F1E6F28" w14:textId="77777777">
      <w:r>
        <w:rPr>
          <w:noProof/>
        </w:rPr>
        <mc:AlternateContent>
          <mc:Choice Requires="wps">
            <w:drawing>
              <wp:anchor distT="0" distB="0" distL="0" distR="0" simplePos="0" relativeHeight="251658240" behindDoc="1" locked="1" layoutInCell="1" allowOverlap="1">
                <wp:simplePos x="0" y="0"/>
                <wp:positionH relativeFrom="page">
                  <wp:posOffset>1009650</wp:posOffset>
                </wp:positionH>
                <wp:positionV relativeFrom="paragraph">
                  <wp:posOffset>-2105660</wp:posOffset>
                </wp:positionV>
                <wp:extent cx="4787900" cy="723900"/>
                <wp:effectExtent l="0" t="0" r="0" b="0"/>
                <wp:wrapNone/>
                <wp:docPr id="2055947620"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723900"/>
                        </a:xfrm>
                        <a:prstGeom prst="rect">
                          <a:avLst/>
                        </a:prstGeom>
                        <a:noFill/>
                      </wps:spPr>
                      <wps:txbx>
                        <w:txbxContent>
                          <w:p w:rsidR="00D91ED9" w:rsidP="00D91ED9" w14:textId="77777777">
                            <w:r>
                              <w:t>Aan de Voorzitter van de Tweede Kamer der Staten-Generaal</w:t>
                            </w:r>
                          </w:p>
                          <w:p w:rsidR="00D91ED9" w:rsidP="00D91ED9" w14:textId="77777777">
                            <w:r>
                              <w:t>Postbus 20018</w:t>
                            </w:r>
                          </w:p>
                          <w:p w:rsidR="00D91ED9" w:rsidP="00D91ED9" w14:textId="77777777">
                            <w:r>
                              <w:t>2500 EA  DEN HAAG</w:t>
                            </w:r>
                          </w:p>
                        </w:txbxContent>
                      </wps:txbx>
                      <wps:bodyPr vert="horz" wrap="square" lIns="0" tIns="0" rIns="0" bIns="0" anchor="t" anchorCtr="0"/>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46feeb64-aa3c-11ea-a756-beb5f67e67be" style="width:377pt;height:57pt;margin-top:-165.8pt;margin-left:79.5pt;mso-height-percent:0;mso-height-relative:margin;mso-position-horizontal-relative:page;mso-wrap-distance-bottom:0;mso-wrap-distance-left:0;mso-wrap-distance-right:0;mso-wrap-distance-top:0;mso-wrap-style:square;position:absolute;v-text-anchor:top;visibility:visible;z-index:-251657216" alt="Adresvak" o:spid="_x0000_s1025" filled="f" stroked="f" type="#_x0000_t202">
                <v:textbox inset="0,0,0,0">
                  <w:txbxContent>
                    <w:p w:rsidR="00D91ED9" w:rsidP="00D91ED9" w14:paraId="3C025D13" w14:textId="77777777">
                      <w:r>
                        <w:t>Aan de Voorzitter van de Tweede Kamer der Staten-Generaal</w:t>
                      </w:r>
                    </w:p>
                    <w:p w:rsidR="00D91ED9" w:rsidP="00D91ED9" w14:paraId="41B9730D" w14:textId="77777777">
                      <w:r>
                        <w:t>Postbus 20018</w:t>
                      </w:r>
                    </w:p>
                    <w:p w:rsidR="00D91ED9" w:rsidP="00D91ED9" w14:paraId="027F88B3" w14:textId="77777777">
                      <w:r>
                        <w:t>2500 EA  DEN HAAG</w:t>
                      </w:r>
                    </w:p>
                  </w:txbxContent>
                </v:textbox>
                <w10:anchorlock/>
              </v:shape>
            </w:pict>
          </mc:Fallback>
        </mc:AlternateContent>
      </w:r>
    </w:p>
    <w:p w:rsidR="009800CC" w14:paraId="3D9B1B09" w14:textId="77777777">
      <w:r>
        <w:t>Uw Kamer heeft mij schriftelijk verzocht om o</w:t>
      </w:r>
      <w:r w:rsidR="00843EAC">
        <w:t>p 19 november 2026</w:t>
      </w:r>
      <w:r>
        <w:t xml:space="preserve"> aanwezig te zijn bij </w:t>
      </w:r>
      <w:r w:rsidR="00843EAC">
        <w:t xml:space="preserve">het commissiedebat Digitale Autonomie met de Vaste </w:t>
      </w:r>
      <w:r>
        <w:t>Kamer</w:t>
      </w:r>
      <w:r w:rsidR="00843EAC">
        <w:t>commissie Digitale Zaken. Gelet op het feit dat de agendapunten met name op het beleidsterrein van de Staatssecretaris Digitale Economie en Soevereiniteit liggen, zal ik niet aanwezig zijn bij dit debat. Voor specifieke vragen gericht op mijn beleidsterrein</w:t>
      </w:r>
      <w:r>
        <w:t xml:space="preserve"> zal de Staatssecretaris Digitale Economie en Soevereiniteit deze namens mij beantwoorden.</w:t>
      </w:r>
      <w:r w:rsidR="00843EAC">
        <w:t xml:space="preserve"> Ik wil u verzoeken mij te excuseren voor mijn afwezigheid.</w:t>
      </w:r>
    </w:p>
    <w:p w:rsidR="00843EAC" w14:paraId="02690961" w14:textId="77777777">
      <w:r>
        <w:br/>
      </w:r>
      <w:r>
        <w:br/>
      </w:r>
      <w:r>
        <w:t xml:space="preserve">De </w:t>
      </w:r>
      <w:r w:rsidR="00BA3DE5">
        <w:t>s</w:t>
      </w:r>
      <w:r>
        <w:t>taatssecretaris van Koninkrijksrelaties en Slagvaardige Overheid,</w:t>
      </w:r>
    </w:p>
    <w:p w:rsidR="00843EAC" w14:paraId="1299914D" w14:textId="77777777">
      <w:r>
        <w:br/>
      </w:r>
    </w:p>
    <w:p w:rsidR="00F81324" w14:paraId="28680042" w14:textId="77777777">
      <w:r>
        <w:br/>
      </w:r>
    </w:p>
    <w:p w:rsidR="00843EAC" w14:paraId="38DEA0D2" w14:textId="77777777">
      <w:r>
        <w:br/>
      </w:r>
      <w:r>
        <w:t>E</w:t>
      </w:r>
      <w:r w:rsidR="00956639">
        <w:t>ric</w:t>
      </w:r>
      <w:r>
        <w:t xml:space="preserve"> van der Burg</w:t>
      </w:r>
    </w:p>
    <w:p w:rsidR="009800CC" w14:paraId="4FCC5EA5" w14:textId="77777777"/>
    <w:p w:rsidR="009800CC" w14:paraId="6E57CF48" w14:textId="77777777"/>
    <w:p w:rsidR="009800CC" w14:paraId="39B7FA36" w14:textId="77777777"/>
    <w:p w:rsidR="009800CC" w14:paraId="6206C999" w14:textId="77777777"/>
    <w:p w:rsidR="009800CC" w14:paraId="3970E692" w14:textId="77777777"/>
    <w:tbl>
      <w:tblPr>
        <w:tblStyle w:val="Tabelzonderranden"/>
        <w:tblW w:w="4147" w:type="dxa"/>
        <w:tblInd w:w="0" w:type="dxa"/>
        <w:tblLayout w:type="fixed"/>
        <w:tblLook w:val="0740"/>
      </w:tblPr>
      <w:tblGrid>
        <w:gridCol w:w="754"/>
        <w:gridCol w:w="3393"/>
      </w:tblGrid>
      <w:tr w:rsidTr="00843EAC" w14:paraId="74E2BDA0" w14:textId="77777777">
        <w:tblPrEx>
          <w:tblW w:w="4147" w:type="dxa"/>
          <w:tblInd w:w="0" w:type="dxa"/>
          <w:tblLayout w:type="fixed"/>
          <w:tblLook w:val="0740"/>
        </w:tblPrEx>
        <w:tc>
          <w:tcPr>
            <w:tcW w:w="754" w:type="dxa"/>
          </w:tcPr>
          <w:p w:rsidR="00843EAC" w14:paraId="3B4A4FC6" w14:textId="77777777"/>
          <w:p w:rsidR="00843EAC" w14:paraId="2CE32583" w14:textId="77777777"/>
          <w:p w:rsidR="00843EAC" w14:paraId="2122F07A" w14:textId="77777777"/>
          <w:p w:rsidR="00843EAC" w14:paraId="547042A6" w14:textId="77777777"/>
          <w:p w:rsidR="00843EAC" w14:paraId="71B9BB56" w14:textId="77777777"/>
        </w:tc>
        <w:tc>
          <w:tcPr>
            <w:tcW w:w="3393" w:type="dxa"/>
          </w:tcPr>
          <w:p w:rsidR="00843EAC" w14:paraId="7D54B4B2" w14:textId="77777777"/>
          <w:p w:rsidR="00843EAC" w14:paraId="35A50494" w14:textId="77777777"/>
          <w:p w:rsidR="00843EAC" w14:paraId="16AD7B9C" w14:textId="77777777"/>
          <w:p w:rsidR="00843EAC" w14:paraId="186BBAFC" w14:textId="77777777"/>
          <w:p w:rsidR="00843EAC" w14:paraId="77F10892" w14:textId="77777777"/>
        </w:tc>
      </w:tr>
      <w:tr w:rsidTr="00843EAC" w14:paraId="21173794" w14:textId="77777777">
        <w:tblPrEx>
          <w:tblW w:w="4147" w:type="dxa"/>
          <w:tblInd w:w="0" w:type="dxa"/>
          <w:tblLayout w:type="fixed"/>
          <w:tblLook w:val="0740"/>
        </w:tblPrEx>
        <w:trPr>
          <w:gridAfter w:val="1"/>
          <w:wAfter w:w="3393" w:type="dxa"/>
        </w:trPr>
        <w:tc>
          <w:tcPr>
            <w:tcW w:w="754" w:type="dxa"/>
          </w:tcPr>
          <w:p w:rsidR="00843EAC" w14:paraId="3991953E" w14:textId="77777777"/>
        </w:tc>
      </w:tr>
      <w:tr w:rsidTr="00843EAC" w14:paraId="4E169003" w14:textId="77777777">
        <w:tblPrEx>
          <w:tblW w:w="4147" w:type="dxa"/>
          <w:tblInd w:w="0" w:type="dxa"/>
          <w:tblLayout w:type="fixed"/>
          <w:tblLook w:val="0740"/>
        </w:tblPrEx>
        <w:trPr>
          <w:gridAfter w:val="1"/>
          <w:wAfter w:w="3393" w:type="dxa"/>
          <w:trHeight w:val="80"/>
        </w:trPr>
        <w:tc>
          <w:tcPr>
            <w:tcW w:w="754" w:type="dxa"/>
          </w:tcPr>
          <w:p w:rsidR="00843EAC" w14:paraId="12BBEA42" w14:textId="77777777"/>
        </w:tc>
      </w:tr>
    </w:tbl>
    <w:p w:rsidR="005A41F9" w14:paraId="529F991B" w14:textId="77777777"/>
    <w:sectPr>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00CC" w14:paraId="4C34A97D"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00CC" w14:paraId="3E402169"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021CFC"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021CFC" w14:paraId="0F6A4718"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800CC" w14:textId="77777777">
                          <w:pPr>
                            <w:pStyle w:val="Referentiegegevensbold"/>
                          </w:pPr>
                          <w:r>
                            <w:t>Mensen &amp; Middelen, Bestuursondersteuning</w:t>
                          </w:r>
                        </w:p>
                        <w:p w:rsidR="009800CC" w14:textId="77777777">
                          <w:pPr>
                            <w:pStyle w:val="Referentiegegevens"/>
                          </w:pPr>
                          <w:r>
                            <w:t>BO-Bestuursadvisering</w:t>
                          </w:r>
                        </w:p>
                        <w:p w:rsidR="009800CC" w14:textId="77777777">
                          <w:pPr>
                            <w:pStyle w:val="Referentiegegevens"/>
                          </w:pPr>
                          <w:r>
                            <w:t>BO-BA-Advies</w:t>
                          </w:r>
                        </w:p>
                        <w:p w:rsidR="009800CC" w14:textId="77777777">
                          <w:pPr>
                            <w:pStyle w:val="WitregelW2"/>
                          </w:pPr>
                        </w:p>
                        <w:p w:rsidR="009800CC" w14:textId="77777777">
                          <w:pPr>
                            <w:pStyle w:val="Referentiegegevensbold"/>
                          </w:pPr>
                          <w:r>
                            <w:t>Datum</w:t>
                          </w:r>
                        </w:p>
                        <w:p w:rsidR="007C16FC" w14:textId="7CAF0953">
                          <w:pPr>
                            <w:pStyle w:val="Referentiegegevens"/>
                          </w:pPr>
                          <w:r>
                            <w:fldChar w:fldCharType="begin"/>
                          </w:r>
                          <w:r>
                            <w:instrText xml:space="preserve"> DOCPROPERTY  "Datum"  \* MERGEFORMAT </w:instrText>
                          </w:r>
                          <w:r>
                            <w:fldChar w:fldCharType="separate"/>
                          </w:r>
                          <w:r w:rsidR="00A03EDD">
                            <w:t>6 oktober 2026</w:t>
                          </w:r>
                          <w:r w:rsidR="00A03EDD">
                            <w:fldChar w:fldCharType="end"/>
                          </w:r>
                        </w:p>
                        <w:p w:rsidR="009800CC" w14:textId="77777777">
                          <w:pPr>
                            <w:pStyle w:val="WitregelW1"/>
                          </w:pPr>
                        </w:p>
                        <w:p w:rsidR="009800CC" w14:textId="77777777">
                          <w:pPr>
                            <w:pStyle w:val="Referentiegegevensbold"/>
                          </w:pPr>
                          <w:r>
                            <w:t>Onze referentie</w:t>
                          </w:r>
                        </w:p>
                        <w:p w:rsidR="007C16FC" w14:textId="0D1FD76F">
                          <w:pPr>
                            <w:pStyle w:val="Referentiegegevens"/>
                          </w:pPr>
                          <w:r>
                            <w:fldChar w:fldCharType="begin"/>
                          </w:r>
                          <w:r>
                            <w:instrText xml:space="preserve"> DOCPROPERTY  "Kenmerk"  \* MERGEFORMAT </w:instrText>
                          </w:r>
                          <w:r>
                            <w:fldChar w:fldCharType="separate"/>
                          </w:r>
                          <w:r w:rsidR="00A03EDD">
                            <w:t>2026-0000517557</w:t>
                          </w:r>
                          <w:r w:rsidR="00A03EDD">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9800CC" w14:paraId="6483B214" w14:textId="77777777">
                    <w:pPr>
                      <w:pStyle w:val="Referentiegegevensbold"/>
                    </w:pPr>
                    <w:r>
                      <w:t>Mensen &amp; Middelen, Bestuursondersteuning</w:t>
                    </w:r>
                  </w:p>
                  <w:p w:rsidR="009800CC" w14:paraId="2B538368" w14:textId="77777777">
                    <w:pPr>
                      <w:pStyle w:val="Referentiegegevens"/>
                    </w:pPr>
                    <w:r>
                      <w:t>BO-Bestuursadvisering</w:t>
                    </w:r>
                  </w:p>
                  <w:p w:rsidR="009800CC" w14:paraId="3DE4F3F7" w14:textId="77777777">
                    <w:pPr>
                      <w:pStyle w:val="Referentiegegevens"/>
                    </w:pPr>
                    <w:r>
                      <w:t>BO-BA-Advies</w:t>
                    </w:r>
                  </w:p>
                  <w:p w:rsidR="009800CC" w14:paraId="137013A4" w14:textId="77777777">
                    <w:pPr>
                      <w:pStyle w:val="WitregelW2"/>
                    </w:pPr>
                  </w:p>
                  <w:p w:rsidR="009800CC" w14:paraId="4DAE23F0" w14:textId="77777777">
                    <w:pPr>
                      <w:pStyle w:val="Referentiegegevensbold"/>
                    </w:pPr>
                    <w:r>
                      <w:t>Datum</w:t>
                    </w:r>
                  </w:p>
                  <w:p w:rsidR="007C16FC" w14:paraId="2CA59238" w14:textId="7CAF0953">
                    <w:pPr>
                      <w:pStyle w:val="Referentiegegevens"/>
                    </w:pPr>
                    <w:r>
                      <w:fldChar w:fldCharType="begin"/>
                    </w:r>
                    <w:r>
                      <w:instrText xml:space="preserve"> DOCPROPERTY  "Datum"  \* MERGEFORMAT </w:instrText>
                    </w:r>
                    <w:r>
                      <w:fldChar w:fldCharType="separate"/>
                    </w:r>
                    <w:r w:rsidR="00A03EDD">
                      <w:t>6 oktober 2026</w:t>
                    </w:r>
                    <w:r w:rsidR="00A03EDD">
                      <w:fldChar w:fldCharType="end"/>
                    </w:r>
                  </w:p>
                  <w:p w:rsidR="009800CC" w14:paraId="66E734A0" w14:textId="77777777">
                    <w:pPr>
                      <w:pStyle w:val="WitregelW1"/>
                    </w:pPr>
                  </w:p>
                  <w:p w:rsidR="009800CC" w14:paraId="4EDAC680" w14:textId="77777777">
                    <w:pPr>
                      <w:pStyle w:val="Referentiegegevensbold"/>
                    </w:pPr>
                    <w:r>
                      <w:t>Onze referentie</w:t>
                    </w:r>
                  </w:p>
                  <w:p w:rsidR="007C16FC" w14:paraId="39FDF750" w14:textId="0D1FD76F">
                    <w:pPr>
                      <w:pStyle w:val="Referentiegegevens"/>
                    </w:pPr>
                    <w:r>
                      <w:fldChar w:fldCharType="begin"/>
                    </w:r>
                    <w:r>
                      <w:instrText xml:space="preserve"> DOCPROPERTY  "Kenmerk"  \* MERGEFORMAT </w:instrText>
                    </w:r>
                    <w:r>
                      <w:fldChar w:fldCharType="separate"/>
                    </w:r>
                    <w:r w:rsidR="00A03EDD">
                      <w:t>2026-0000517557</w:t>
                    </w:r>
                    <w:r w:rsidR="00A03EDD">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021CFC"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021CFC" w14:paraId="749592C2"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7C16F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7C16FC" w14:paraId="1B525C99"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DE5" w:rsidP="00BA3DE5" w14:paraId="74C52428" w14:textId="37ED8FFB">
    <w:pPr>
      <w:framePr w:w="6766" w:h="1051" w:hRule="exact" w:wrap="none" w:vAnchor="page" w:hAnchor="page" w:x="1531" w:y="5116" w:anchorLock="1"/>
    </w:pPr>
    <w:r>
      <w:t>Datum</w:t>
    </w:r>
    <w:r w:rsidR="00A03EDD">
      <w:tab/>
    </w:r>
    <w:r w:rsidR="00A03EDD">
      <w:tab/>
      <w:t>6 oktober 2026</w:t>
    </w:r>
  </w:p>
  <w:p w:rsidR="007C16FC" w14:paraId="4A0915E1" w14:textId="08BED38D">
    <w:pPr>
      <w:framePr w:w="6766" w:h="1051" w:hRule="exact" w:wrap="none" w:vAnchor="page" w:hAnchor="page" w:x="1531" w:y="5116" w:anchorLock="1"/>
      <w:ind w:left="1410" w:hanging="1410"/>
    </w:pPr>
    <w:r>
      <w:t>Betreft</w:t>
    </w:r>
    <w:r>
      <w:tab/>
    </w:r>
    <w:r>
      <w:tab/>
    </w:r>
    <w:bookmarkStart w:id="1" w:name="_Hlk242178075"/>
    <w:r>
      <w:fldChar w:fldCharType="begin"/>
    </w:r>
    <w:r>
      <w:instrText xml:space="preserve"> DOCPROPERTY  "Onderwerp"  \* MERGEFORMAT </w:instrText>
    </w:r>
    <w:r>
      <w:fldChar w:fldCharType="separate"/>
    </w:r>
    <w:r w:rsidR="00A03EDD">
      <w:t>Afwezigheid Staatssecretaris Koninkrijksrelaties en Slagvaardige Overheid bij het Commissiedebat Digitale autonomie</w:t>
    </w:r>
    <w:r>
      <w:fldChar w:fldCharType="end"/>
    </w:r>
  </w:p>
  <w:bookmarkEnd w:id="1"/>
  <w:p w:rsidR="009800CC" w14:paraId="5999429C"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B88628D"/>
    <w:multiLevelType w:val="multilevel"/>
    <w:tmpl w:val="4B486F8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95C5004B"/>
    <w:multiLevelType w:val="multilevel"/>
    <w:tmpl w:val="641C583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C190188F"/>
    <w:multiLevelType w:val="multilevel"/>
    <w:tmpl w:val="867342B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006CE19C"/>
    <w:multiLevelType w:val="multilevel"/>
    <w:tmpl w:val="B4E1F3A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996417338">
    <w:abstractNumId w:val="2"/>
  </w:num>
  <w:num w:numId="2" w16cid:durableId="127212899">
    <w:abstractNumId w:val="0"/>
  </w:num>
  <w:num w:numId="3" w16cid:durableId="222252347">
    <w:abstractNumId w:val="3"/>
  </w:num>
  <w:num w:numId="4" w16cid:durableId="1428500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0CC"/>
    <w:rsid w:val="00021CFC"/>
    <w:rsid w:val="001D0525"/>
    <w:rsid w:val="00296F70"/>
    <w:rsid w:val="005A41F9"/>
    <w:rsid w:val="005D0F41"/>
    <w:rsid w:val="00730F59"/>
    <w:rsid w:val="007C16FC"/>
    <w:rsid w:val="00843EAC"/>
    <w:rsid w:val="00890ADA"/>
    <w:rsid w:val="0089130A"/>
    <w:rsid w:val="00927FC6"/>
    <w:rsid w:val="00956639"/>
    <w:rsid w:val="009800CC"/>
    <w:rsid w:val="009F0D27"/>
    <w:rsid w:val="00A03EDD"/>
    <w:rsid w:val="00AA6D1D"/>
    <w:rsid w:val="00BA3DE5"/>
    <w:rsid w:val="00D91ED9"/>
    <w:rsid w:val="00F81324"/>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9EFEA3F"/>
  <w15:docId w15:val="{BD5002C3-A188-4124-9FC2-3531BA70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90ADA"/>
    <w:pPr>
      <w:tabs>
        <w:tab w:val="center" w:pos="4536"/>
        <w:tab w:val="right" w:pos="9072"/>
      </w:tabs>
      <w:spacing w:line="240" w:lineRule="auto"/>
    </w:pPr>
  </w:style>
  <w:style w:type="character" w:customStyle="1" w:styleId="KoptekstChar">
    <w:name w:val="Koptekst Char"/>
    <w:basedOn w:val="DefaultParagraphFont"/>
    <w:link w:val="Header"/>
    <w:uiPriority w:val="99"/>
    <w:rsid w:val="00890ADA"/>
    <w:rPr>
      <w:rFonts w:ascii="Verdana" w:hAnsi="Verdana"/>
      <w:color w:val="000000"/>
      <w:sz w:val="18"/>
      <w:szCs w:val="18"/>
    </w:rPr>
  </w:style>
  <w:style w:type="paragraph" w:styleId="Footer">
    <w:name w:val="footer"/>
    <w:basedOn w:val="Normal"/>
    <w:link w:val="VoettekstChar"/>
    <w:uiPriority w:val="99"/>
    <w:unhideWhenUsed/>
    <w:rsid w:val="00890ADA"/>
    <w:pPr>
      <w:tabs>
        <w:tab w:val="center" w:pos="4536"/>
        <w:tab w:val="right" w:pos="9072"/>
      </w:tabs>
      <w:spacing w:line="240" w:lineRule="auto"/>
    </w:pPr>
  </w:style>
  <w:style w:type="character" w:customStyle="1" w:styleId="VoettekstChar">
    <w:name w:val="Voettekst Char"/>
    <w:basedOn w:val="DefaultParagraphFont"/>
    <w:link w:val="Footer"/>
    <w:uiPriority w:val="99"/>
    <w:rsid w:val="00890ADA"/>
    <w:rPr>
      <w:rFonts w:ascii="Verdana" w:hAnsi="Verdana"/>
      <w:color w:val="000000"/>
      <w:sz w:val="18"/>
      <w:szCs w:val="18"/>
    </w:rPr>
  </w:style>
  <w:style w:type="paragraph" w:styleId="Revision">
    <w:name w:val="Revision"/>
    <w:hidden/>
    <w:uiPriority w:val="99"/>
    <w:semiHidden/>
    <w:rsid w:val="00956639"/>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header" Target="header2.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image" Target="media/image3.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152</ap:Words>
  <ap:Characters>842</ap:Characters>
  <ap:DocSecurity>0</ap:DocSecurity>
  <ap:Lines>7</ap:Lines>
  <ap:Paragraphs>1</ap:Paragraphs>
  <ap:ScaleCrop>false</ap:ScaleCrop>
  <ap:HeadingPairs>
    <vt:vector baseType="variant" size="2">
      <vt:variant>
        <vt:lpstr>Titel</vt:lpstr>
      </vt:variant>
      <vt:variant>
        <vt:i4>1</vt:i4>
      </vt:variant>
    </vt:vector>
  </ap:HeadingPairs>
  <ap:TitlesOfParts>
    <vt:vector baseType="lpstr" size="1">
      <vt:lpstr>Brief - Afwezigheid Staatssecretaris Koninkrijksrelaties en Slagvaardige Overheid bij het Commissiedebat Digitale autonomie</vt:lpstr>
    </vt:vector>
  </ap:TitlesOfParts>
  <ap:LinksUpToDate>false</ap:LinksUpToDate>
  <ap:CharactersWithSpaces>993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2026-10-06T09:22:00.0000000Z</dcterms:created>
  <dcterms:modified xsi:type="dcterms:W3CDTF">2026-10-06T09:22:00.0000000Z</dcterms:modified>
  <dc:creator/>
  <lastModifiedBy/>
  <dc:description>------------------------</dc:description>
  <dc:subject/>
  <keywords/>
  <version/>
  <category/>
</coreProperties>
</file>