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7294426A" w14:paraId="35BB3391" w14:textId="77777777">
        <w:tc>
          <w:tcPr>
            <w:tcW w:w="7792" w:type="dxa"/>
            <w:gridSpan w:val="2"/>
          </w:tcPr>
          <w:p w:rsidR="005D2AE9" w:rsidP="00E50AC9" w:rsidRDefault="006C05E3" w14:paraId="07111765" w14:textId="6B64D423">
            <w:pPr>
              <w:spacing w:after="40"/>
            </w:pPr>
            <w:r>
              <w:rPr>
                <w:sz w:val="13"/>
                <w:szCs w:val="13"/>
              </w:rPr>
              <w:softHyphen/>
            </w:r>
            <w:r>
              <w:rPr>
                <w:sz w:val="13"/>
                <w:szCs w:val="13"/>
              </w:rPr>
              <w:softHyphen/>
            </w:r>
            <w:r w:rsidRPr="7294426A" w:rsidR="7294426A">
              <w:rPr>
                <w:sz w:val="13"/>
                <w:szCs w:val="13"/>
              </w:rPr>
              <w:t>&gt; Retouradres Postbus 20701 2500 ES Den Haag</w:t>
            </w:r>
          </w:p>
        </w:tc>
      </w:tr>
      <w:tr w:rsidR="005D2AE9" w:rsidTr="7294426A" w14:paraId="34FCCA63" w14:textId="77777777">
        <w:tc>
          <w:tcPr>
            <w:tcW w:w="7792" w:type="dxa"/>
            <w:gridSpan w:val="2"/>
          </w:tcPr>
          <w:p w:rsidR="005D2AE9" w:rsidP="00E50AC9" w:rsidRDefault="7294426A" w14:paraId="69B60C27" w14:textId="77777777">
            <w:pPr>
              <w:tabs>
                <w:tab w:val="left" w:pos="614"/>
              </w:tabs>
              <w:spacing w:after="0"/>
            </w:pPr>
            <w:r>
              <w:t>de Voorzitter van de Tweede Kamer</w:t>
            </w:r>
          </w:p>
          <w:p w:rsidR="005D2AE9" w:rsidP="00E50AC9" w:rsidRDefault="7294426A" w14:paraId="07FD2324" w14:textId="77777777">
            <w:pPr>
              <w:tabs>
                <w:tab w:val="left" w:pos="614"/>
              </w:tabs>
              <w:spacing w:after="0"/>
            </w:pPr>
            <w:r>
              <w:t>der Staten-Generaal</w:t>
            </w:r>
          </w:p>
          <w:p w:rsidR="005D2AE9" w:rsidP="00E50AC9" w:rsidRDefault="7294426A" w14:paraId="1539CFEE" w14:textId="77777777">
            <w:pPr>
              <w:tabs>
                <w:tab w:val="left" w:pos="614"/>
              </w:tabs>
              <w:spacing w:after="0"/>
            </w:pPr>
            <w:proofErr w:type="spellStart"/>
            <w:r>
              <w:t>Bezuidenhoutseweg</w:t>
            </w:r>
            <w:proofErr w:type="spellEnd"/>
            <w:r>
              <w:t xml:space="preserve"> 67 </w:t>
            </w:r>
          </w:p>
          <w:p w:rsidR="005D2AE9" w:rsidP="005D2AE9" w:rsidRDefault="7294426A" w14:paraId="65EAAB9C" w14:textId="77777777">
            <w:pPr>
              <w:tabs>
                <w:tab w:val="left" w:pos="614"/>
              </w:tabs>
              <w:spacing w:after="240"/>
            </w:pPr>
            <w:r>
              <w:t>2594 AC Den Haag</w:t>
            </w:r>
          </w:p>
          <w:p w:rsidRPr="00093942" w:rsidR="005D2AE9" w:rsidP="00E50AC9" w:rsidRDefault="005D2AE9" w14:paraId="76C66AD1" w14:textId="77777777">
            <w:pPr>
              <w:spacing w:after="240"/>
              <w:rPr>
                <w:sz w:val="13"/>
              </w:rPr>
            </w:pPr>
          </w:p>
        </w:tc>
      </w:tr>
      <w:tr w:rsidR="005D2AE9" w:rsidTr="7294426A" w14:paraId="098FD7C8" w14:textId="77777777">
        <w:trPr>
          <w:trHeight w:val="283"/>
        </w:trPr>
        <w:tc>
          <w:tcPr>
            <w:tcW w:w="1969" w:type="dxa"/>
          </w:tcPr>
          <w:p w:rsidR="005D2AE9" w:rsidP="00E50AC9" w:rsidRDefault="7294426A" w14:paraId="60ED188C" w14:textId="77777777">
            <w:pPr>
              <w:tabs>
                <w:tab w:val="left" w:pos="614"/>
              </w:tabs>
              <w:spacing w:after="0"/>
            </w:pPr>
            <w:r>
              <w:t>Datum</w:t>
            </w:r>
          </w:p>
        </w:tc>
        <w:sdt>
          <w:sdtPr>
            <w:alias w:val="Datum daadwerkelijke verzending"/>
            <w:tag w:val="Datum daadwerkelijke verzending"/>
            <w:id w:val="1978256768"/>
            <w:placeholder>
              <w:docPart w:val="080742CF0F904622ABA7FD0AAB2EF4B9"/>
            </w:placeholder>
            <w:date w:fullDate="2026-10-06T00:00:00Z">
              <w:dateFormat w:val="d MMMM yyyy"/>
              <w:lid w:val="nl-NL"/>
              <w:storeMappedDataAs w:val="dateTime"/>
              <w:calendar w:val="gregorian"/>
            </w:date>
          </w:sdtPr>
          <w:sdtEndPr/>
          <w:sdtContent>
            <w:tc>
              <w:tcPr>
                <w:tcW w:w="5823" w:type="dxa"/>
              </w:tcPr>
              <w:p w:rsidR="005D2AE9" w:rsidP="000605A5" w:rsidRDefault="006852F9" w14:paraId="02D391DF" w14:textId="7C782BC5">
                <w:pPr>
                  <w:keepNext/>
                  <w:spacing w:after="0"/>
                </w:pPr>
                <w:r>
                  <w:t>6 oktober 2026</w:t>
                </w:r>
              </w:p>
            </w:tc>
          </w:sdtContent>
        </w:sdt>
      </w:tr>
      <w:tr w:rsidR="005D2AE9" w:rsidTr="7294426A" w14:paraId="11525ABC" w14:textId="77777777">
        <w:trPr>
          <w:trHeight w:val="306"/>
        </w:trPr>
        <w:tc>
          <w:tcPr>
            <w:tcW w:w="1969" w:type="dxa"/>
          </w:tcPr>
          <w:p w:rsidR="005D2AE9" w:rsidP="00E50AC9" w:rsidRDefault="7294426A" w14:paraId="6E55B6DF" w14:textId="77777777">
            <w:pPr>
              <w:tabs>
                <w:tab w:val="left" w:pos="614"/>
              </w:tabs>
              <w:spacing w:after="0"/>
            </w:pPr>
            <w:r>
              <w:t>Betreft</w:t>
            </w:r>
          </w:p>
        </w:tc>
        <w:tc>
          <w:tcPr>
            <w:tcW w:w="5823" w:type="dxa"/>
          </w:tcPr>
          <w:p w:rsidR="005D2AE9" w:rsidP="0068453F" w:rsidRDefault="7294426A" w14:paraId="69558814" w14:textId="454600C3">
            <w:pPr>
              <w:tabs>
                <w:tab w:val="left" w:pos="614"/>
              </w:tabs>
              <w:spacing w:after="0"/>
            </w:pPr>
            <w:r>
              <w:t xml:space="preserve">Beantwoording Kamervragen aangaande </w:t>
            </w:r>
            <w:r w:rsidR="0068453F">
              <w:t>Defensie-inkopen op uitsluitend in te zetten op Nederlandse en Europese produc</w:t>
            </w:r>
            <w:r w:rsidR="008A39EA">
              <w:t>en</w:t>
            </w:r>
            <w:r w:rsidR="0068453F">
              <w:t>ten</w:t>
            </w:r>
            <w:bookmarkStart w:name="_GoBack" w:id="0"/>
            <w:bookmarkEnd w:id="0"/>
          </w:p>
        </w:tc>
      </w:tr>
    </w:tbl>
    <w:p w:rsidRPr="005D2AE9" w:rsidR="005D2AE9" w:rsidP="005D2AE9" w:rsidRDefault="005D2AE9" w14:paraId="1F6F8E41" w14:textId="77777777">
      <w:r>
        <w:rPr>
          <w:noProof/>
          <w:lang w:eastAsia="nl-NL" w:bidi="ar-SA"/>
        </w:rPr>
        <mc:AlternateContent>
          <mc:Choice Requires="wps">
            <w:drawing>
              <wp:anchor distT="0" distB="0" distL="114300" distR="114300" simplePos="0" relativeHeight="251658752" behindDoc="0" locked="0" layoutInCell="1" allowOverlap="1" wp14:editId="28958D27" wp14:anchorId="2E7DBBAC">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197347" w:rsidP="00E50AC9" w:rsidRDefault="00197347" w14:paraId="5E4D511B" w14:textId="77777777">
                            <w:pPr>
                              <w:pStyle w:val="ReferentiegegevenskopW1-Huisstijl"/>
                              <w:spacing w:before="360"/>
                            </w:pPr>
                            <w:r>
                              <w:t>Ministerie van Defensie</w:t>
                            </w:r>
                          </w:p>
                          <w:p w:rsidR="00197347" w:rsidP="00E50AC9" w:rsidRDefault="00197347" w14:paraId="572D592A" w14:textId="77777777">
                            <w:pPr>
                              <w:pStyle w:val="Referentiegegevens-Huisstijl"/>
                            </w:pPr>
                            <w:r>
                              <w:t>Plein 4</w:t>
                            </w:r>
                          </w:p>
                          <w:p w:rsidR="00197347" w:rsidP="00E50AC9" w:rsidRDefault="00197347" w14:paraId="01C290BB" w14:textId="77777777">
                            <w:pPr>
                              <w:pStyle w:val="Referentiegegevens-Huisstijl"/>
                            </w:pPr>
                            <w:r>
                              <w:t>MPC 58 B</w:t>
                            </w:r>
                          </w:p>
                          <w:p w:rsidRPr="00617FE0" w:rsidR="00197347" w:rsidP="00E50AC9" w:rsidRDefault="00197347" w14:paraId="2036FBB3" w14:textId="77777777">
                            <w:pPr>
                              <w:pStyle w:val="Referentiegegevens-Huisstijl"/>
                              <w:rPr>
                                <w:lang w:val="de-DE"/>
                              </w:rPr>
                            </w:pPr>
                            <w:r w:rsidRPr="00617FE0">
                              <w:rPr>
                                <w:lang w:val="de-DE"/>
                              </w:rPr>
                              <w:t>Postbus 20701</w:t>
                            </w:r>
                          </w:p>
                          <w:p w:rsidRPr="00617FE0" w:rsidR="00197347" w:rsidP="00E50AC9" w:rsidRDefault="00197347" w14:paraId="7862CA7B" w14:textId="77777777">
                            <w:pPr>
                              <w:pStyle w:val="Referentiegegevens-Huisstijl"/>
                              <w:rPr>
                                <w:lang w:val="de-DE"/>
                              </w:rPr>
                            </w:pPr>
                            <w:r w:rsidRPr="00617FE0">
                              <w:rPr>
                                <w:lang w:val="de-DE"/>
                              </w:rPr>
                              <w:t>2500 ES Den Haag</w:t>
                            </w:r>
                          </w:p>
                          <w:p w:rsidRPr="00617FE0" w:rsidR="00197347" w:rsidP="00E50AC9" w:rsidRDefault="00197347" w14:paraId="00FEDA55" w14:textId="77777777">
                            <w:pPr>
                              <w:pStyle w:val="Referentiegegevens-Huisstijl"/>
                              <w:rPr>
                                <w:lang w:val="de-DE"/>
                              </w:rPr>
                            </w:pPr>
                            <w:r w:rsidRPr="00617FE0">
                              <w:rPr>
                                <w:lang w:val="de-DE"/>
                              </w:rPr>
                              <w:t>www.defensie.nl</w:t>
                            </w:r>
                          </w:p>
                          <w:sdt>
                            <w:sdtPr>
                              <w:id w:val="-1579366926"/>
                              <w:lock w:val="contentLocked"/>
                              <w:placeholder>
                                <w:docPart w:val="C67E57589CEB4C9C90BE2EB27B7C6791"/>
                              </w:placeholder>
                            </w:sdtPr>
                            <w:sdtEndPr/>
                            <w:sdtContent>
                              <w:p w:rsidR="00197347" w:rsidP="00E50AC9" w:rsidRDefault="00197347" w14:paraId="4C0A95EB" w14:textId="77777777">
                                <w:pPr>
                                  <w:pStyle w:val="ReferentiegegevenskopW1-Huisstijl"/>
                                  <w:spacing w:before="120"/>
                                </w:pPr>
                                <w:r>
                                  <w:t>Onze referentie</w:t>
                                </w:r>
                              </w:p>
                            </w:sdtContent>
                          </w:sdt>
                          <w:p w:rsidRPr="00457BBC" w:rsidR="00197347" w:rsidP="00E50AC9" w:rsidRDefault="00F51815" w14:paraId="4D262433" w14:textId="28F0D944">
                            <w:pPr>
                              <w:pStyle w:val="Referentiegegevens-Huisstijl"/>
                            </w:pPr>
                            <w:r>
                              <w:t>MINDEF</w:t>
                            </w:r>
                            <w:r w:rsidR="006A1098">
                              <w:t>20260066572</w:t>
                            </w:r>
                          </w:p>
                          <w:p w:rsidR="00197347" w:rsidP="00E50AC9" w:rsidRDefault="00197347" w14:paraId="4B4796F0" w14:textId="77777777">
                            <w:pPr>
                              <w:pStyle w:val="Algemenevoorwaarden-Huisstijl"/>
                            </w:pPr>
                            <w:r>
                              <w:t>Bij beantwoording, datum, onze referentie en onderwerp vermelden.</w:t>
                            </w:r>
                          </w:p>
                          <w:p w:rsidR="00197347" w:rsidP="008967D1" w:rsidRDefault="00197347" w14:paraId="147649EF"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E7DBBAC">
                <v:stroke joinstyle="miter"/>
                <v:path gradientshapeok="t" o:connecttype="rect"/>
              </v:shapetype>
              <v:shape id="Text Box 17" style="position:absolute;margin-left:475pt;margin-top:129.05pt;width:90.15pt;height:326.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197347" w:rsidP="00E50AC9" w:rsidRDefault="00197347" w14:paraId="5E4D511B" w14:textId="77777777">
                      <w:pPr>
                        <w:pStyle w:val="ReferentiegegevenskopW1-Huisstijl"/>
                        <w:spacing w:before="360"/>
                      </w:pPr>
                      <w:r>
                        <w:t>Ministerie van Defensie</w:t>
                      </w:r>
                    </w:p>
                    <w:p w:rsidR="00197347" w:rsidP="00E50AC9" w:rsidRDefault="00197347" w14:paraId="572D592A" w14:textId="77777777">
                      <w:pPr>
                        <w:pStyle w:val="Referentiegegevens-Huisstijl"/>
                      </w:pPr>
                      <w:r>
                        <w:t>Plein 4</w:t>
                      </w:r>
                    </w:p>
                    <w:p w:rsidR="00197347" w:rsidP="00E50AC9" w:rsidRDefault="00197347" w14:paraId="01C290BB" w14:textId="77777777">
                      <w:pPr>
                        <w:pStyle w:val="Referentiegegevens-Huisstijl"/>
                      </w:pPr>
                      <w:r>
                        <w:t>MPC 58 B</w:t>
                      </w:r>
                    </w:p>
                    <w:p w:rsidRPr="00617FE0" w:rsidR="00197347" w:rsidP="00E50AC9" w:rsidRDefault="00197347" w14:paraId="2036FBB3" w14:textId="77777777">
                      <w:pPr>
                        <w:pStyle w:val="Referentiegegevens-Huisstijl"/>
                        <w:rPr>
                          <w:lang w:val="de-DE"/>
                        </w:rPr>
                      </w:pPr>
                      <w:r w:rsidRPr="00617FE0">
                        <w:rPr>
                          <w:lang w:val="de-DE"/>
                        </w:rPr>
                        <w:t>Postbus 20701</w:t>
                      </w:r>
                    </w:p>
                    <w:p w:rsidRPr="00617FE0" w:rsidR="00197347" w:rsidP="00E50AC9" w:rsidRDefault="00197347" w14:paraId="7862CA7B" w14:textId="77777777">
                      <w:pPr>
                        <w:pStyle w:val="Referentiegegevens-Huisstijl"/>
                        <w:rPr>
                          <w:lang w:val="de-DE"/>
                        </w:rPr>
                      </w:pPr>
                      <w:r w:rsidRPr="00617FE0">
                        <w:rPr>
                          <w:lang w:val="de-DE"/>
                        </w:rPr>
                        <w:t>2500 ES Den Haag</w:t>
                      </w:r>
                    </w:p>
                    <w:p w:rsidRPr="00617FE0" w:rsidR="00197347" w:rsidP="00E50AC9" w:rsidRDefault="00197347" w14:paraId="00FEDA55" w14:textId="77777777">
                      <w:pPr>
                        <w:pStyle w:val="Referentiegegevens-Huisstijl"/>
                        <w:rPr>
                          <w:lang w:val="de-DE"/>
                        </w:rPr>
                      </w:pPr>
                      <w:r w:rsidRPr="00617FE0">
                        <w:rPr>
                          <w:lang w:val="de-DE"/>
                        </w:rPr>
                        <w:t>www.defensie.nl</w:t>
                      </w:r>
                    </w:p>
                    <w:sdt>
                      <w:sdtPr>
                        <w:id w:val="-1579366926"/>
                        <w:lock w:val="contentLocked"/>
                        <w:placeholder>
                          <w:docPart w:val="C67E57589CEB4C9C90BE2EB27B7C6791"/>
                        </w:placeholder>
                      </w:sdtPr>
                      <w:sdtEndPr/>
                      <w:sdtContent>
                        <w:p w:rsidR="00197347" w:rsidP="00E50AC9" w:rsidRDefault="00197347" w14:paraId="4C0A95EB" w14:textId="77777777">
                          <w:pPr>
                            <w:pStyle w:val="ReferentiegegevenskopW1-Huisstijl"/>
                            <w:spacing w:before="120"/>
                          </w:pPr>
                          <w:r>
                            <w:t>Onze referentie</w:t>
                          </w:r>
                        </w:p>
                      </w:sdtContent>
                    </w:sdt>
                    <w:p w:rsidRPr="00457BBC" w:rsidR="00197347" w:rsidP="00E50AC9" w:rsidRDefault="00F51815" w14:paraId="4D262433" w14:textId="28F0D944">
                      <w:pPr>
                        <w:pStyle w:val="Referentiegegevens-Huisstijl"/>
                      </w:pPr>
                      <w:r>
                        <w:t>MINDEF</w:t>
                      </w:r>
                      <w:r w:rsidR="006A1098">
                        <w:t>20260066572</w:t>
                      </w:r>
                    </w:p>
                    <w:p w:rsidR="00197347" w:rsidP="00E50AC9" w:rsidRDefault="00197347" w14:paraId="4B4796F0" w14:textId="77777777">
                      <w:pPr>
                        <w:pStyle w:val="Algemenevoorwaarden-Huisstijl"/>
                      </w:pPr>
                      <w:r>
                        <w:t>Bij beantwoording, datum, onze referentie en onderwerp vermelden.</w:t>
                      </w:r>
                    </w:p>
                    <w:p w:rsidR="00197347" w:rsidP="008967D1" w:rsidRDefault="00197347" w14:paraId="147649EF" w14:textId="77777777">
                      <w:pPr>
                        <w:pStyle w:val="Algemenevoorwaarden-Huisstijl"/>
                      </w:pPr>
                    </w:p>
                  </w:txbxContent>
                </v:textbox>
                <w10:wrap anchorx="page" anchory="page"/>
              </v:shape>
            </w:pict>
          </mc:Fallback>
        </mc:AlternateContent>
      </w:r>
    </w:p>
    <w:p w:rsidR="008967D1" w:rsidP="00BE2D79" w:rsidRDefault="008967D1" w14:paraId="15B110AF" w14:textId="77777777">
      <w:pPr>
        <w:spacing w:after="240"/>
      </w:pPr>
    </w:p>
    <w:p w:rsidR="004B0E47" w:rsidP="00BE2D79" w:rsidRDefault="7294426A" w14:paraId="44D9BE79" w14:textId="77777777">
      <w:pPr>
        <w:spacing w:after="240"/>
      </w:pPr>
      <w:r>
        <w:t>Geachte voorzitter,</w:t>
      </w:r>
    </w:p>
    <w:p w:rsidR="00881E10" w:rsidP="005348AC" w:rsidRDefault="7294426A" w14:paraId="706D0AEF" w14:textId="4A8BEC75">
      <w:r>
        <w:t xml:space="preserve">Hierbij stuur ik u de beantwoording van de vragen van </w:t>
      </w:r>
      <w:r w:rsidR="0068453F">
        <w:t>de leden Keijzer en Nanninga (JA21)</w:t>
      </w:r>
      <w:r>
        <w:t>. Deze</w:t>
      </w:r>
      <w:r w:rsidR="0068453F">
        <w:t xml:space="preserve"> vragen werden ingezonden op 15 september </w:t>
      </w:r>
      <w:r>
        <w:t xml:space="preserve">2026 met kenmerk </w:t>
      </w:r>
      <w:r w:rsidR="0068453F">
        <w:t xml:space="preserve">2026Z18833. </w:t>
      </w:r>
    </w:p>
    <w:p w:rsidRPr="00881E10" w:rsidR="00BE2D79" w:rsidP="00E26D15" w:rsidRDefault="7294426A" w14:paraId="22497101" w14:textId="77777777">
      <w:pPr>
        <w:keepNext/>
        <w:spacing w:before="600" w:after="0"/>
      </w:pPr>
      <w:r>
        <w:t>Hoogachtend,</w:t>
      </w: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624"/>
        <w:gridCol w:w="4016"/>
      </w:tblGrid>
      <w:tr w:rsidR="00A42B10" w:rsidTr="7294426A" w14:paraId="7AAB0063" w14:textId="77777777">
        <w:tc>
          <w:tcPr>
            <w:tcW w:w="4624" w:type="dxa"/>
          </w:tcPr>
          <w:p w:rsidRPr="009002B4" w:rsidR="00A42B10" w:rsidP="006D6FE2" w:rsidRDefault="7294426A" w14:paraId="199037CC" w14:textId="25A6AF66">
            <w:pPr>
              <w:keepNext/>
              <w:tabs>
                <w:tab w:val="right" w:pos="4624"/>
              </w:tabs>
              <w:spacing w:before="600" w:after="0"/>
              <w:rPr>
                <w:i/>
                <w:iCs/>
                <w:color w:val="000000" w:themeColor="text1"/>
              </w:rPr>
            </w:pPr>
            <w:r w:rsidRPr="7294426A">
              <w:rPr>
                <w:i/>
                <w:iCs/>
                <w:color w:val="000000" w:themeColor="text1"/>
              </w:rPr>
              <w:t xml:space="preserve">DE </w:t>
            </w:r>
            <w:r w:rsidR="00F445A7">
              <w:rPr>
                <w:i/>
                <w:iCs/>
                <w:color w:val="000000" w:themeColor="text1"/>
              </w:rPr>
              <w:t>STAATSSECRETARIS</w:t>
            </w:r>
            <w:r w:rsidRPr="7294426A">
              <w:rPr>
                <w:i/>
                <w:iCs/>
                <w:color w:val="000000" w:themeColor="text1"/>
              </w:rPr>
              <w:t xml:space="preserve"> VAN DEFENSIE</w:t>
            </w:r>
            <w:r w:rsidR="006D6FE2">
              <w:rPr>
                <w:i/>
                <w:iCs/>
                <w:color w:val="000000" w:themeColor="text1"/>
              </w:rPr>
              <w:tab/>
            </w:r>
          </w:p>
          <w:p w:rsidRPr="00A42B10" w:rsidR="00A42B10" w:rsidP="7294426A" w:rsidRDefault="00F445A7" w14:paraId="4CB94D19" w14:textId="307DBEDC">
            <w:pPr>
              <w:spacing w:before="960" w:after="0"/>
              <w:rPr>
                <w:color w:val="000000" w:themeColor="text1"/>
              </w:rPr>
            </w:pPr>
            <w:r>
              <w:rPr>
                <w:sz w:val="20"/>
                <w:szCs w:val="20"/>
              </w:rPr>
              <w:t xml:space="preserve">Derk Boswijk </w:t>
            </w:r>
          </w:p>
        </w:tc>
        <w:tc>
          <w:tcPr>
            <w:tcW w:w="4016" w:type="dxa"/>
          </w:tcPr>
          <w:p w:rsidRPr="00A42B10" w:rsidR="00A42B10" w:rsidP="006D6FE2" w:rsidRDefault="00A42B10" w14:paraId="65D01463" w14:textId="52FDCBCC">
            <w:pPr>
              <w:spacing w:before="960"/>
              <w:rPr>
                <w:color w:val="000000" w:themeColor="text1"/>
              </w:rPr>
            </w:pPr>
          </w:p>
        </w:tc>
      </w:tr>
    </w:tbl>
    <w:p w:rsidR="00E50AC9" w:rsidP="00484281" w:rsidRDefault="00E50AC9" w14:paraId="0D3AE1C9" w14:textId="77777777">
      <w:pPr>
        <w:pStyle w:val="Plattetekst"/>
        <w:spacing w:before="14" w:line="256" w:lineRule="auto"/>
        <w:ind w:left="53" w:right="82" w:firstLine="0"/>
        <w:rPr>
          <w:b/>
          <w:iCs/>
          <w:color w:val="000000" w:themeColor="text1"/>
        </w:rPr>
      </w:pPr>
    </w:p>
    <w:p w:rsidR="00E50AC9" w:rsidRDefault="00E50AC9" w14:paraId="26F48D66" w14:textId="77777777">
      <w:pPr>
        <w:widowControl w:val="0"/>
        <w:spacing w:after="0" w:line="240" w:lineRule="auto"/>
        <w:rPr>
          <w:rFonts w:ascii="DejaVu Serif Condensed" w:hAnsi="DejaVu Serif Condensed" w:eastAsia="DejaVu Serif Condensed" w:cs="DejaVu Serif Condensed"/>
          <w:b/>
          <w:iCs/>
          <w:color w:val="000000" w:themeColor="text1"/>
          <w:kern w:val="0"/>
          <w:sz w:val="17"/>
          <w:szCs w:val="17"/>
          <w:lang w:eastAsia="en-US" w:bidi="ar-SA"/>
        </w:rPr>
      </w:pPr>
      <w:r>
        <w:rPr>
          <w:b/>
          <w:iCs/>
          <w:color w:val="000000" w:themeColor="text1"/>
        </w:rPr>
        <w:br w:type="page"/>
      </w:r>
    </w:p>
    <w:p w:rsidR="00E50AC9" w:rsidP="0068453F" w:rsidRDefault="0068453F" w14:paraId="74D765A6" w14:textId="4377A89A">
      <w:pPr>
        <w:pStyle w:val="Plattetekst"/>
        <w:spacing w:before="14"/>
        <w:ind w:left="0" w:firstLine="0"/>
        <w:rPr>
          <w:rFonts w:ascii="Verdana" w:hAnsi="Verdana" w:eastAsia="SimSun" w:cstheme="minorHAnsi"/>
          <w:color w:val="000000" w:themeColor="text1"/>
          <w:kern w:val="3"/>
          <w:sz w:val="26"/>
          <w:szCs w:val="28"/>
          <w:lang w:eastAsia="zh-CN" w:bidi="hi-IN"/>
        </w:rPr>
      </w:pPr>
      <w:r w:rsidRPr="0068453F">
        <w:rPr>
          <w:rFonts w:ascii="Verdana" w:hAnsi="Verdana" w:eastAsia="SimSun" w:cstheme="minorHAnsi"/>
          <w:color w:val="000000" w:themeColor="text1"/>
          <w:kern w:val="3"/>
          <w:sz w:val="26"/>
          <w:szCs w:val="28"/>
          <w:lang w:eastAsia="zh-CN" w:bidi="hi-IN"/>
        </w:rPr>
        <w:lastRenderedPageBreak/>
        <w:t>Vragen van de leden Keijzer (Keijzer) en Nanninga (JA21) aan de staatssecretaris van Defensie over de aangehouden motie waarin de regering wordt opgeroepen om bij defensie inkopen uitsluitend in te zetten op Nederlandse en Europese producenten</w:t>
      </w:r>
    </w:p>
    <w:p w:rsidR="0068453F" w:rsidP="0068453F" w:rsidRDefault="0068453F" w14:paraId="608BEC91" w14:textId="77777777">
      <w:pPr>
        <w:pStyle w:val="Plattetekst"/>
        <w:spacing w:before="14"/>
        <w:ind w:left="0" w:firstLine="0"/>
      </w:pPr>
    </w:p>
    <w:p w:rsidR="0068453F" w:rsidRDefault="0068453F" w14:paraId="65026DC4" w14:textId="5EDBB851">
      <w:pPr>
        <w:pStyle w:val="Plattetekst"/>
        <w:spacing w:before="14" w:line="256" w:lineRule="auto"/>
        <w:ind w:left="284" w:right="82" w:hanging="284"/>
      </w:pPr>
      <w:r>
        <w:t xml:space="preserve"> </w:t>
      </w:r>
    </w:p>
    <w:p w:rsidR="0068453F" w:rsidRDefault="0068453F" w14:paraId="79E4BE7E" w14:textId="77777777">
      <w:pPr>
        <w:pStyle w:val="Plattetekst"/>
        <w:spacing w:before="14" w:line="256" w:lineRule="auto"/>
        <w:ind w:left="284" w:right="82" w:hanging="284"/>
      </w:pPr>
    </w:p>
    <w:p w:rsidR="0068453F" w:rsidP="0068453F" w:rsidRDefault="0068453F" w14:paraId="55198655" w14:textId="40B1E973">
      <w:pPr>
        <w:pStyle w:val="Plattetekst"/>
        <w:numPr>
          <w:ilvl w:val="0"/>
          <w:numId w:val="24"/>
        </w:numPr>
        <w:spacing w:before="14" w:line="256" w:lineRule="auto"/>
        <w:ind w:right="82"/>
        <w:rPr>
          <w:rFonts w:ascii="Verdana" w:hAnsi="Verdana"/>
          <w:b/>
          <w:sz w:val="18"/>
          <w:szCs w:val="18"/>
        </w:rPr>
      </w:pPr>
      <w:r w:rsidRPr="0068453F">
        <w:rPr>
          <w:rFonts w:ascii="Verdana" w:hAnsi="Verdana"/>
          <w:b/>
          <w:sz w:val="18"/>
          <w:szCs w:val="18"/>
        </w:rPr>
        <w:t>Bent u bekend met de aangehouden motie waarin de regering w</w:t>
      </w:r>
      <w:r>
        <w:rPr>
          <w:rFonts w:ascii="Verdana" w:hAnsi="Verdana"/>
          <w:b/>
          <w:sz w:val="18"/>
          <w:szCs w:val="18"/>
        </w:rPr>
        <w:t>ordt opgeroepen om bij defensie-</w:t>
      </w:r>
      <w:r w:rsidRPr="0068453F">
        <w:rPr>
          <w:rFonts w:ascii="Verdana" w:hAnsi="Verdana"/>
          <w:b/>
          <w:sz w:val="18"/>
          <w:szCs w:val="18"/>
        </w:rPr>
        <w:t xml:space="preserve">inkopen uitsluitend in te zetten op Nederlandse en Europese producenten? </w:t>
      </w:r>
    </w:p>
    <w:p w:rsidRPr="00E3255F" w:rsidR="00E3255F" w:rsidP="00E3255F" w:rsidRDefault="00E3255F" w14:paraId="3D0D4B71" w14:textId="112F83ED">
      <w:pPr>
        <w:pStyle w:val="Plattetekst"/>
        <w:spacing w:before="14" w:line="256" w:lineRule="auto"/>
        <w:ind w:left="360" w:right="82" w:firstLine="0"/>
        <w:rPr>
          <w:rFonts w:ascii="Verdana" w:hAnsi="Verdana"/>
          <w:sz w:val="18"/>
          <w:szCs w:val="18"/>
        </w:rPr>
      </w:pPr>
      <w:r w:rsidRPr="00E3255F">
        <w:rPr>
          <w:rFonts w:ascii="Verdana" w:hAnsi="Verdana"/>
          <w:sz w:val="18"/>
          <w:szCs w:val="18"/>
        </w:rPr>
        <w:t xml:space="preserve">Ja. </w:t>
      </w:r>
    </w:p>
    <w:p w:rsidRPr="0068453F" w:rsidR="00EC6071" w:rsidP="0068453F" w:rsidRDefault="00EC6071" w14:paraId="27381F88" w14:textId="77777777">
      <w:pPr>
        <w:pStyle w:val="Plattetekst"/>
        <w:spacing w:before="14" w:line="256" w:lineRule="auto"/>
        <w:ind w:left="360" w:right="82" w:firstLine="0"/>
        <w:rPr>
          <w:rFonts w:ascii="Verdana" w:hAnsi="Verdana"/>
          <w:sz w:val="18"/>
          <w:szCs w:val="18"/>
        </w:rPr>
      </w:pPr>
    </w:p>
    <w:p w:rsidR="0068453F" w:rsidP="0068453F" w:rsidRDefault="0068453F" w14:paraId="7E46ADF5" w14:textId="70F27F6A">
      <w:pPr>
        <w:pStyle w:val="Plattetekst"/>
        <w:numPr>
          <w:ilvl w:val="0"/>
          <w:numId w:val="24"/>
        </w:numPr>
        <w:spacing w:before="14" w:line="256" w:lineRule="auto"/>
        <w:ind w:right="82"/>
        <w:rPr>
          <w:rFonts w:ascii="Verdana" w:hAnsi="Verdana"/>
          <w:b/>
          <w:sz w:val="18"/>
          <w:szCs w:val="18"/>
        </w:rPr>
      </w:pPr>
      <w:r w:rsidRPr="0068453F">
        <w:rPr>
          <w:rFonts w:ascii="Verdana" w:hAnsi="Verdana"/>
          <w:b/>
          <w:sz w:val="18"/>
          <w:szCs w:val="18"/>
        </w:rPr>
        <w:t xml:space="preserve">Deelt u de opvatting dat afhankelijkheid van China voor kritieke defensietoepassingen ongewenst is, zeker wanneer Nederlandse bedrijven (zoals bij supervezels) beschikken over de benodigde kennis, productiecapaciteit en de volledige waardeketen? </w:t>
      </w:r>
    </w:p>
    <w:p w:rsidRPr="0068453F" w:rsidR="00C92E54" w:rsidP="0068453F" w:rsidRDefault="00C92E54" w14:paraId="23A8C003" w14:textId="469A1583">
      <w:pPr>
        <w:ind w:left="340"/>
      </w:pPr>
      <w:r>
        <w:t xml:space="preserve">Ja, deze opvatting deel ik. Supervezels hebben kritieke defensietoepassingen en zijn van cruciaal belang voor de krijgsmacht. Daarom heeft Defensie meerdere maatregelen genomen om de supervezelindustrie te behouden. Zo heeft </w:t>
      </w:r>
      <w:r w:rsidR="0056402D">
        <w:t>het Kabinet</w:t>
      </w:r>
      <w:r w:rsidRPr="00C92E54">
        <w:t xml:space="preserve"> Europese herkomsteisen voor supervezels geformuleerd die worden ingezet bij aanbestedingen (of bij lopende contracten) voor militaire producten waar supervezels in verwerkt zijn. </w:t>
      </w:r>
      <w:r w:rsidR="003554A6">
        <w:t xml:space="preserve">Uitgangspunt is gebruik te maken van Nederlandse of Europese leveranciers, tenzij </w:t>
      </w:r>
      <w:r w:rsidR="008A39EA">
        <w:t>er</w:t>
      </w:r>
      <w:r w:rsidR="003554A6">
        <w:t xml:space="preserve"> juridische belemmeringen </w:t>
      </w:r>
      <w:r w:rsidR="00070CFF">
        <w:t xml:space="preserve">of </w:t>
      </w:r>
      <w:r w:rsidR="003554A6">
        <w:t xml:space="preserve">operationele redenen zijn om hiervan af te zien, </w:t>
      </w:r>
      <w:r w:rsidR="00070CFF">
        <w:t xml:space="preserve">of </w:t>
      </w:r>
      <w:r w:rsidR="003554A6">
        <w:t>onterechte prijsopdrijving door bedrijven die hier misbruik van maken</w:t>
      </w:r>
      <w:r w:rsidRPr="00C92E54">
        <w:t>.</w:t>
      </w:r>
      <w:r>
        <w:t xml:space="preserve"> Hierover heb ik uw Kamer op 21 september</w:t>
      </w:r>
      <w:r w:rsidR="008A39EA">
        <w:t xml:space="preserve"> 2026</w:t>
      </w:r>
      <w:r>
        <w:t xml:space="preserve"> geïnformeerd met de brief Defensie actieplan Nederlandse supervezelindustrie (Kamerstuk </w:t>
      </w:r>
      <w:r w:rsidRPr="00C92E54">
        <w:t>2026Z19445</w:t>
      </w:r>
      <w:r>
        <w:t>)</w:t>
      </w:r>
      <w:r w:rsidR="003554A6">
        <w:t xml:space="preserve"> en de beantwoording van de schriftelijke vragen over de aanschaf van Israëlische scherfvesten met Chinese componenten (Kamerstuk</w:t>
      </w:r>
      <w:r w:rsidR="00166285">
        <w:t xml:space="preserve"> </w:t>
      </w:r>
      <w:r w:rsidRPr="003554A6" w:rsidR="003554A6">
        <w:t>2026D45106</w:t>
      </w:r>
      <w:r w:rsidR="003554A6">
        <w:t>)</w:t>
      </w:r>
      <w:r>
        <w:t xml:space="preserve">. </w:t>
      </w:r>
    </w:p>
    <w:p w:rsidRPr="0068453F" w:rsidR="0068453F" w:rsidP="0068453F" w:rsidRDefault="0068453F" w14:paraId="7C1A61A3" w14:textId="77777777">
      <w:pPr>
        <w:pStyle w:val="Plattetekst"/>
        <w:spacing w:before="14" w:line="256" w:lineRule="auto"/>
        <w:ind w:left="360" w:right="82" w:firstLine="0"/>
        <w:rPr>
          <w:rFonts w:ascii="Verdana" w:hAnsi="Verdana"/>
          <w:b/>
          <w:sz w:val="18"/>
          <w:szCs w:val="18"/>
        </w:rPr>
      </w:pPr>
    </w:p>
    <w:p w:rsidRPr="0068271E" w:rsidR="0068453F" w:rsidP="0068453F" w:rsidRDefault="0068453F" w14:paraId="39A37D6F" w14:textId="6E211765">
      <w:pPr>
        <w:pStyle w:val="Plattetekst"/>
        <w:numPr>
          <w:ilvl w:val="0"/>
          <w:numId w:val="24"/>
        </w:numPr>
        <w:spacing w:before="14" w:line="256" w:lineRule="auto"/>
        <w:ind w:right="82"/>
        <w:rPr>
          <w:rFonts w:ascii="Verdana" w:hAnsi="Verdana"/>
          <w:b/>
          <w:sz w:val="18"/>
          <w:szCs w:val="18"/>
        </w:rPr>
      </w:pPr>
      <w:r w:rsidRPr="0068271E">
        <w:rPr>
          <w:rFonts w:ascii="Verdana" w:hAnsi="Verdana"/>
          <w:b/>
          <w:sz w:val="18"/>
          <w:szCs w:val="18"/>
        </w:rPr>
        <w:t xml:space="preserve">Welke concrete stappen heeft Defensie sinds het debat gezet om de afhankelijkheid van Chinese supervezels af te bouwen en Nederlandse of Europese alternatieven te benutten? </w:t>
      </w:r>
    </w:p>
    <w:p w:rsidR="0068271E" w:rsidP="0068271E" w:rsidRDefault="0068271E" w14:paraId="068B7282" w14:textId="77777777">
      <w:pPr>
        <w:pStyle w:val="Plattetekst"/>
        <w:spacing w:before="14" w:line="256" w:lineRule="auto"/>
        <w:ind w:left="360" w:right="82" w:firstLine="0"/>
        <w:rPr>
          <w:rFonts w:ascii="Verdana" w:hAnsi="Verdana"/>
          <w:b/>
          <w:sz w:val="18"/>
          <w:szCs w:val="18"/>
          <w:highlight w:val="yellow"/>
        </w:rPr>
      </w:pPr>
    </w:p>
    <w:p w:rsidRPr="0068271E" w:rsidR="00834871" w:rsidP="00CC18C1" w:rsidRDefault="00834871" w14:paraId="26DEA05B" w14:textId="1B2D5E72">
      <w:pPr>
        <w:pStyle w:val="Plattetekst"/>
        <w:numPr>
          <w:ilvl w:val="0"/>
          <w:numId w:val="28"/>
        </w:numPr>
        <w:spacing w:before="14" w:line="256" w:lineRule="auto"/>
        <w:ind w:right="82"/>
        <w:rPr>
          <w:rFonts w:ascii="Verdana" w:hAnsi="Verdana"/>
          <w:b/>
          <w:sz w:val="18"/>
          <w:szCs w:val="18"/>
        </w:rPr>
      </w:pPr>
      <w:r w:rsidRPr="0068453F">
        <w:rPr>
          <w:rFonts w:ascii="Verdana" w:hAnsi="Verdana"/>
          <w:b/>
          <w:sz w:val="18"/>
          <w:szCs w:val="18"/>
        </w:rPr>
        <w:t xml:space="preserve">Welke concrete acties heeft u sinds het debat ondernomen om Nederlandse producenten van supervezels in een positie te brengen waarin zij Defensie kunnen bevoorraden of leverancier van de wereld kunnen worden? </w:t>
      </w:r>
    </w:p>
    <w:p w:rsidR="00312445" w:rsidP="0068271E" w:rsidRDefault="00092E01" w14:paraId="49B202FE" w14:textId="25ABE67B">
      <w:pPr>
        <w:pStyle w:val="Plattetekst"/>
        <w:spacing w:before="14" w:line="256" w:lineRule="auto"/>
        <w:ind w:left="360" w:right="82" w:firstLine="0"/>
        <w:rPr>
          <w:rFonts w:ascii="Verdana" w:hAnsi="Verdana"/>
          <w:sz w:val="18"/>
          <w:szCs w:val="18"/>
        </w:rPr>
      </w:pPr>
      <w:r>
        <w:rPr>
          <w:rFonts w:ascii="Verdana" w:hAnsi="Verdana"/>
          <w:sz w:val="18"/>
          <w:szCs w:val="18"/>
        </w:rPr>
        <w:t>Antwoord</w:t>
      </w:r>
      <w:r w:rsidR="00CC18C1">
        <w:rPr>
          <w:rFonts w:ascii="Verdana" w:hAnsi="Verdana"/>
          <w:sz w:val="18"/>
          <w:szCs w:val="18"/>
        </w:rPr>
        <w:t xml:space="preserve"> (vraag 3 en 8</w:t>
      </w:r>
      <w:r w:rsidR="00834871">
        <w:rPr>
          <w:rFonts w:ascii="Verdana" w:hAnsi="Verdana"/>
          <w:sz w:val="18"/>
          <w:szCs w:val="18"/>
        </w:rPr>
        <w:t>):</w:t>
      </w:r>
      <w:r w:rsidR="0068271E">
        <w:rPr>
          <w:rFonts w:ascii="Verdana" w:hAnsi="Verdana"/>
          <w:sz w:val="18"/>
          <w:szCs w:val="18"/>
        </w:rPr>
        <w:t xml:space="preserve"> </w:t>
      </w:r>
      <w:r w:rsidRPr="0068271E" w:rsidR="0068271E">
        <w:rPr>
          <w:rFonts w:ascii="Verdana" w:hAnsi="Verdana"/>
          <w:sz w:val="18"/>
          <w:szCs w:val="18"/>
        </w:rPr>
        <w:t xml:space="preserve">Hierover heb ik uw Kamer op 21 september </w:t>
      </w:r>
      <w:r w:rsidRPr="0068271E" w:rsidR="0068271E">
        <w:rPr>
          <w:rFonts w:ascii="Verdana" w:hAnsi="Verdana"/>
          <w:sz w:val="18"/>
          <w:szCs w:val="18"/>
        </w:rPr>
        <w:lastRenderedPageBreak/>
        <w:t>geïnformeerd met de brief Defensie actieplan Nederlandse supervezelindustrie (Kamerstuk 2026Z19445) en de beantwoording van de schriftelijke vragen over de aanschaf van Israëlische scherfvesten met Chinese componenten (Kamerstuk 2026D45106).</w:t>
      </w:r>
      <w:r w:rsidR="00834871">
        <w:rPr>
          <w:rFonts w:ascii="Verdana" w:hAnsi="Verdana"/>
          <w:sz w:val="18"/>
          <w:szCs w:val="18"/>
        </w:rPr>
        <w:t xml:space="preserve"> </w:t>
      </w:r>
    </w:p>
    <w:p w:rsidR="00834871" w:rsidP="0068271E" w:rsidRDefault="00834871" w14:paraId="46B10F8D" w14:textId="773FC0C9">
      <w:pPr>
        <w:pStyle w:val="Plattetekst"/>
        <w:spacing w:before="14" w:line="256" w:lineRule="auto"/>
        <w:ind w:left="0" w:right="82" w:firstLine="0"/>
        <w:rPr>
          <w:rFonts w:ascii="Verdana" w:hAnsi="Verdana"/>
          <w:sz w:val="18"/>
          <w:szCs w:val="18"/>
        </w:rPr>
      </w:pPr>
    </w:p>
    <w:p w:rsidR="00834871" w:rsidP="0068453F" w:rsidRDefault="00834871" w14:paraId="665077FB" w14:textId="03DB77C4">
      <w:pPr>
        <w:pStyle w:val="Plattetekst"/>
        <w:spacing w:before="14" w:line="256" w:lineRule="auto"/>
        <w:ind w:left="360" w:right="82" w:firstLine="0"/>
        <w:rPr>
          <w:rFonts w:ascii="Verdana" w:hAnsi="Verdana"/>
          <w:sz w:val="18"/>
          <w:szCs w:val="18"/>
        </w:rPr>
      </w:pPr>
      <w:r>
        <w:rPr>
          <w:rFonts w:ascii="Verdana" w:hAnsi="Verdana"/>
          <w:sz w:val="18"/>
          <w:szCs w:val="18"/>
        </w:rPr>
        <w:t xml:space="preserve">Tot slot merk ik op dat supervezels een halffabricaat </w:t>
      </w:r>
      <w:r w:rsidR="003D1A60">
        <w:rPr>
          <w:rFonts w:ascii="Verdana" w:hAnsi="Verdana"/>
          <w:sz w:val="18"/>
          <w:szCs w:val="18"/>
        </w:rPr>
        <w:t>zijn</w:t>
      </w:r>
      <w:r w:rsidR="00612FF0">
        <w:rPr>
          <w:rFonts w:ascii="Verdana" w:hAnsi="Verdana"/>
          <w:sz w:val="18"/>
          <w:szCs w:val="18"/>
        </w:rPr>
        <w:t>. Omdat Defensie eindproducten aanschaft</w:t>
      </w:r>
      <w:r w:rsidR="0056402D">
        <w:rPr>
          <w:rFonts w:ascii="Verdana" w:hAnsi="Verdana"/>
          <w:sz w:val="18"/>
          <w:szCs w:val="18"/>
        </w:rPr>
        <w:t xml:space="preserve"> waarin supervezels zijn verwerkt</w:t>
      </w:r>
      <w:r w:rsidR="00612FF0">
        <w:rPr>
          <w:rFonts w:ascii="Verdana" w:hAnsi="Verdana"/>
          <w:sz w:val="18"/>
          <w:szCs w:val="18"/>
        </w:rPr>
        <w:t xml:space="preserve">, kunnen </w:t>
      </w:r>
      <w:r>
        <w:rPr>
          <w:rFonts w:ascii="Verdana" w:hAnsi="Verdana"/>
          <w:sz w:val="18"/>
          <w:szCs w:val="18"/>
        </w:rPr>
        <w:t>supervezelproduc</w:t>
      </w:r>
      <w:r w:rsidR="008A39EA">
        <w:rPr>
          <w:rFonts w:ascii="Verdana" w:hAnsi="Verdana"/>
          <w:sz w:val="18"/>
          <w:szCs w:val="18"/>
        </w:rPr>
        <w:t>en</w:t>
      </w:r>
      <w:r>
        <w:rPr>
          <w:rFonts w:ascii="Verdana" w:hAnsi="Verdana"/>
          <w:sz w:val="18"/>
          <w:szCs w:val="18"/>
        </w:rPr>
        <w:t xml:space="preserve">ten </w:t>
      </w:r>
      <w:r w:rsidR="00612FF0">
        <w:rPr>
          <w:rFonts w:ascii="Verdana" w:hAnsi="Verdana"/>
          <w:sz w:val="18"/>
          <w:szCs w:val="18"/>
        </w:rPr>
        <w:t xml:space="preserve">Defensie </w:t>
      </w:r>
      <w:r>
        <w:rPr>
          <w:rFonts w:ascii="Verdana" w:hAnsi="Verdana"/>
          <w:sz w:val="18"/>
          <w:szCs w:val="18"/>
        </w:rPr>
        <w:t xml:space="preserve">niet rechtstreeks </w:t>
      </w:r>
      <w:r w:rsidR="003D1A60">
        <w:rPr>
          <w:rFonts w:ascii="Verdana" w:hAnsi="Verdana"/>
          <w:sz w:val="18"/>
          <w:szCs w:val="18"/>
        </w:rPr>
        <w:t>bevoorraden</w:t>
      </w:r>
      <w:r>
        <w:rPr>
          <w:rFonts w:ascii="Verdana" w:hAnsi="Verdana"/>
          <w:sz w:val="18"/>
          <w:szCs w:val="18"/>
        </w:rPr>
        <w:t>.</w:t>
      </w:r>
      <w:r w:rsidR="003D1A60">
        <w:rPr>
          <w:rFonts w:ascii="Verdana" w:hAnsi="Verdana"/>
          <w:sz w:val="18"/>
          <w:szCs w:val="18"/>
        </w:rPr>
        <w:t xml:space="preserve"> </w:t>
      </w:r>
      <w:r>
        <w:rPr>
          <w:rFonts w:ascii="Verdana" w:hAnsi="Verdana"/>
          <w:sz w:val="18"/>
          <w:szCs w:val="18"/>
        </w:rPr>
        <w:t xml:space="preserve"> </w:t>
      </w:r>
    </w:p>
    <w:p w:rsidRPr="0068453F" w:rsidR="0068453F" w:rsidP="0068453F" w:rsidRDefault="0068453F" w14:paraId="0AC9FC6F" w14:textId="77777777">
      <w:pPr>
        <w:pStyle w:val="Plattetekst"/>
        <w:spacing w:before="14" w:line="256" w:lineRule="auto"/>
        <w:ind w:left="360" w:right="82" w:firstLine="0"/>
        <w:rPr>
          <w:rFonts w:ascii="Verdana" w:hAnsi="Verdana"/>
          <w:sz w:val="18"/>
          <w:szCs w:val="18"/>
        </w:rPr>
      </w:pPr>
    </w:p>
    <w:p w:rsidRPr="0068453F" w:rsidR="0068453F" w:rsidP="00834871" w:rsidRDefault="0068453F" w14:paraId="37FDD503" w14:textId="3CB851C7">
      <w:pPr>
        <w:pStyle w:val="Plattetekst"/>
        <w:numPr>
          <w:ilvl w:val="0"/>
          <w:numId w:val="27"/>
        </w:numPr>
        <w:spacing w:before="14" w:line="256" w:lineRule="auto"/>
        <w:ind w:right="82"/>
        <w:rPr>
          <w:rFonts w:ascii="Verdana" w:hAnsi="Verdana"/>
          <w:b/>
          <w:sz w:val="18"/>
          <w:szCs w:val="18"/>
        </w:rPr>
      </w:pPr>
      <w:r w:rsidRPr="0068453F">
        <w:rPr>
          <w:rFonts w:ascii="Verdana" w:hAnsi="Verdana"/>
          <w:b/>
          <w:sz w:val="18"/>
          <w:szCs w:val="18"/>
        </w:rPr>
        <w:t xml:space="preserve">Welke lopende en voorgenomen contracten voor ballistische en </w:t>
      </w:r>
      <w:proofErr w:type="spellStart"/>
      <w:r w:rsidRPr="0068453F">
        <w:rPr>
          <w:rFonts w:ascii="Verdana" w:hAnsi="Verdana"/>
          <w:b/>
          <w:sz w:val="18"/>
          <w:szCs w:val="18"/>
        </w:rPr>
        <w:t>blastbeschermende</w:t>
      </w:r>
      <w:proofErr w:type="spellEnd"/>
      <w:r w:rsidRPr="0068453F">
        <w:rPr>
          <w:rFonts w:ascii="Verdana" w:hAnsi="Verdana"/>
          <w:b/>
          <w:sz w:val="18"/>
          <w:szCs w:val="18"/>
        </w:rPr>
        <w:t xml:space="preserve"> middelen zijn sinds het debat beoordeeld op de mogelijkheid om Chinese materialen te vervangen door Nederlandse of Europese alternatieven? </w:t>
      </w:r>
    </w:p>
    <w:p w:rsidR="0068453F" w:rsidP="0068453F" w:rsidRDefault="00CC18C1" w14:paraId="446A6B17" w14:textId="2C7E1F64">
      <w:pPr>
        <w:pStyle w:val="Plattetekst"/>
        <w:spacing w:before="14" w:line="256" w:lineRule="auto"/>
        <w:ind w:left="360" w:right="82" w:firstLine="0"/>
        <w:rPr>
          <w:rFonts w:ascii="Verdana" w:hAnsi="Verdana"/>
          <w:sz w:val="18"/>
          <w:szCs w:val="18"/>
        </w:rPr>
      </w:pPr>
      <w:r w:rsidRPr="00CC18C1">
        <w:rPr>
          <w:rFonts w:ascii="Verdana" w:hAnsi="Verdana"/>
          <w:sz w:val="18"/>
          <w:szCs w:val="18"/>
        </w:rPr>
        <w:t xml:space="preserve">Zoals op 21 september 2026 aan uw Kamer gecommuniceerd (2026Z16139 en 2026Z16140) heeft Defensie het voorstel voor het gebruik van Chinese supervezels in nieuwe harde ballistische platen ten behoeve van draagvesten afgewezen. In de huidige ballistische platen zijn Nederlandse supervezels verwerkt. Defensie wacht een nieuw voorstel van de leverancier af. Hierbij is het uitgangspunt strategische autonomie. Daarom wil Defensie dat gebruik wordt gemaakt van Europese of Nederlandse supervezels, tenzij </w:t>
      </w:r>
      <w:r w:rsidR="008A39EA">
        <w:rPr>
          <w:rFonts w:ascii="Verdana" w:hAnsi="Verdana"/>
          <w:sz w:val="18"/>
          <w:szCs w:val="18"/>
        </w:rPr>
        <w:t>er</w:t>
      </w:r>
      <w:r w:rsidRPr="00CC18C1">
        <w:rPr>
          <w:rFonts w:ascii="Verdana" w:hAnsi="Verdana"/>
          <w:sz w:val="18"/>
          <w:szCs w:val="18"/>
        </w:rPr>
        <w:t xml:space="preserve"> juridische belemmeringen of operationele redenen zijn om hiervan af te zien, </w:t>
      </w:r>
      <w:r w:rsidR="008A39EA">
        <w:rPr>
          <w:rFonts w:ascii="Verdana" w:hAnsi="Verdana"/>
          <w:sz w:val="18"/>
          <w:szCs w:val="18"/>
        </w:rPr>
        <w:t>of</w:t>
      </w:r>
      <w:r w:rsidRPr="00CC18C1">
        <w:rPr>
          <w:rFonts w:ascii="Verdana" w:hAnsi="Verdana"/>
          <w:sz w:val="18"/>
          <w:szCs w:val="18"/>
        </w:rPr>
        <w:t xml:space="preserve"> onterechte prijsopdrijving door bedrijven die hier misbruik van maken.</w:t>
      </w:r>
    </w:p>
    <w:p w:rsidR="00CC18C1" w:rsidP="0068453F" w:rsidRDefault="00CC18C1" w14:paraId="73329C41" w14:textId="77777777">
      <w:pPr>
        <w:pStyle w:val="Plattetekst"/>
        <w:spacing w:before="14" w:line="256" w:lineRule="auto"/>
        <w:ind w:left="360" w:right="82" w:firstLine="0"/>
        <w:rPr>
          <w:rFonts w:ascii="Verdana" w:hAnsi="Verdana"/>
          <w:b/>
          <w:sz w:val="18"/>
          <w:szCs w:val="18"/>
        </w:rPr>
      </w:pPr>
    </w:p>
    <w:p w:rsidR="0068453F" w:rsidP="00834871" w:rsidRDefault="0068453F" w14:paraId="5F78B08F" w14:textId="1141197C">
      <w:pPr>
        <w:pStyle w:val="Plattetekst"/>
        <w:numPr>
          <w:ilvl w:val="0"/>
          <w:numId w:val="27"/>
        </w:numPr>
        <w:spacing w:before="14" w:line="256" w:lineRule="auto"/>
        <w:ind w:right="82"/>
        <w:rPr>
          <w:rFonts w:ascii="Verdana" w:hAnsi="Verdana"/>
          <w:b/>
          <w:sz w:val="18"/>
          <w:szCs w:val="18"/>
        </w:rPr>
      </w:pPr>
      <w:r w:rsidRPr="0068453F">
        <w:rPr>
          <w:rFonts w:ascii="Verdana" w:hAnsi="Verdana"/>
          <w:b/>
          <w:sz w:val="18"/>
          <w:szCs w:val="18"/>
        </w:rPr>
        <w:t xml:space="preserve">Hoe verklaart u dat bedrijven uit de sector aangeven dat zij sinds het aanhouden van de motie niets meer van Defensie hebben vernomen? </w:t>
      </w:r>
    </w:p>
    <w:p w:rsidR="00092E01" w:rsidP="00092E01" w:rsidRDefault="00092E01" w14:paraId="34F1EC09" w14:textId="77777777">
      <w:pPr>
        <w:pStyle w:val="Plattetekst"/>
        <w:spacing w:before="14" w:line="256" w:lineRule="auto"/>
        <w:ind w:left="360" w:right="82" w:firstLine="0"/>
        <w:rPr>
          <w:rFonts w:ascii="Verdana" w:hAnsi="Verdana"/>
          <w:b/>
          <w:sz w:val="18"/>
          <w:szCs w:val="18"/>
        </w:rPr>
      </w:pPr>
    </w:p>
    <w:p w:rsidRPr="0068271E" w:rsidR="00092E01" w:rsidP="0068271E" w:rsidRDefault="00092E01" w14:paraId="4B1E2BA7" w14:textId="4C24511A">
      <w:pPr>
        <w:pStyle w:val="Plattetekst"/>
        <w:numPr>
          <w:ilvl w:val="0"/>
          <w:numId w:val="27"/>
        </w:numPr>
        <w:spacing w:before="14" w:line="256" w:lineRule="auto"/>
        <w:ind w:right="82"/>
        <w:rPr>
          <w:rFonts w:ascii="Verdana" w:hAnsi="Verdana"/>
          <w:b/>
          <w:sz w:val="18"/>
          <w:szCs w:val="18"/>
        </w:rPr>
      </w:pPr>
      <w:r w:rsidRPr="0068453F">
        <w:rPr>
          <w:rFonts w:ascii="Verdana" w:hAnsi="Verdana"/>
          <w:b/>
          <w:sz w:val="18"/>
          <w:szCs w:val="18"/>
        </w:rPr>
        <w:t xml:space="preserve">Klopt het dat Defensie nog geen contact heeft opgenomen met Nederlandse producenten van supervezels en ballistische beschermingsmiddelen over de uitvoering van deze motie? Zo nee, met welke bedrijven is wanneer gesproken? </w:t>
      </w:r>
    </w:p>
    <w:p w:rsidRPr="0068453F" w:rsidR="00141865" w:rsidP="00141865" w:rsidRDefault="00092E01" w14:paraId="32C12AB3" w14:textId="09D7CB18">
      <w:pPr>
        <w:pStyle w:val="Plattetekst"/>
        <w:spacing w:before="14" w:line="256" w:lineRule="auto"/>
        <w:ind w:left="360" w:right="82" w:firstLine="0"/>
        <w:rPr>
          <w:rFonts w:ascii="Verdana" w:hAnsi="Verdana"/>
          <w:b/>
          <w:sz w:val="18"/>
          <w:szCs w:val="18"/>
        </w:rPr>
      </w:pPr>
      <w:r>
        <w:rPr>
          <w:rFonts w:ascii="Verdana" w:hAnsi="Verdana"/>
          <w:sz w:val="18"/>
          <w:szCs w:val="18"/>
        </w:rPr>
        <w:t>Antwoord (</w:t>
      </w:r>
      <w:r w:rsidR="008A39EA">
        <w:rPr>
          <w:rFonts w:ascii="Verdana" w:hAnsi="Verdana"/>
          <w:sz w:val="18"/>
          <w:szCs w:val="18"/>
        </w:rPr>
        <w:t xml:space="preserve">vraag </w:t>
      </w:r>
      <w:r>
        <w:rPr>
          <w:rFonts w:ascii="Verdana" w:hAnsi="Verdana"/>
          <w:sz w:val="18"/>
          <w:szCs w:val="18"/>
        </w:rPr>
        <w:t xml:space="preserve">5 en 6): </w:t>
      </w:r>
      <w:r w:rsidR="00141865">
        <w:rPr>
          <w:rFonts w:ascii="Verdana" w:hAnsi="Verdana"/>
          <w:sz w:val="18"/>
          <w:szCs w:val="18"/>
        </w:rPr>
        <w:t xml:space="preserve">Defensie </w:t>
      </w:r>
      <w:r>
        <w:rPr>
          <w:rFonts w:ascii="Verdana" w:hAnsi="Verdana"/>
          <w:sz w:val="18"/>
          <w:szCs w:val="18"/>
        </w:rPr>
        <w:t xml:space="preserve">heeft intensief contact </w:t>
      </w:r>
      <w:r w:rsidR="00141865">
        <w:rPr>
          <w:rFonts w:ascii="Verdana" w:hAnsi="Verdana"/>
          <w:sz w:val="18"/>
          <w:szCs w:val="18"/>
        </w:rPr>
        <w:t xml:space="preserve">met de Nederlandse supervezelindustrie, </w:t>
      </w:r>
      <w:r>
        <w:rPr>
          <w:rFonts w:ascii="Verdana" w:hAnsi="Verdana"/>
          <w:sz w:val="18"/>
          <w:szCs w:val="18"/>
        </w:rPr>
        <w:t>ook in het kader van de Actieagenda ‘Chemie en materialen voor Defensie’.</w:t>
      </w:r>
      <w:r>
        <w:rPr>
          <w:rStyle w:val="Voetnootmarkering"/>
          <w:rFonts w:ascii="Verdana" w:hAnsi="Verdana"/>
          <w:sz w:val="18"/>
          <w:szCs w:val="18"/>
        </w:rPr>
        <w:footnoteReference w:id="2"/>
      </w:r>
      <w:r>
        <w:rPr>
          <w:rFonts w:ascii="Verdana" w:hAnsi="Verdana"/>
          <w:sz w:val="18"/>
          <w:szCs w:val="18"/>
        </w:rPr>
        <w:t xml:space="preserve"> </w:t>
      </w:r>
      <w:r w:rsidR="00141865">
        <w:rPr>
          <w:rFonts w:ascii="Verdana" w:hAnsi="Verdana"/>
          <w:sz w:val="18"/>
          <w:szCs w:val="18"/>
        </w:rPr>
        <w:t xml:space="preserve">Defensie heeft zich </w:t>
      </w:r>
      <w:r w:rsidR="00DD5F34">
        <w:rPr>
          <w:rFonts w:ascii="Verdana" w:hAnsi="Verdana"/>
          <w:sz w:val="18"/>
          <w:szCs w:val="18"/>
        </w:rPr>
        <w:t xml:space="preserve">in </w:t>
      </w:r>
      <w:r w:rsidR="00141865">
        <w:rPr>
          <w:rFonts w:ascii="Verdana" w:hAnsi="Verdana"/>
          <w:sz w:val="18"/>
          <w:szCs w:val="18"/>
        </w:rPr>
        <w:t xml:space="preserve">de afgelopen periode </w:t>
      </w:r>
      <w:r>
        <w:rPr>
          <w:rFonts w:ascii="Verdana" w:hAnsi="Verdana"/>
          <w:sz w:val="18"/>
          <w:szCs w:val="18"/>
        </w:rPr>
        <w:t>in dat verband</w:t>
      </w:r>
      <w:r w:rsidR="00DD5F34">
        <w:rPr>
          <w:rFonts w:ascii="Verdana" w:hAnsi="Verdana"/>
          <w:sz w:val="18"/>
          <w:szCs w:val="18"/>
        </w:rPr>
        <w:t xml:space="preserve"> </w:t>
      </w:r>
      <w:r w:rsidR="00141865">
        <w:rPr>
          <w:rFonts w:ascii="Verdana" w:hAnsi="Verdana"/>
          <w:sz w:val="18"/>
          <w:szCs w:val="18"/>
        </w:rPr>
        <w:t xml:space="preserve">geconcentreerd op het implementeren van concrete maatregelen om deze </w:t>
      </w:r>
      <w:r>
        <w:rPr>
          <w:rFonts w:ascii="Verdana" w:hAnsi="Verdana"/>
          <w:sz w:val="18"/>
          <w:szCs w:val="18"/>
        </w:rPr>
        <w:t xml:space="preserve">cruciale </w:t>
      </w:r>
      <w:r w:rsidR="00141865">
        <w:rPr>
          <w:rFonts w:ascii="Verdana" w:hAnsi="Verdana"/>
          <w:sz w:val="18"/>
          <w:szCs w:val="18"/>
        </w:rPr>
        <w:t xml:space="preserve">industrie te </w:t>
      </w:r>
      <w:r>
        <w:rPr>
          <w:rFonts w:ascii="Verdana" w:hAnsi="Verdana"/>
          <w:sz w:val="18"/>
          <w:szCs w:val="18"/>
        </w:rPr>
        <w:t>behouden</w:t>
      </w:r>
      <w:r w:rsidR="00141865">
        <w:rPr>
          <w:rFonts w:ascii="Verdana" w:hAnsi="Verdana"/>
          <w:sz w:val="18"/>
          <w:szCs w:val="18"/>
        </w:rPr>
        <w:t>, waarover uw Kamer op 21 september</w:t>
      </w:r>
      <w:r w:rsidR="008A39EA">
        <w:rPr>
          <w:rFonts w:ascii="Verdana" w:hAnsi="Verdana"/>
          <w:sz w:val="18"/>
          <w:szCs w:val="18"/>
        </w:rPr>
        <w:t xml:space="preserve"> 2026</w:t>
      </w:r>
      <w:r w:rsidR="00141865">
        <w:rPr>
          <w:rFonts w:ascii="Verdana" w:hAnsi="Verdana"/>
          <w:sz w:val="18"/>
          <w:szCs w:val="18"/>
        </w:rPr>
        <w:t xml:space="preserve"> is geïnformeerd</w:t>
      </w:r>
      <w:r>
        <w:rPr>
          <w:rFonts w:ascii="Verdana" w:hAnsi="Verdana"/>
          <w:sz w:val="18"/>
          <w:szCs w:val="18"/>
        </w:rPr>
        <w:t xml:space="preserve"> door middel van de Kamerbrief De</w:t>
      </w:r>
      <w:r w:rsidRPr="00312445">
        <w:rPr>
          <w:rFonts w:ascii="Verdana" w:hAnsi="Verdana"/>
          <w:sz w:val="18"/>
          <w:szCs w:val="18"/>
        </w:rPr>
        <w:t>fensie actieplan Nederlandse supervezelindustrie</w:t>
      </w:r>
      <w:r>
        <w:rPr>
          <w:rFonts w:ascii="Verdana" w:hAnsi="Verdana"/>
          <w:sz w:val="18"/>
          <w:szCs w:val="18"/>
        </w:rPr>
        <w:t xml:space="preserve"> </w:t>
      </w:r>
      <w:r w:rsidRPr="00C67067">
        <w:rPr>
          <w:rFonts w:ascii="Verdana" w:hAnsi="Verdana"/>
          <w:sz w:val="18"/>
          <w:szCs w:val="18"/>
        </w:rPr>
        <w:t>(Kamerstuk 2026Z19445)</w:t>
      </w:r>
      <w:r w:rsidR="00141865">
        <w:rPr>
          <w:rFonts w:ascii="Verdana" w:hAnsi="Verdana"/>
          <w:sz w:val="18"/>
          <w:szCs w:val="18"/>
        </w:rPr>
        <w:t xml:space="preserve">. </w:t>
      </w:r>
    </w:p>
    <w:p w:rsidRPr="0068453F" w:rsidR="0068453F" w:rsidP="0068453F" w:rsidRDefault="0068453F" w14:paraId="341A4281" w14:textId="77777777">
      <w:pPr>
        <w:pStyle w:val="Plattetekst"/>
        <w:spacing w:before="14" w:line="256" w:lineRule="auto"/>
        <w:ind w:left="360" w:right="82" w:firstLine="0"/>
        <w:rPr>
          <w:rFonts w:ascii="Verdana" w:hAnsi="Verdana"/>
          <w:sz w:val="18"/>
          <w:szCs w:val="18"/>
        </w:rPr>
      </w:pPr>
    </w:p>
    <w:p w:rsidRPr="00C67067" w:rsidR="00C67067" w:rsidP="00C67067" w:rsidRDefault="00C67067" w14:paraId="10A67E45" w14:textId="78DF751B">
      <w:pPr>
        <w:pStyle w:val="Plattetekst"/>
        <w:spacing w:before="14" w:line="256" w:lineRule="auto"/>
        <w:ind w:left="360" w:right="82" w:firstLine="0"/>
        <w:rPr>
          <w:rFonts w:ascii="Verdana" w:hAnsi="Verdana"/>
          <w:sz w:val="18"/>
          <w:szCs w:val="18"/>
        </w:rPr>
      </w:pPr>
      <w:r w:rsidRPr="00C67067">
        <w:rPr>
          <w:rFonts w:ascii="Verdana" w:hAnsi="Verdana"/>
          <w:sz w:val="18"/>
          <w:szCs w:val="18"/>
        </w:rPr>
        <w:lastRenderedPageBreak/>
        <w:t xml:space="preserve">Defensie doet geen uitspraak over lopende gesprekken met haar </w:t>
      </w:r>
      <w:r>
        <w:rPr>
          <w:rFonts w:ascii="Verdana" w:hAnsi="Verdana"/>
          <w:sz w:val="18"/>
          <w:szCs w:val="18"/>
        </w:rPr>
        <w:t xml:space="preserve">(potentiële) </w:t>
      </w:r>
      <w:r w:rsidRPr="00C67067">
        <w:rPr>
          <w:rFonts w:ascii="Verdana" w:hAnsi="Verdana"/>
          <w:sz w:val="18"/>
          <w:szCs w:val="18"/>
        </w:rPr>
        <w:t xml:space="preserve">leveranciers </w:t>
      </w:r>
      <w:r>
        <w:rPr>
          <w:rFonts w:ascii="Verdana" w:hAnsi="Verdana"/>
          <w:sz w:val="18"/>
          <w:szCs w:val="18"/>
        </w:rPr>
        <w:t xml:space="preserve">en </w:t>
      </w:r>
      <w:proofErr w:type="spellStart"/>
      <w:r>
        <w:rPr>
          <w:rFonts w:ascii="Verdana" w:hAnsi="Verdana"/>
          <w:sz w:val="18"/>
          <w:szCs w:val="18"/>
        </w:rPr>
        <w:t>onderleveranciers</w:t>
      </w:r>
      <w:proofErr w:type="spellEnd"/>
      <w:r>
        <w:rPr>
          <w:rFonts w:ascii="Verdana" w:hAnsi="Verdana"/>
          <w:sz w:val="18"/>
          <w:szCs w:val="18"/>
        </w:rPr>
        <w:t>.</w:t>
      </w:r>
      <w:r w:rsidRPr="00C67067">
        <w:rPr>
          <w:rFonts w:ascii="Verdana" w:hAnsi="Verdana"/>
          <w:sz w:val="18"/>
          <w:szCs w:val="18"/>
        </w:rPr>
        <w:t xml:space="preserve"> Hiermee beschermen we onze onderhandelingspositie en de commerciële belangen van de </w:t>
      </w:r>
      <w:r>
        <w:rPr>
          <w:rFonts w:ascii="Verdana" w:hAnsi="Verdana"/>
          <w:sz w:val="18"/>
          <w:szCs w:val="18"/>
        </w:rPr>
        <w:t>(onder)</w:t>
      </w:r>
      <w:r w:rsidRPr="00C67067">
        <w:rPr>
          <w:rFonts w:ascii="Verdana" w:hAnsi="Verdana"/>
          <w:sz w:val="18"/>
          <w:szCs w:val="18"/>
        </w:rPr>
        <w:t>leverancier.</w:t>
      </w:r>
    </w:p>
    <w:p w:rsidR="0068453F" w:rsidP="0068453F" w:rsidRDefault="0068453F" w14:paraId="6666DD45" w14:textId="3ABF9260">
      <w:pPr>
        <w:pStyle w:val="Plattetekst"/>
        <w:spacing w:before="14" w:line="256" w:lineRule="auto"/>
        <w:ind w:left="0" w:right="82" w:firstLine="0"/>
        <w:rPr>
          <w:rFonts w:ascii="Verdana" w:hAnsi="Verdana"/>
          <w:b/>
          <w:sz w:val="18"/>
          <w:szCs w:val="18"/>
        </w:rPr>
      </w:pPr>
    </w:p>
    <w:p w:rsidR="0068453F" w:rsidP="00834871" w:rsidRDefault="0068453F" w14:paraId="3164B175" w14:textId="14B2F61D">
      <w:pPr>
        <w:pStyle w:val="Plattetekst"/>
        <w:numPr>
          <w:ilvl w:val="0"/>
          <w:numId w:val="27"/>
        </w:numPr>
        <w:spacing w:before="14" w:line="256" w:lineRule="auto"/>
        <w:ind w:right="82"/>
        <w:rPr>
          <w:rFonts w:ascii="Verdana" w:hAnsi="Verdana"/>
          <w:b/>
          <w:sz w:val="18"/>
          <w:szCs w:val="18"/>
        </w:rPr>
      </w:pPr>
      <w:r w:rsidRPr="0068453F">
        <w:rPr>
          <w:rFonts w:ascii="Verdana" w:hAnsi="Verdana"/>
          <w:b/>
          <w:sz w:val="18"/>
          <w:szCs w:val="18"/>
        </w:rPr>
        <w:t xml:space="preserve">Hoe verhoudt het blijven gebruiken van Chinese supervezels zich tot de ambitie van het kabinet om de Nederlandse defensie-industrie te versterken en strategische afhankelijkheden af te bouwen? </w:t>
      </w:r>
    </w:p>
    <w:p w:rsidRPr="00EC6071" w:rsidR="00EC6071" w:rsidP="00834871" w:rsidRDefault="00C67067" w14:paraId="42E256E4" w14:textId="39C2CDF8">
      <w:pPr>
        <w:pStyle w:val="Plattetekst"/>
        <w:spacing w:before="14" w:line="256" w:lineRule="auto"/>
        <w:ind w:left="340" w:right="82" w:firstLine="0"/>
        <w:rPr>
          <w:rFonts w:ascii="Verdana" w:hAnsi="Verdana"/>
          <w:sz w:val="18"/>
          <w:szCs w:val="18"/>
        </w:rPr>
      </w:pPr>
      <w:r>
        <w:rPr>
          <w:rFonts w:ascii="Verdana" w:hAnsi="Verdana"/>
          <w:sz w:val="18"/>
          <w:szCs w:val="18"/>
        </w:rPr>
        <w:t xml:space="preserve">Defensie heeft het voorstel tot gebruik van Chinese supervezels afgewezen. </w:t>
      </w:r>
      <w:r w:rsidRPr="00312445" w:rsidR="00312445">
        <w:rPr>
          <w:rFonts w:ascii="Verdana" w:hAnsi="Verdana"/>
          <w:sz w:val="18"/>
          <w:szCs w:val="18"/>
        </w:rPr>
        <w:t>In de huidige scherfvesten</w:t>
      </w:r>
      <w:r>
        <w:rPr>
          <w:rFonts w:ascii="Verdana" w:hAnsi="Verdana"/>
          <w:sz w:val="18"/>
          <w:szCs w:val="18"/>
        </w:rPr>
        <w:t xml:space="preserve"> die door de firma </w:t>
      </w:r>
      <w:proofErr w:type="spellStart"/>
      <w:r>
        <w:rPr>
          <w:rFonts w:ascii="Verdana" w:hAnsi="Verdana"/>
          <w:sz w:val="18"/>
          <w:szCs w:val="18"/>
        </w:rPr>
        <w:t>Elbit</w:t>
      </w:r>
      <w:proofErr w:type="spellEnd"/>
      <w:r>
        <w:rPr>
          <w:rFonts w:ascii="Verdana" w:hAnsi="Verdana"/>
          <w:sz w:val="18"/>
          <w:szCs w:val="18"/>
        </w:rPr>
        <w:t xml:space="preserve"> zijn geleverd</w:t>
      </w:r>
      <w:r w:rsidR="003554A6">
        <w:rPr>
          <w:rFonts w:ascii="Verdana" w:hAnsi="Verdana"/>
          <w:sz w:val="18"/>
          <w:szCs w:val="18"/>
        </w:rPr>
        <w:t>,</w:t>
      </w:r>
      <w:r w:rsidRPr="00312445" w:rsidR="00312445">
        <w:rPr>
          <w:rFonts w:ascii="Verdana" w:hAnsi="Verdana"/>
          <w:sz w:val="18"/>
          <w:szCs w:val="18"/>
        </w:rPr>
        <w:t xml:space="preserve"> zijn Nederlandse supervezels verwerkt</w:t>
      </w:r>
      <w:r w:rsidR="003554A6">
        <w:rPr>
          <w:rFonts w:ascii="Verdana" w:hAnsi="Verdana"/>
          <w:sz w:val="18"/>
          <w:szCs w:val="18"/>
        </w:rPr>
        <w:t xml:space="preserve">. </w:t>
      </w:r>
      <w:r w:rsidRPr="000E3DE6" w:rsidR="000E3DE6">
        <w:rPr>
          <w:rFonts w:ascii="Verdana" w:hAnsi="Verdana"/>
          <w:sz w:val="18"/>
          <w:szCs w:val="18"/>
        </w:rPr>
        <w:t xml:space="preserve">Hierover heb ik uw Kamer op 21 september </w:t>
      </w:r>
      <w:r w:rsidR="008A39EA">
        <w:rPr>
          <w:rFonts w:ascii="Verdana" w:hAnsi="Verdana"/>
          <w:sz w:val="18"/>
          <w:szCs w:val="18"/>
        </w:rPr>
        <w:t xml:space="preserve">2026 </w:t>
      </w:r>
      <w:r w:rsidRPr="000E3DE6" w:rsidR="000E3DE6">
        <w:rPr>
          <w:rFonts w:ascii="Verdana" w:hAnsi="Verdana"/>
          <w:sz w:val="18"/>
          <w:szCs w:val="18"/>
        </w:rPr>
        <w:t>geïnformeerd met de brief Defensie actieplan Nederlandse supervezelindustrie (Kamerstuk 2026Z19445) en de beantwoording van de schriftelijke vragen over de aanschaf van Israëlische scherfvesten met Chinese componenten (Kamerstuk 2026D45106).</w:t>
      </w:r>
    </w:p>
    <w:p w:rsidRPr="0068453F" w:rsidR="00EC6071" w:rsidP="00EC6071" w:rsidRDefault="00EC6071" w14:paraId="791A039A" w14:textId="77777777">
      <w:pPr>
        <w:pStyle w:val="Plattetekst"/>
        <w:spacing w:before="14" w:line="256" w:lineRule="auto"/>
        <w:ind w:right="82"/>
        <w:rPr>
          <w:rFonts w:ascii="Verdana" w:hAnsi="Verdana"/>
          <w:b/>
          <w:sz w:val="18"/>
          <w:szCs w:val="18"/>
        </w:rPr>
      </w:pPr>
    </w:p>
    <w:p w:rsidR="0068453F" w:rsidP="00834871" w:rsidRDefault="0068453F" w14:paraId="6A221717" w14:textId="41BF154E">
      <w:pPr>
        <w:pStyle w:val="Plattetekst"/>
        <w:numPr>
          <w:ilvl w:val="0"/>
          <w:numId w:val="25"/>
        </w:numPr>
        <w:spacing w:before="14" w:line="256" w:lineRule="auto"/>
        <w:ind w:right="82"/>
        <w:rPr>
          <w:rFonts w:ascii="Verdana" w:hAnsi="Verdana"/>
          <w:b/>
          <w:sz w:val="18"/>
          <w:szCs w:val="18"/>
        </w:rPr>
      </w:pPr>
      <w:r w:rsidRPr="0068453F">
        <w:rPr>
          <w:rFonts w:ascii="Verdana" w:hAnsi="Verdana"/>
          <w:b/>
          <w:sz w:val="18"/>
          <w:szCs w:val="18"/>
        </w:rPr>
        <w:t xml:space="preserve">Kunt u aangeven welke financiële omvang gemoeid is met de lopende en voorgenomen inkoop van ballistische en </w:t>
      </w:r>
      <w:proofErr w:type="spellStart"/>
      <w:r w:rsidRPr="0068453F">
        <w:rPr>
          <w:rFonts w:ascii="Verdana" w:hAnsi="Verdana"/>
          <w:b/>
          <w:sz w:val="18"/>
          <w:szCs w:val="18"/>
        </w:rPr>
        <w:t>blastbeschermende</w:t>
      </w:r>
      <w:proofErr w:type="spellEnd"/>
      <w:r w:rsidRPr="0068453F">
        <w:rPr>
          <w:rFonts w:ascii="Verdana" w:hAnsi="Verdana"/>
          <w:b/>
          <w:sz w:val="18"/>
          <w:szCs w:val="18"/>
        </w:rPr>
        <w:t xml:space="preserve"> middelen waarvoor Nederlandse producenten in aanmerking zouden kunnen komen? </w:t>
      </w:r>
    </w:p>
    <w:p w:rsidRPr="006D586F" w:rsidR="006D586F" w:rsidP="006D586F" w:rsidRDefault="006D586F" w14:paraId="659CD17C" w14:textId="39E4F9E8">
      <w:pPr>
        <w:pStyle w:val="Lijstalinea"/>
        <w:ind w:left="360"/>
        <w:rPr>
          <w:szCs w:val="18"/>
        </w:rPr>
      </w:pPr>
      <w:r w:rsidRPr="006D586F">
        <w:rPr>
          <w:szCs w:val="18"/>
        </w:rPr>
        <w:t>Defensie doet geen uitspraak over de lopende gesprekken met haar leveranciers en de specifieke gelden die met deze en mogelijke toekomstige aanschaf zijn gemoeid. Hiermee beschermen we onze onderhandelingspositie en de commerciële belangen van de leverancier.</w:t>
      </w:r>
    </w:p>
    <w:p w:rsidRPr="0068453F" w:rsidR="00EC6071" w:rsidP="00EC6071" w:rsidRDefault="00EC6071" w14:paraId="05B0F836" w14:textId="2D490E94">
      <w:pPr>
        <w:pStyle w:val="Plattetekst"/>
        <w:spacing w:before="14" w:line="256" w:lineRule="auto"/>
        <w:ind w:right="82"/>
        <w:rPr>
          <w:rFonts w:ascii="Verdana" w:hAnsi="Verdana"/>
          <w:b/>
          <w:sz w:val="18"/>
          <w:szCs w:val="18"/>
        </w:rPr>
      </w:pPr>
    </w:p>
    <w:p w:rsidRPr="00EC6071" w:rsidR="00D55BBF" w:rsidP="00834871" w:rsidRDefault="0068453F" w14:paraId="164D4C88" w14:textId="097A5C60">
      <w:pPr>
        <w:pStyle w:val="Plattetekst"/>
        <w:numPr>
          <w:ilvl w:val="0"/>
          <w:numId w:val="25"/>
        </w:numPr>
        <w:spacing w:before="14" w:line="256" w:lineRule="auto"/>
        <w:ind w:right="82"/>
        <w:rPr>
          <w:rFonts w:ascii="Verdana" w:hAnsi="Verdana"/>
          <w:b/>
          <w:iCs/>
          <w:color w:val="000000" w:themeColor="text1"/>
          <w:sz w:val="18"/>
          <w:szCs w:val="18"/>
        </w:rPr>
      </w:pPr>
      <w:r w:rsidRPr="0068453F">
        <w:rPr>
          <w:rFonts w:ascii="Verdana" w:hAnsi="Verdana"/>
          <w:b/>
          <w:sz w:val="18"/>
          <w:szCs w:val="18"/>
        </w:rPr>
        <w:t xml:space="preserve">Wanneer verwacht u daadwerkelijk over te gaan tot aanbestedingen waarbij Nederlandse supervezelproducenten kunnen inschrijven? Kunt u een concreet tijdpad geven? </w:t>
      </w:r>
    </w:p>
    <w:p w:rsidRPr="00BA0C33" w:rsidR="00EC6071" w:rsidP="00EC6071" w:rsidRDefault="00BA0C33" w14:paraId="3BD7B11B" w14:textId="4A1F3ED4">
      <w:pPr>
        <w:pStyle w:val="Plattetekst"/>
        <w:spacing w:before="14" w:line="256" w:lineRule="auto"/>
        <w:ind w:left="360" w:right="82" w:firstLine="0"/>
        <w:rPr>
          <w:rFonts w:ascii="Verdana" w:hAnsi="Verdana"/>
          <w:iCs/>
          <w:color w:val="000000" w:themeColor="text1"/>
          <w:sz w:val="18"/>
          <w:szCs w:val="18"/>
        </w:rPr>
      </w:pPr>
      <w:r w:rsidRPr="00BA0C33">
        <w:rPr>
          <w:rFonts w:ascii="Verdana" w:hAnsi="Verdana"/>
          <w:iCs/>
          <w:color w:val="000000" w:themeColor="text1"/>
          <w:sz w:val="18"/>
          <w:szCs w:val="18"/>
        </w:rPr>
        <w:t xml:space="preserve">De raamovereenkomst voor de initiële levering van het smart vest is in 2015 getekend. In 2024 heeft Defensie een instandhoudingscontract getekend met de leverancier van de huidige scherfvesten met een looptijd van drie jaar, </w:t>
      </w:r>
      <w:r w:rsidR="008A39EA">
        <w:rPr>
          <w:rFonts w:ascii="Verdana" w:hAnsi="Verdana"/>
          <w:iCs/>
          <w:color w:val="000000" w:themeColor="text1"/>
          <w:sz w:val="18"/>
          <w:szCs w:val="18"/>
        </w:rPr>
        <w:t>met</w:t>
      </w:r>
      <w:r w:rsidRPr="00BA0C33">
        <w:rPr>
          <w:rFonts w:ascii="Verdana" w:hAnsi="Verdana"/>
          <w:iCs/>
          <w:color w:val="000000" w:themeColor="text1"/>
          <w:sz w:val="18"/>
          <w:szCs w:val="18"/>
        </w:rPr>
        <w:t xml:space="preserve"> de mogelijkheid om het contract twee keer met twee jaar te verlengen. In het huidige vest zijn vezels van Nederlandse makelij verwerkt. Voor de vervanging van het huidige scherfvest benadert Defensie de markt opnieuw en weegt hierbij strategische autonomie zwaarder mee in de besluitvorming. </w:t>
      </w:r>
      <w:r w:rsidR="0056402D">
        <w:rPr>
          <w:rFonts w:ascii="Verdana" w:hAnsi="Verdana"/>
          <w:iCs/>
          <w:color w:val="000000" w:themeColor="text1"/>
          <w:sz w:val="18"/>
          <w:szCs w:val="18"/>
        </w:rPr>
        <w:t>Het Kabinet heeft immers</w:t>
      </w:r>
      <w:r w:rsidRPr="00BA0C33">
        <w:rPr>
          <w:rFonts w:ascii="Verdana" w:hAnsi="Verdana"/>
          <w:iCs/>
          <w:color w:val="000000" w:themeColor="text1"/>
          <w:sz w:val="18"/>
          <w:szCs w:val="18"/>
        </w:rPr>
        <w:t xml:space="preserve"> Europese herkomsteisen voor supervezels geformuleerd die worden ingezet bij aanbestedingen (of bij lopende contracten) voor militaire producten waar supervezels in verwerkt zijn, waarbij het uitgangspunt is dat gebruik wordt gemaakt van Europese supervezels, tenzij </w:t>
      </w:r>
      <w:r w:rsidR="008A39EA">
        <w:rPr>
          <w:rFonts w:ascii="Verdana" w:hAnsi="Verdana"/>
          <w:iCs/>
          <w:color w:val="000000" w:themeColor="text1"/>
          <w:sz w:val="18"/>
          <w:szCs w:val="18"/>
        </w:rPr>
        <w:t>er</w:t>
      </w:r>
      <w:r w:rsidRPr="00BA0C33">
        <w:rPr>
          <w:rFonts w:ascii="Verdana" w:hAnsi="Verdana"/>
          <w:iCs/>
          <w:color w:val="000000" w:themeColor="text1"/>
          <w:sz w:val="18"/>
          <w:szCs w:val="18"/>
        </w:rPr>
        <w:t xml:space="preserve"> juridische belemmeringen of operationele redenen zijn om hiervan af te zien.</w:t>
      </w:r>
    </w:p>
    <w:sectPr w:rsidRPr="00BA0C33" w:rsidR="00EC6071" w:rsidSect="006264C8">
      <w:headerReference w:type="default" r:id="rId7"/>
      <w:footerReference w:type="default" r:id="rId8"/>
      <w:headerReference w:type="first" r:id="rId9"/>
      <w:type w:val="continuous"/>
      <w:pgSz w:w="12240" w:h="15840"/>
      <w:pgMar w:top="1260" w:right="1800" w:bottom="720" w:left="1800" w:header="0" w:footer="524" w:gutter="0"/>
      <w:pgNumType w:start="3"/>
      <w:cols w:space="708"/>
      <w:titlePg/>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069F4F" w14:textId="77777777" w:rsidR="00197347" w:rsidRDefault="00197347" w:rsidP="001E0A0C">
      <w:r>
        <w:separator/>
      </w:r>
    </w:p>
  </w:endnote>
  <w:endnote w:type="continuationSeparator" w:id="0">
    <w:p w14:paraId="0EF784FF" w14:textId="77777777" w:rsidR="00197347" w:rsidRDefault="00197347" w:rsidP="001E0A0C">
      <w:r>
        <w:continuationSeparator/>
      </w:r>
    </w:p>
  </w:endnote>
  <w:endnote w:type="continuationNotice" w:id="1">
    <w:p w14:paraId="06DFB023" w14:textId="77777777" w:rsidR="00197347" w:rsidRDefault="001973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erif Condensed">
    <w:panose1 w:val="02060606050605020204"/>
    <w:charset w:val="00"/>
    <w:family w:val="roman"/>
    <w:pitch w:val="variable"/>
    <w:sig w:usb0="E50006FF" w:usb1="5200F9FB" w:usb2="0A04002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6B8C4" w14:textId="77777777" w:rsidR="00197347" w:rsidRDefault="00197347" w:rsidP="001E0A0C">
    <w:pPr>
      <w:pStyle w:val="Voettekst"/>
    </w:pPr>
    <w:r>
      <w:rPr>
        <w:noProof/>
        <w:lang w:eastAsia="nl-NL" w:bidi="ar-SA"/>
      </w:rPr>
      <mc:AlternateContent>
        <mc:Choice Requires="wps">
          <w:drawing>
            <wp:anchor distT="0" distB="0" distL="114300" distR="114300" simplePos="0" relativeHeight="251658242" behindDoc="0" locked="1" layoutInCell="1" allowOverlap="1" wp14:anchorId="416A6127" wp14:editId="291DE56B">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197347" w14:paraId="3C5DE349" w14:textId="77777777">
                            <w:trPr>
                              <w:trHeight w:val="1274"/>
                            </w:trPr>
                            <w:tc>
                              <w:tcPr>
                                <w:tcW w:w="1968" w:type="dxa"/>
                                <w:tcMar>
                                  <w:left w:w="0" w:type="dxa"/>
                                  <w:right w:w="0" w:type="dxa"/>
                                </w:tcMar>
                                <w:vAlign w:val="bottom"/>
                              </w:tcPr>
                              <w:p w14:paraId="73847CD8" w14:textId="77777777" w:rsidR="00197347" w:rsidRDefault="00197347">
                                <w:pPr>
                                  <w:pStyle w:val="Rubricering-Huisstijl"/>
                                </w:pPr>
                              </w:p>
                              <w:p w14:paraId="3CB6656D" w14:textId="77777777" w:rsidR="00197347" w:rsidRDefault="00197347">
                                <w:pPr>
                                  <w:pStyle w:val="Rubricering-Huisstijl"/>
                                </w:pPr>
                              </w:p>
                            </w:tc>
                          </w:tr>
                        </w:tbl>
                        <w:p w14:paraId="78E53571" w14:textId="77777777" w:rsidR="00197347" w:rsidRDefault="00197347">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6A6127"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197347" w14:paraId="3C5DE349" w14:textId="77777777">
                      <w:trPr>
                        <w:trHeight w:val="1274"/>
                      </w:trPr>
                      <w:tc>
                        <w:tcPr>
                          <w:tcW w:w="1968" w:type="dxa"/>
                          <w:tcMar>
                            <w:left w:w="0" w:type="dxa"/>
                            <w:right w:w="0" w:type="dxa"/>
                          </w:tcMar>
                          <w:vAlign w:val="bottom"/>
                        </w:tcPr>
                        <w:p w14:paraId="73847CD8" w14:textId="77777777" w:rsidR="00197347" w:rsidRDefault="00197347">
                          <w:pPr>
                            <w:pStyle w:val="Rubricering-Huisstijl"/>
                          </w:pPr>
                        </w:p>
                        <w:p w14:paraId="3CB6656D" w14:textId="77777777" w:rsidR="00197347" w:rsidRDefault="00197347">
                          <w:pPr>
                            <w:pStyle w:val="Rubricering-Huisstijl"/>
                          </w:pPr>
                        </w:p>
                      </w:tc>
                    </w:tr>
                  </w:tbl>
                  <w:p w14:paraId="78E53571" w14:textId="77777777" w:rsidR="00197347" w:rsidRDefault="00197347">
                    <w:pPr>
                      <w:pStyle w:val="Toezendgegevens-Huisstijl"/>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B51F84" w14:textId="77777777" w:rsidR="00197347" w:rsidRDefault="00197347" w:rsidP="001E0A0C">
      <w:r>
        <w:separator/>
      </w:r>
    </w:p>
  </w:footnote>
  <w:footnote w:type="continuationSeparator" w:id="0">
    <w:p w14:paraId="199478FF" w14:textId="77777777" w:rsidR="00197347" w:rsidRDefault="00197347" w:rsidP="001E0A0C">
      <w:r>
        <w:continuationSeparator/>
      </w:r>
    </w:p>
  </w:footnote>
  <w:footnote w:type="continuationNotice" w:id="1">
    <w:p w14:paraId="44A76D85" w14:textId="77777777" w:rsidR="00197347" w:rsidRDefault="00197347">
      <w:pPr>
        <w:spacing w:after="0" w:line="240" w:lineRule="auto"/>
      </w:pPr>
    </w:p>
  </w:footnote>
  <w:footnote w:id="2">
    <w:p w14:paraId="14DF280D" w14:textId="7A56F1B7" w:rsidR="00197347" w:rsidRDefault="00197347">
      <w:pPr>
        <w:pStyle w:val="Voetnoottekst"/>
      </w:pPr>
      <w:r>
        <w:rPr>
          <w:rStyle w:val="Voetnootmarkering"/>
        </w:rPr>
        <w:footnoteRef/>
      </w:r>
      <w:r>
        <w:t xml:space="preserve"> </w:t>
      </w:r>
      <w:r w:rsidRPr="00EE628C">
        <w:rPr>
          <w:sz w:val="16"/>
          <w:szCs w:val="16"/>
        </w:rPr>
        <w:t>Kamerstukken II 2026, 27830-490.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18384" w14:textId="3D3ACF51" w:rsidR="00197347" w:rsidRDefault="00197347" w:rsidP="001E0A0C">
    <w:pPr>
      <w:pStyle w:val="Koptekst"/>
    </w:pPr>
    <w:r>
      <w:rPr>
        <w:noProof/>
        <w:lang w:eastAsia="nl-NL" w:bidi="ar-SA"/>
      </w:rPr>
      <mc:AlternateContent>
        <mc:Choice Requires="wps">
          <w:drawing>
            <wp:anchor distT="0" distB="0" distL="114300" distR="114300" simplePos="0" relativeHeight="251658240" behindDoc="0" locked="1" layoutInCell="1" allowOverlap="1" wp14:anchorId="4C38B507" wp14:editId="14301E36">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40B9F0F3" w14:textId="3459660A" w:rsidR="00197347" w:rsidRDefault="00197347">
                          <w:pPr>
                            <w:pStyle w:val="Paginanummer-Huisstijl"/>
                          </w:pPr>
                          <w:r>
                            <w:t xml:space="preserve">Pagina </w:t>
                          </w:r>
                          <w:r>
                            <w:fldChar w:fldCharType="begin"/>
                          </w:r>
                          <w:r>
                            <w:instrText xml:space="preserve"> PAGE    \* MERGEFORMAT </w:instrText>
                          </w:r>
                          <w:r>
                            <w:fldChar w:fldCharType="separate"/>
                          </w:r>
                          <w:r w:rsidR="006264C8">
                            <w:rPr>
                              <w:noProof/>
                            </w:rPr>
                            <w:t>5</w:t>
                          </w:r>
                          <w:r>
                            <w:fldChar w:fldCharType="end"/>
                          </w:r>
                          <w:r>
                            <w:t xml:space="preserve"> van </w:t>
                          </w:r>
                          <w:fldSimple w:instr=" SECTIONPAGES  \* Arabic  \* MERGEFORMAT ">
                            <w:r w:rsidR="006264C8">
                              <w:rPr>
                                <w:noProof/>
                              </w:rPr>
                              <w:t>3</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38B507"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40B9F0F3" w14:textId="3459660A" w:rsidR="00197347" w:rsidRDefault="00197347">
                    <w:pPr>
                      <w:pStyle w:val="Paginanummer-Huisstijl"/>
                    </w:pPr>
                    <w:r>
                      <w:t xml:space="preserve">Pagina </w:t>
                    </w:r>
                    <w:r>
                      <w:fldChar w:fldCharType="begin"/>
                    </w:r>
                    <w:r>
                      <w:instrText xml:space="preserve"> PAGE    \* MERGEFORMAT </w:instrText>
                    </w:r>
                    <w:r>
                      <w:fldChar w:fldCharType="separate"/>
                    </w:r>
                    <w:r w:rsidR="006264C8">
                      <w:rPr>
                        <w:noProof/>
                      </w:rPr>
                      <w:t>5</w:t>
                    </w:r>
                    <w:r>
                      <w:fldChar w:fldCharType="end"/>
                    </w:r>
                    <w:r>
                      <w:t xml:space="preserve"> van </w:t>
                    </w:r>
                    <w:fldSimple w:instr=" SECTIONPAGES  \* Arabic  \* MERGEFORMAT ">
                      <w:r w:rsidR="006264C8">
                        <w:rPr>
                          <w:noProof/>
                        </w:rPr>
                        <w:t>3</w:t>
                      </w:r>
                    </w:fldSimple>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7DEA9" w14:textId="1B4F604E" w:rsidR="00197347" w:rsidRDefault="00197347" w:rsidP="12DD4493">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auto" w:fill="FFFFFF" w:themeFill="background1"/>
    </w:pPr>
    <w:r>
      <w:t xml:space="preserve">Pagina </w:t>
    </w:r>
    <w:r w:rsidRPr="7294426A">
      <w:rPr>
        <w:noProof/>
      </w:rPr>
      <w:fldChar w:fldCharType="begin"/>
    </w:r>
    <w:r w:rsidRPr="7294426A">
      <w:rPr>
        <w:noProof/>
      </w:rPr>
      <w:instrText xml:space="preserve"> PAGE    \* MERGEFORMAT </w:instrText>
    </w:r>
    <w:r w:rsidRPr="7294426A">
      <w:rPr>
        <w:noProof/>
      </w:rPr>
      <w:fldChar w:fldCharType="separate"/>
    </w:r>
    <w:r w:rsidR="006264C8">
      <w:rPr>
        <w:noProof/>
      </w:rPr>
      <w:t>3</w:t>
    </w:r>
    <w:r w:rsidRPr="7294426A">
      <w:rPr>
        <w:noProof/>
      </w:rPr>
      <w:fldChar w:fldCharType="end"/>
    </w:r>
    <w:r>
      <w:t xml:space="preserve"> van </w:t>
    </w:r>
    <w:r w:rsidRPr="7294426A">
      <w:rPr>
        <w:noProof/>
      </w:rPr>
      <w:fldChar w:fldCharType="begin"/>
    </w:r>
    <w:r w:rsidRPr="7294426A">
      <w:rPr>
        <w:noProof/>
      </w:rPr>
      <w:instrText xml:space="preserve"> NUMPAGES  \* Arabic  \* MERGEFORMAT </w:instrText>
    </w:r>
    <w:r w:rsidRPr="7294426A">
      <w:rPr>
        <w:noProof/>
      </w:rPr>
      <w:fldChar w:fldCharType="separate"/>
    </w:r>
    <w:r w:rsidR="006264C8">
      <w:rPr>
        <w:noProof/>
      </w:rPr>
      <w:t>3</w:t>
    </w:r>
    <w:r w:rsidRPr="7294426A">
      <w:rPr>
        <w:noProof/>
      </w:rPr>
      <w:fldChar w:fldCharType="end"/>
    </w:r>
  </w:p>
  <w:p w14:paraId="4685E97D" w14:textId="77777777" w:rsidR="00197347" w:rsidRDefault="00197347" w:rsidP="001E0A0C">
    <w:pPr>
      <w:pStyle w:val="Koptekst"/>
      <w:spacing w:after="0" w:line="240" w:lineRule="auto"/>
    </w:pPr>
  </w:p>
  <w:p w14:paraId="1A5B3010" w14:textId="77777777" w:rsidR="00197347" w:rsidRDefault="00197347" w:rsidP="001E0A0C">
    <w:pPr>
      <w:pStyle w:val="Koptekst"/>
      <w:spacing w:after="0" w:line="240" w:lineRule="auto"/>
    </w:pPr>
  </w:p>
  <w:p w14:paraId="374F8C83" w14:textId="77777777" w:rsidR="00197347" w:rsidRDefault="00197347" w:rsidP="001E0A0C">
    <w:pPr>
      <w:pStyle w:val="Koptekst"/>
      <w:spacing w:after="0" w:line="240" w:lineRule="auto"/>
    </w:pPr>
  </w:p>
  <w:p w14:paraId="01CE47FF" w14:textId="77777777" w:rsidR="00197347" w:rsidRDefault="00197347" w:rsidP="001E0A0C">
    <w:pPr>
      <w:pStyle w:val="Koptekst"/>
      <w:spacing w:after="0" w:line="240" w:lineRule="auto"/>
    </w:pPr>
  </w:p>
  <w:p w14:paraId="61ACC346" w14:textId="77777777" w:rsidR="00197347" w:rsidRDefault="00197347" w:rsidP="001E0A0C">
    <w:pPr>
      <w:pStyle w:val="Koptekst"/>
      <w:spacing w:after="0" w:line="240" w:lineRule="auto"/>
    </w:pPr>
  </w:p>
  <w:p w14:paraId="3BCC32C4" w14:textId="77777777" w:rsidR="00197347" w:rsidRDefault="00197347" w:rsidP="001E0A0C">
    <w:pPr>
      <w:pStyle w:val="Koptekst"/>
      <w:spacing w:after="0" w:line="240" w:lineRule="auto"/>
    </w:pPr>
  </w:p>
  <w:p w14:paraId="23C46DFC" w14:textId="77777777" w:rsidR="00197347" w:rsidRDefault="00197347" w:rsidP="001E0A0C">
    <w:pPr>
      <w:pStyle w:val="Koptekst"/>
      <w:spacing w:after="0" w:line="240" w:lineRule="auto"/>
    </w:pPr>
  </w:p>
  <w:p w14:paraId="41BC1BC9" w14:textId="77777777" w:rsidR="00197347" w:rsidRDefault="00197347" w:rsidP="001E0A0C">
    <w:pPr>
      <w:pStyle w:val="Koptekst"/>
      <w:spacing w:after="0" w:line="240" w:lineRule="auto"/>
    </w:pPr>
  </w:p>
  <w:p w14:paraId="6882D38C" w14:textId="77777777" w:rsidR="00197347" w:rsidRDefault="00197347" w:rsidP="001E0A0C">
    <w:pPr>
      <w:pStyle w:val="Koptekst"/>
      <w:spacing w:after="0" w:line="240" w:lineRule="auto"/>
    </w:pPr>
  </w:p>
  <w:p w14:paraId="7DFA806A" w14:textId="77777777" w:rsidR="00197347" w:rsidRDefault="00197347" w:rsidP="001E0A0C">
    <w:pPr>
      <w:pStyle w:val="Koptekst"/>
      <w:spacing w:after="0" w:line="240" w:lineRule="auto"/>
    </w:pPr>
  </w:p>
  <w:p w14:paraId="0E1D6B8E" w14:textId="77777777" w:rsidR="00197347" w:rsidRDefault="00197347" w:rsidP="001E0A0C">
    <w:pPr>
      <w:pStyle w:val="Koptekst"/>
      <w:spacing w:after="0" w:line="240" w:lineRule="auto"/>
    </w:pPr>
  </w:p>
  <w:p w14:paraId="19B3E29B" w14:textId="77777777" w:rsidR="00197347" w:rsidRDefault="00197347" w:rsidP="001E0A0C">
    <w:pPr>
      <w:pStyle w:val="Koptekst"/>
      <w:spacing w:after="0" w:line="240" w:lineRule="auto"/>
    </w:pPr>
    <w:r w:rsidRPr="00834709">
      <w:rPr>
        <w:noProof/>
        <w:lang w:eastAsia="nl-NL" w:bidi="ar-SA"/>
      </w:rPr>
      <w:drawing>
        <wp:anchor distT="0" distB="0" distL="114300" distR="114300" simplePos="0" relativeHeight="251658245" behindDoc="0" locked="0" layoutInCell="1" allowOverlap="1" wp14:anchorId="7AF701F3" wp14:editId="7112BD70">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4" behindDoc="0" locked="1" layoutInCell="1" allowOverlap="1" wp14:anchorId="76FA5CC2" wp14:editId="7DC56E0B">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197347" w14:paraId="5AAB5507" w14:textId="77777777">
                            <w:trPr>
                              <w:trHeight w:hRule="exact" w:val="1049"/>
                            </w:trPr>
                            <w:tc>
                              <w:tcPr>
                                <w:tcW w:w="1983" w:type="dxa"/>
                                <w:tcMar>
                                  <w:left w:w="0" w:type="dxa"/>
                                  <w:right w:w="0" w:type="dxa"/>
                                </w:tcMar>
                                <w:vAlign w:val="bottom"/>
                              </w:tcPr>
                              <w:p w14:paraId="14FE0592" w14:textId="77777777" w:rsidR="00197347" w:rsidRDefault="00197347">
                                <w:pPr>
                                  <w:pStyle w:val="Rubricering-Huisstijl"/>
                                </w:pPr>
                              </w:p>
                              <w:p w14:paraId="70287206" w14:textId="77777777" w:rsidR="00197347" w:rsidRDefault="00197347">
                                <w:pPr>
                                  <w:pStyle w:val="Rubricering-Huisstijl"/>
                                </w:pPr>
                              </w:p>
                            </w:tc>
                          </w:tr>
                        </w:tbl>
                        <w:p w14:paraId="79E9C954" w14:textId="77777777" w:rsidR="00197347" w:rsidRDefault="00197347"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FA5CC2"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197347" w14:paraId="5AAB5507" w14:textId="77777777">
                      <w:trPr>
                        <w:trHeight w:hRule="exact" w:val="1049"/>
                      </w:trPr>
                      <w:tc>
                        <w:tcPr>
                          <w:tcW w:w="1983" w:type="dxa"/>
                          <w:tcMar>
                            <w:left w:w="0" w:type="dxa"/>
                            <w:right w:w="0" w:type="dxa"/>
                          </w:tcMar>
                          <w:vAlign w:val="bottom"/>
                        </w:tcPr>
                        <w:p w14:paraId="14FE0592" w14:textId="77777777" w:rsidR="00197347" w:rsidRDefault="00197347">
                          <w:pPr>
                            <w:pStyle w:val="Rubricering-Huisstijl"/>
                          </w:pPr>
                        </w:p>
                        <w:p w14:paraId="70287206" w14:textId="77777777" w:rsidR="00197347" w:rsidRDefault="00197347">
                          <w:pPr>
                            <w:pStyle w:val="Rubricering-Huisstijl"/>
                          </w:pPr>
                        </w:p>
                      </w:tc>
                    </w:tr>
                  </w:tbl>
                  <w:p w14:paraId="79E9C954" w14:textId="77777777" w:rsidR="00197347" w:rsidRDefault="00197347"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58243" behindDoc="0" locked="1" layoutInCell="1" allowOverlap="1" wp14:anchorId="1A1B87AC" wp14:editId="2D3085B6">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197347" w14:paraId="30FE634D" w14:textId="77777777">
                            <w:trPr>
                              <w:trHeight w:val="1274"/>
                            </w:trPr>
                            <w:tc>
                              <w:tcPr>
                                <w:tcW w:w="1968" w:type="dxa"/>
                                <w:tcMar>
                                  <w:left w:w="0" w:type="dxa"/>
                                  <w:right w:w="0" w:type="dxa"/>
                                </w:tcMar>
                                <w:vAlign w:val="bottom"/>
                              </w:tcPr>
                              <w:p w14:paraId="05DA33FB" w14:textId="77777777" w:rsidR="00197347" w:rsidRDefault="00197347">
                                <w:pPr>
                                  <w:pStyle w:val="Rubricering-Huisstijl"/>
                                </w:pPr>
                              </w:p>
                              <w:p w14:paraId="1F08D5CA" w14:textId="77777777" w:rsidR="00197347" w:rsidRDefault="00197347">
                                <w:pPr>
                                  <w:pStyle w:val="Rubricering-Huisstijl"/>
                                </w:pPr>
                              </w:p>
                            </w:tc>
                          </w:tr>
                        </w:tbl>
                        <w:p w14:paraId="2A344E4D" w14:textId="77777777" w:rsidR="00197347" w:rsidRDefault="00197347"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1A1B87AC" id="Text Box 36" o:spid="_x0000_s1030" type="#_x0000_t202" style="position:absolute;margin-left:466.35pt;margin-top:748.45pt;width:105.45pt;height:6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197347" w14:paraId="30FE634D" w14:textId="77777777">
                      <w:trPr>
                        <w:trHeight w:val="1274"/>
                      </w:trPr>
                      <w:tc>
                        <w:tcPr>
                          <w:tcW w:w="1968" w:type="dxa"/>
                          <w:tcMar>
                            <w:left w:w="0" w:type="dxa"/>
                            <w:right w:w="0" w:type="dxa"/>
                          </w:tcMar>
                          <w:vAlign w:val="bottom"/>
                        </w:tcPr>
                        <w:p w14:paraId="05DA33FB" w14:textId="77777777" w:rsidR="00197347" w:rsidRDefault="00197347">
                          <w:pPr>
                            <w:pStyle w:val="Rubricering-Huisstijl"/>
                          </w:pPr>
                        </w:p>
                        <w:p w14:paraId="1F08D5CA" w14:textId="77777777" w:rsidR="00197347" w:rsidRDefault="00197347">
                          <w:pPr>
                            <w:pStyle w:val="Rubricering-Huisstijl"/>
                          </w:pPr>
                        </w:p>
                      </w:tc>
                    </w:tr>
                  </w:tbl>
                  <w:p w14:paraId="2A344E4D" w14:textId="77777777" w:rsidR="00197347" w:rsidRDefault="00197347"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58241" behindDoc="1" locked="0" layoutInCell="1" allowOverlap="1" wp14:anchorId="398661BF" wp14:editId="7360B2ED">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64707A0"/>
    <w:multiLevelType w:val="hybridMultilevel"/>
    <w:tmpl w:val="5FF0D4FC"/>
    <w:lvl w:ilvl="0" w:tplc="7DB0360E">
      <w:start w:val="9"/>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D551B51"/>
    <w:multiLevelType w:val="hybridMultilevel"/>
    <w:tmpl w:val="37866022"/>
    <w:lvl w:ilvl="0" w:tplc="676C259C">
      <w:start w:val="1"/>
      <w:numFmt w:val="decimal"/>
      <w:lvlText w:val="%1."/>
      <w:lvlJc w:val="left"/>
      <w:pPr>
        <w:ind w:left="634" w:hanging="189"/>
        <w:jc w:val="right"/>
      </w:pPr>
      <w:rPr>
        <w:rFonts w:ascii="DejaVu Serif Condensed" w:eastAsia="DejaVu Serif Condensed" w:hAnsi="DejaVu Serif Condensed" w:cs="DejaVu Serif Condensed" w:hint="default"/>
        <w:b w:val="0"/>
        <w:bCs w:val="0"/>
        <w:i w:val="0"/>
        <w:iCs w:val="0"/>
        <w:spacing w:val="0"/>
        <w:w w:val="99"/>
        <w:sz w:val="17"/>
        <w:szCs w:val="17"/>
        <w:lang w:val="nl-NL" w:eastAsia="en-US" w:bidi="ar-SA"/>
      </w:rPr>
    </w:lvl>
    <w:lvl w:ilvl="1" w:tplc="3B7ED55A">
      <w:numFmt w:val="bullet"/>
      <w:lvlText w:val="•"/>
      <w:lvlJc w:val="left"/>
      <w:pPr>
        <w:ind w:left="1440" w:hanging="189"/>
      </w:pPr>
      <w:rPr>
        <w:rFonts w:hint="default"/>
        <w:lang w:val="nl-NL" w:eastAsia="en-US" w:bidi="ar-SA"/>
      </w:rPr>
    </w:lvl>
    <w:lvl w:ilvl="2" w:tplc="5C5ED874">
      <w:numFmt w:val="bullet"/>
      <w:lvlText w:val="•"/>
      <w:lvlJc w:val="left"/>
      <w:pPr>
        <w:ind w:left="2240" w:hanging="189"/>
      </w:pPr>
      <w:rPr>
        <w:rFonts w:hint="default"/>
        <w:lang w:val="nl-NL" w:eastAsia="en-US" w:bidi="ar-SA"/>
      </w:rPr>
    </w:lvl>
    <w:lvl w:ilvl="3" w:tplc="878C9BF4">
      <w:numFmt w:val="bullet"/>
      <w:lvlText w:val="•"/>
      <w:lvlJc w:val="left"/>
      <w:pPr>
        <w:ind w:left="3040" w:hanging="189"/>
      </w:pPr>
      <w:rPr>
        <w:rFonts w:hint="default"/>
        <w:lang w:val="nl-NL" w:eastAsia="en-US" w:bidi="ar-SA"/>
      </w:rPr>
    </w:lvl>
    <w:lvl w:ilvl="4" w:tplc="5186DB56">
      <w:numFmt w:val="bullet"/>
      <w:lvlText w:val="•"/>
      <w:lvlJc w:val="left"/>
      <w:pPr>
        <w:ind w:left="3840" w:hanging="189"/>
      </w:pPr>
      <w:rPr>
        <w:rFonts w:hint="default"/>
        <w:lang w:val="nl-NL" w:eastAsia="en-US" w:bidi="ar-SA"/>
      </w:rPr>
    </w:lvl>
    <w:lvl w:ilvl="5" w:tplc="24C2ADD8">
      <w:numFmt w:val="bullet"/>
      <w:lvlText w:val="•"/>
      <w:lvlJc w:val="left"/>
      <w:pPr>
        <w:ind w:left="4640" w:hanging="189"/>
      </w:pPr>
      <w:rPr>
        <w:rFonts w:hint="default"/>
        <w:lang w:val="nl-NL" w:eastAsia="en-US" w:bidi="ar-SA"/>
      </w:rPr>
    </w:lvl>
    <w:lvl w:ilvl="6" w:tplc="C86A4816">
      <w:numFmt w:val="bullet"/>
      <w:lvlText w:val="•"/>
      <w:lvlJc w:val="left"/>
      <w:pPr>
        <w:ind w:left="5440" w:hanging="189"/>
      </w:pPr>
      <w:rPr>
        <w:rFonts w:hint="default"/>
        <w:lang w:val="nl-NL" w:eastAsia="en-US" w:bidi="ar-SA"/>
      </w:rPr>
    </w:lvl>
    <w:lvl w:ilvl="7" w:tplc="C262C5DA">
      <w:numFmt w:val="bullet"/>
      <w:lvlText w:val="•"/>
      <w:lvlJc w:val="left"/>
      <w:pPr>
        <w:ind w:left="6240" w:hanging="189"/>
      </w:pPr>
      <w:rPr>
        <w:rFonts w:hint="default"/>
        <w:lang w:val="nl-NL" w:eastAsia="en-US" w:bidi="ar-SA"/>
      </w:rPr>
    </w:lvl>
    <w:lvl w:ilvl="8" w:tplc="EAC631D0">
      <w:numFmt w:val="bullet"/>
      <w:lvlText w:val="•"/>
      <w:lvlJc w:val="left"/>
      <w:pPr>
        <w:ind w:left="7040" w:hanging="189"/>
      </w:pPr>
      <w:rPr>
        <w:rFonts w:hint="default"/>
        <w:lang w:val="nl-NL" w:eastAsia="en-US" w:bidi="ar-SA"/>
      </w:rPr>
    </w:lvl>
  </w:abstractNum>
  <w:abstractNum w:abstractNumId="4"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5" w15:restartNumberingAfterBreak="0">
    <w:nsid w:val="112E5631"/>
    <w:multiLevelType w:val="multilevel"/>
    <w:tmpl w:val="CF709936"/>
    <w:numStyleLink w:val="Bijlagenummering"/>
  </w:abstractNum>
  <w:abstractNum w:abstractNumId="6"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7"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9"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A36307E"/>
    <w:multiLevelType w:val="hybridMultilevel"/>
    <w:tmpl w:val="1114814A"/>
    <w:lvl w:ilvl="0" w:tplc="CF7C67D8">
      <w:start w:val="9"/>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D7B3090"/>
    <w:multiLevelType w:val="hybridMultilevel"/>
    <w:tmpl w:val="87F662C0"/>
    <w:lvl w:ilvl="0" w:tplc="E312B424">
      <w:start w:val="4"/>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3"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4" w15:restartNumberingAfterBreak="0">
    <w:nsid w:val="2A4B48BE"/>
    <w:multiLevelType w:val="hybridMultilevel"/>
    <w:tmpl w:val="2C2E6DEE"/>
    <w:lvl w:ilvl="0" w:tplc="A38EF576">
      <w:start w:val="1"/>
      <w:numFmt w:val="decimal"/>
      <w:lvlText w:val="%1."/>
      <w:lvlJc w:val="left"/>
      <w:pPr>
        <w:ind w:left="4613" w:hanging="360"/>
      </w:pPr>
      <w:rPr>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24D616F"/>
    <w:multiLevelType w:val="hybridMultilevel"/>
    <w:tmpl w:val="0CFA0E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446072"/>
    <w:multiLevelType w:val="hybridMultilevel"/>
    <w:tmpl w:val="84F06C36"/>
    <w:lvl w:ilvl="0" w:tplc="5406E7C2">
      <w:start w:val="8"/>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5D031200"/>
    <w:multiLevelType w:val="hybridMultilevel"/>
    <w:tmpl w:val="1D0CE09A"/>
    <w:lvl w:ilvl="0" w:tplc="1C949A90">
      <w:start w:val="1"/>
      <w:numFmt w:val="decimal"/>
      <w:lvlText w:val="%1."/>
      <w:lvlJc w:val="left"/>
      <w:pPr>
        <w:ind w:left="634" w:hanging="189"/>
        <w:jc w:val="right"/>
      </w:pPr>
      <w:rPr>
        <w:rFonts w:ascii="Verdana" w:eastAsia="DejaVu Serif Condensed" w:hAnsi="Verdana" w:cs="DejaVu Serif Condensed" w:hint="default"/>
        <w:b/>
        <w:bCs w:val="0"/>
        <w:i w:val="0"/>
        <w:iCs w:val="0"/>
        <w:spacing w:val="0"/>
        <w:w w:val="99"/>
        <w:sz w:val="18"/>
        <w:szCs w:val="17"/>
        <w:lang w:val="nl-NL" w:eastAsia="en-US" w:bidi="ar-SA"/>
      </w:rPr>
    </w:lvl>
    <w:lvl w:ilvl="1" w:tplc="C74091AC">
      <w:numFmt w:val="bullet"/>
      <w:lvlText w:val="•"/>
      <w:lvlJc w:val="left"/>
      <w:pPr>
        <w:ind w:left="1440" w:hanging="189"/>
      </w:pPr>
      <w:rPr>
        <w:rFonts w:hint="default"/>
        <w:lang w:val="nl-NL" w:eastAsia="en-US" w:bidi="ar-SA"/>
      </w:rPr>
    </w:lvl>
    <w:lvl w:ilvl="2" w:tplc="12C45A06">
      <w:numFmt w:val="bullet"/>
      <w:lvlText w:val="•"/>
      <w:lvlJc w:val="left"/>
      <w:pPr>
        <w:ind w:left="2240" w:hanging="189"/>
      </w:pPr>
      <w:rPr>
        <w:rFonts w:hint="default"/>
        <w:lang w:val="nl-NL" w:eastAsia="en-US" w:bidi="ar-SA"/>
      </w:rPr>
    </w:lvl>
    <w:lvl w:ilvl="3" w:tplc="353A724A">
      <w:numFmt w:val="bullet"/>
      <w:lvlText w:val="•"/>
      <w:lvlJc w:val="left"/>
      <w:pPr>
        <w:ind w:left="3040" w:hanging="189"/>
      </w:pPr>
      <w:rPr>
        <w:rFonts w:hint="default"/>
        <w:lang w:val="nl-NL" w:eastAsia="en-US" w:bidi="ar-SA"/>
      </w:rPr>
    </w:lvl>
    <w:lvl w:ilvl="4" w:tplc="20DE517A">
      <w:numFmt w:val="bullet"/>
      <w:lvlText w:val="•"/>
      <w:lvlJc w:val="left"/>
      <w:pPr>
        <w:ind w:left="3840" w:hanging="189"/>
      </w:pPr>
      <w:rPr>
        <w:rFonts w:hint="default"/>
        <w:lang w:val="nl-NL" w:eastAsia="en-US" w:bidi="ar-SA"/>
      </w:rPr>
    </w:lvl>
    <w:lvl w:ilvl="5" w:tplc="18DAD258">
      <w:numFmt w:val="bullet"/>
      <w:lvlText w:val="•"/>
      <w:lvlJc w:val="left"/>
      <w:pPr>
        <w:ind w:left="4640" w:hanging="189"/>
      </w:pPr>
      <w:rPr>
        <w:rFonts w:hint="default"/>
        <w:lang w:val="nl-NL" w:eastAsia="en-US" w:bidi="ar-SA"/>
      </w:rPr>
    </w:lvl>
    <w:lvl w:ilvl="6" w:tplc="FFFCF0D2">
      <w:numFmt w:val="bullet"/>
      <w:lvlText w:val="•"/>
      <w:lvlJc w:val="left"/>
      <w:pPr>
        <w:ind w:left="5440" w:hanging="189"/>
      </w:pPr>
      <w:rPr>
        <w:rFonts w:hint="default"/>
        <w:lang w:val="nl-NL" w:eastAsia="en-US" w:bidi="ar-SA"/>
      </w:rPr>
    </w:lvl>
    <w:lvl w:ilvl="7" w:tplc="5C106118">
      <w:numFmt w:val="bullet"/>
      <w:lvlText w:val="•"/>
      <w:lvlJc w:val="left"/>
      <w:pPr>
        <w:ind w:left="6240" w:hanging="189"/>
      </w:pPr>
      <w:rPr>
        <w:rFonts w:hint="default"/>
        <w:lang w:val="nl-NL" w:eastAsia="en-US" w:bidi="ar-SA"/>
      </w:rPr>
    </w:lvl>
    <w:lvl w:ilvl="8" w:tplc="58400AEE">
      <w:numFmt w:val="bullet"/>
      <w:lvlText w:val="•"/>
      <w:lvlJc w:val="left"/>
      <w:pPr>
        <w:ind w:left="7040" w:hanging="189"/>
      </w:pPr>
      <w:rPr>
        <w:rFonts w:hint="default"/>
        <w:lang w:val="nl-NL" w:eastAsia="en-US" w:bidi="ar-SA"/>
      </w:rPr>
    </w:lvl>
  </w:abstractNum>
  <w:abstractNum w:abstractNumId="22"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8CC2168"/>
    <w:multiLevelType w:val="hybridMultilevel"/>
    <w:tmpl w:val="16B0BF90"/>
    <w:lvl w:ilvl="0" w:tplc="B7FE3476">
      <w:start w:val="1"/>
      <w:numFmt w:val="decimal"/>
      <w:lvlText w:val="%1."/>
      <w:lvlJc w:val="left"/>
      <w:pPr>
        <w:ind w:left="360" w:hanging="360"/>
      </w:pPr>
      <w:rPr>
        <w:rFonts w:eastAsia="DejaVu Serif Condensed" w:cs="DejaVu Serif Condensed"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CB750CE"/>
    <w:multiLevelType w:val="hybridMultilevel"/>
    <w:tmpl w:val="7F5A178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6"/>
  </w:num>
  <w:num w:numId="2">
    <w:abstractNumId w:val="8"/>
  </w:num>
  <w:num w:numId="3">
    <w:abstractNumId w:val="13"/>
  </w:num>
  <w:num w:numId="4">
    <w:abstractNumId w:val="5"/>
  </w:num>
  <w:num w:numId="5">
    <w:abstractNumId w:val="4"/>
  </w:num>
  <w:num w:numId="6">
    <w:abstractNumId w:val="0"/>
  </w:num>
  <w:num w:numId="7">
    <w:abstractNumId w:val="25"/>
  </w:num>
  <w:num w:numId="8">
    <w:abstractNumId w:val="9"/>
  </w:num>
  <w:num w:numId="9">
    <w:abstractNumId w:val="22"/>
  </w:num>
  <w:num w:numId="10">
    <w:abstractNumId w:val="18"/>
  </w:num>
  <w:num w:numId="11">
    <w:abstractNumId w:val="2"/>
  </w:num>
  <w:num w:numId="12">
    <w:abstractNumId w:val="20"/>
  </w:num>
  <w:num w:numId="13">
    <w:abstractNumId w:val="7"/>
  </w:num>
  <w:num w:numId="14">
    <w:abstractNumId w:val="26"/>
  </w:num>
  <w:num w:numId="15">
    <w:abstractNumId w:val="24"/>
  </w:num>
  <w:num w:numId="16">
    <w:abstractNumId w:val="12"/>
  </w:num>
  <w:num w:numId="17">
    <w:abstractNumId w:val="17"/>
  </w:num>
  <w:num w:numId="18">
    <w:abstractNumId w:val="19"/>
  </w:num>
  <w:num w:numId="19">
    <w:abstractNumId w:val="21"/>
  </w:num>
  <w:num w:numId="20">
    <w:abstractNumId w:val="3"/>
  </w:num>
  <w:num w:numId="21">
    <w:abstractNumId w:val="15"/>
  </w:num>
  <w:num w:numId="22">
    <w:abstractNumId w:val="14"/>
  </w:num>
  <w:num w:numId="23">
    <w:abstractNumId w:val="23"/>
  </w:num>
  <w:num w:numId="24">
    <w:abstractNumId w:val="27"/>
  </w:num>
  <w:num w:numId="25">
    <w:abstractNumId w:val="1"/>
  </w:num>
  <w:num w:numId="26">
    <w:abstractNumId w:val="10"/>
  </w:num>
  <w:num w:numId="27">
    <w:abstractNumId w:val="11"/>
  </w:num>
  <w:num w:numId="28">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49153"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FE0"/>
    <w:rsid w:val="0000462D"/>
    <w:rsid w:val="00005D14"/>
    <w:rsid w:val="00007ABC"/>
    <w:rsid w:val="000144E8"/>
    <w:rsid w:val="000149B2"/>
    <w:rsid w:val="00042E0E"/>
    <w:rsid w:val="000503BE"/>
    <w:rsid w:val="000537BF"/>
    <w:rsid w:val="00057DFD"/>
    <w:rsid w:val="00060563"/>
    <w:rsid w:val="000605A5"/>
    <w:rsid w:val="00070CFF"/>
    <w:rsid w:val="00070F18"/>
    <w:rsid w:val="000718DF"/>
    <w:rsid w:val="00076014"/>
    <w:rsid w:val="00082134"/>
    <w:rsid w:val="00085D87"/>
    <w:rsid w:val="00090FCA"/>
    <w:rsid w:val="00092E01"/>
    <w:rsid w:val="00095B39"/>
    <w:rsid w:val="00096025"/>
    <w:rsid w:val="000979E9"/>
    <w:rsid w:val="000A397C"/>
    <w:rsid w:val="000A3EC4"/>
    <w:rsid w:val="000A568C"/>
    <w:rsid w:val="000B0DFE"/>
    <w:rsid w:val="000C2BC1"/>
    <w:rsid w:val="000C5B9A"/>
    <w:rsid w:val="000D0975"/>
    <w:rsid w:val="000D0BEC"/>
    <w:rsid w:val="000D19DB"/>
    <w:rsid w:val="000D5C83"/>
    <w:rsid w:val="000E25B3"/>
    <w:rsid w:val="000E3DE6"/>
    <w:rsid w:val="000F0275"/>
    <w:rsid w:val="000F4AD1"/>
    <w:rsid w:val="00105B25"/>
    <w:rsid w:val="00113A09"/>
    <w:rsid w:val="00114173"/>
    <w:rsid w:val="00122950"/>
    <w:rsid w:val="0012428A"/>
    <w:rsid w:val="0012473F"/>
    <w:rsid w:val="001261CA"/>
    <w:rsid w:val="00126A63"/>
    <w:rsid w:val="00127BBB"/>
    <w:rsid w:val="00127E3C"/>
    <w:rsid w:val="00135653"/>
    <w:rsid w:val="00137AF5"/>
    <w:rsid w:val="00141865"/>
    <w:rsid w:val="00145577"/>
    <w:rsid w:val="00147198"/>
    <w:rsid w:val="00151539"/>
    <w:rsid w:val="0015319A"/>
    <w:rsid w:val="00166285"/>
    <w:rsid w:val="00167849"/>
    <w:rsid w:val="00173BA8"/>
    <w:rsid w:val="001843FC"/>
    <w:rsid w:val="0018555F"/>
    <w:rsid w:val="001863E9"/>
    <w:rsid w:val="001874DF"/>
    <w:rsid w:val="00197347"/>
    <w:rsid w:val="00197AA3"/>
    <w:rsid w:val="001A38C2"/>
    <w:rsid w:val="001A3EB1"/>
    <w:rsid w:val="001A4B9E"/>
    <w:rsid w:val="001A5484"/>
    <w:rsid w:val="001B1B69"/>
    <w:rsid w:val="001B1B99"/>
    <w:rsid w:val="001B3349"/>
    <w:rsid w:val="001B621C"/>
    <w:rsid w:val="001C42AA"/>
    <w:rsid w:val="001C44AE"/>
    <w:rsid w:val="001D20F6"/>
    <w:rsid w:val="001D34D1"/>
    <w:rsid w:val="001D35F1"/>
    <w:rsid w:val="001D6B46"/>
    <w:rsid w:val="001E0051"/>
    <w:rsid w:val="001E0A0C"/>
    <w:rsid w:val="001E2263"/>
    <w:rsid w:val="001E23C4"/>
    <w:rsid w:val="001E44AD"/>
    <w:rsid w:val="001E45EE"/>
    <w:rsid w:val="001F2B92"/>
    <w:rsid w:val="001F5313"/>
    <w:rsid w:val="00210349"/>
    <w:rsid w:val="002161F3"/>
    <w:rsid w:val="00217D16"/>
    <w:rsid w:val="002238A6"/>
    <w:rsid w:val="0023204B"/>
    <w:rsid w:val="002341CC"/>
    <w:rsid w:val="00234F08"/>
    <w:rsid w:val="00241EB6"/>
    <w:rsid w:val="0024266E"/>
    <w:rsid w:val="00254BC9"/>
    <w:rsid w:val="00254E2C"/>
    <w:rsid w:val="00255208"/>
    <w:rsid w:val="00260691"/>
    <w:rsid w:val="002635AF"/>
    <w:rsid w:val="00264F8A"/>
    <w:rsid w:val="00265D42"/>
    <w:rsid w:val="00273ACE"/>
    <w:rsid w:val="002745FE"/>
    <w:rsid w:val="00283B56"/>
    <w:rsid w:val="00285589"/>
    <w:rsid w:val="00291F1F"/>
    <w:rsid w:val="002930EF"/>
    <w:rsid w:val="002933B8"/>
    <w:rsid w:val="002970D1"/>
    <w:rsid w:val="002B2BE9"/>
    <w:rsid w:val="002B48F6"/>
    <w:rsid w:val="002C06C7"/>
    <w:rsid w:val="002C1FD5"/>
    <w:rsid w:val="002D2E33"/>
    <w:rsid w:val="002D33E0"/>
    <w:rsid w:val="002E21E0"/>
    <w:rsid w:val="002E2649"/>
    <w:rsid w:val="002E37E8"/>
    <w:rsid w:val="002E7BEC"/>
    <w:rsid w:val="002F3579"/>
    <w:rsid w:val="00304912"/>
    <w:rsid w:val="00304E2E"/>
    <w:rsid w:val="00312445"/>
    <w:rsid w:val="0031619B"/>
    <w:rsid w:val="00316CDE"/>
    <w:rsid w:val="00316E6F"/>
    <w:rsid w:val="003177F0"/>
    <w:rsid w:val="0032045A"/>
    <w:rsid w:val="003433DF"/>
    <w:rsid w:val="00343458"/>
    <w:rsid w:val="003554A6"/>
    <w:rsid w:val="00372F73"/>
    <w:rsid w:val="00373928"/>
    <w:rsid w:val="003746AC"/>
    <w:rsid w:val="00375465"/>
    <w:rsid w:val="00385342"/>
    <w:rsid w:val="00385E03"/>
    <w:rsid w:val="0038673B"/>
    <w:rsid w:val="003918AF"/>
    <w:rsid w:val="0039202E"/>
    <w:rsid w:val="003A5399"/>
    <w:rsid w:val="003B1545"/>
    <w:rsid w:val="003B1D6B"/>
    <w:rsid w:val="003C1C19"/>
    <w:rsid w:val="003C3279"/>
    <w:rsid w:val="003C4AA2"/>
    <w:rsid w:val="003D1A60"/>
    <w:rsid w:val="003D6BE4"/>
    <w:rsid w:val="003D7FAA"/>
    <w:rsid w:val="003E2999"/>
    <w:rsid w:val="003E4088"/>
    <w:rsid w:val="003F2336"/>
    <w:rsid w:val="003F46A3"/>
    <w:rsid w:val="003F4F40"/>
    <w:rsid w:val="003F6723"/>
    <w:rsid w:val="003F72C3"/>
    <w:rsid w:val="003F7896"/>
    <w:rsid w:val="00403693"/>
    <w:rsid w:val="0040612F"/>
    <w:rsid w:val="00415598"/>
    <w:rsid w:val="0041692C"/>
    <w:rsid w:val="00417440"/>
    <w:rsid w:val="00421420"/>
    <w:rsid w:val="00421CB2"/>
    <w:rsid w:val="00423DED"/>
    <w:rsid w:val="0042405C"/>
    <w:rsid w:val="0042438A"/>
    <w:rsid w:val="00424CCD"/>
    <w:rsid w:val="0044385C"/>
    <w:rsid w:val="004472CC"/>
    <w:rsid w:val="00447563"/>
    <w:rsid w:val="00447D52"/>
    <w:rsid w:val="00457BBC"/>
    <w:rsid w:val="00460D4E"/>
    <w:rsid w:val="00484281"/>
    <w:rsid w:val="004942D2"/>
    <w:rsid w:val="004B0E47"/>
    <w:rsid w:val="004B542E"/>
    <w:rsid w:val="004C06E9"/>
    <w:rsid w:val="004D1606"/>
    <w:rsid w:val="004D5253"/>
    <w:rsid w:val="004D6B35"/>
    <w:rsid w:val="004E2B06"/>
    <w:rsid w:val="0050690D"/>
    <w:rsid w:val="0052640B"/>
    <w:rsid w:val="005348AC"/>
    <w:rsid w:val="00534BC3"/>
    <w:rsid w:val="00542D97"/>
    <w:rsid w:val="00545221"/>
    <w:rsid w:val="00554568"/>
    <w:rsid w:val="0055561E"/>
    <w:rsid w:val="0056402D"/>
    <w:rsid w:val="00566704"/>
    <w:rsid w:val="005863E8"/>
    <w:rsid w:val="00587114"/>
    <w:rsid w:val="0059197B"/>
    <w:rsid w:val="00596A52"/>
    <w:rsid w:val="005A2A6C"/>
    <w:rsid w:val="005A3B16"/>
    <w:rsid w:val="005A50BA"/>
    <w:rsid w:val="005B0CD8"/>
    <w:rsid w:val="005B24FC"/>
    <w:rsid w:val="005C4B86"/>
    <w:rsid w:val="005D1E20"/>
    <w:rsid w:val="005D2AE9"/>
    <w:rsid w:val="005D33EB"/>
    <w:rsid w:val="005D5F99"/>
    <w:rsid w:val="005E51A9"/>
    <w:rsid w:val="005E7487"/>
    <w:rsid w:val="005F29A5"/>
    <w:rsid w:val="006003A0"/>
    <w:rsid w:val="006016BA"/>
    <w:rsid w:val="00601B93"/>
    <w:rsid w:val="0060422E"/>
    <w:rsid w:val="00612FF0"/>
    <w:rsid w:val="00617FE0"/>
    <w:rsid w:val="006241DB"/>
    <w:rsid w:val="006257EB"/>
    <w:rsid w:val="006264C8"/>
    <w:rsid w:val="00626E1A"/>
    <w:rsid w:val="00626F8C"/>
    <w:rsid w:val="006441DF"/>
    <w:rsid w:val="00646C84"/>
    <w:rsid w:val="0065060E"/>
    <w:rsid w:val="00651513"/>
    <w:rsid w:val="00652223"/>
    <w:rsid w:val="00655408"/>
    <w:rsid w:val="006653FC"/>
    <w:rsid w:val="00675E64"/>
    <w:rsid w:val="0068271E"/>
    <w:rsid w:val="0068453F"/>
    <w:rsid w:val="006852F9"/>
    <w:rsid w:val="006A0445"/>
    <w:rsid w:val="006A0D68"/>
    <w:rsid w:val="006A1098"/>
    <w:rsid w:val="006B2A52"/>
    <w:rsid w:val="006B51CD"/>
    <w:rsid w:val="006C05E3"/>
    <w:rsid w:val="006C4C29"/>
    <w:rsid w:val="006D0865"/>
    <w:rsid w:val="006D13FF"/>
    <w:rsid w:val="006D4DE7"/>
    <w:rsid w:val="006D586F"/>
    <w:rsid w:val="006D6B61"/>
    <w:rsid w:val="006D6FE2"/>
    <w:rsid w:val="007008BD"/>
    <w:rsid w:val="00701FEB"/>
    <w:rsid w:val="0070547E"/>
    <w:rsid w:val="0071103C"/>
    <w:rsid w:val="00715023"/>
    <w:rsid w:val="00721B3E"/>
    <w:rsid w:val="0072417E"/>
    <w:rsid w:val="00724BC7"/>
    <w:rsid w:val="00743FC8"/>
    <w:rsid w:val="00744D80"/>
    <w:rsid w:val="00747697"/>
    <w:rsid w:val="00747CC8"/>
    <w:rsid w:val="00751029"/>
    <w:rsid w:val="00752517"/>
    <w:rsid w:val="007549D9"/>
    <w:rsid w:val="007632B5"/>
    <w:rsid w:val="00765C53"/>
    <w:rsid w:val="0076726F"/>
    <w:rsid w:val="00767792"/>
    <w:rsid w:val="00791C0F"/>
    <w:rsid w:val="007A2822"/>
    <w:rsid w:val="007A498F"/>
    <w:rsid w:val="007B0B76"/>
    <w:rsid w:val="007B4D24"/>
    <w:rsid w:val="007C027F"/>
    <w:rsid w:val="007C5755"/>
    <w:rsid w:val="007C6A73"/>
    <w:rsid w:val="007D75C6"/>
    <w:rsid w:val="007E4FB7"/>
    <w:rsid w:val="00801481"/>
    <w:rsid w:val="008018F1"/>
    <w:rsid w:val="00803B7B"/>
    <w:rsid w:val="00804927"/>
    <w:rsid w:val="00806D51"/>
    <w:rsid w:val="00834709"/>
    <w:rsid w:val="00834871"/>
    <w:rsid w:val="00837C7F"/>
    <w:rsid w:val="008655E7"/>
    <w:rsid w:val="00866905"/>
    <w:rsid w:val="00870B62"/>
    <w:rsid w:val="00874163"/>
    <w:rsid w:val="00875545"/>
    <w:rsid w:val="00881E10"/>
    <w:rsid w:val="00884A01"/>
    <w:rsid w:val="00885B51"/>
    <w:rsid w:val="00886CF8"/>
    <w:rsid w:val="00887812"/>
    <w:rsid w:val="00894290"/>
    <w:rsid w:val="00894D11"/>
    <w:rsid w:val="008967D1"/>
    <w:rsid w:val="008A39EA"/>
    <w:rsid w:val="008A5130"/>
    <w:rsid w:val="008B063C"/>
    <w:rsid w:val="008B7078"/>
    <w:rsid w:val="008C007F"/>
    <w:rsid w:val="008C01C0"/>
    <w:rsid w:val="008C1103"/>
    <w:rsid w:val="008C2A38"/>
    <w:rsid w:val="008C3A16"/>
    <w:rsid w:val="008D0DB9"/>
    <w:rsid w:val="008D2C06"/>
    <w:rsid w:val="008D681B"/>
    <w:rsid w:val="008E1769"/>
    <w:rsid w:val="008E20D3"/>
    <w:rsid w:val="008E2670"/>
    <w:rsid w:val="008F1831"/>
    <w:rsid w:val="008F5563"/>
    <w:rsid w:val="009002B4"/>
    <w:rsid w:val="00900EAB"/>
    <w:rsid w:val="0090220B"/>
    <w:rsid w:val="00910062"/>
    <w:rsid w:val="00914D79"/>
    <w:rsid w:val="0092106C"/>
    <w:rsid w:val="0093242C"/>
    <w:rsid w:val="00933D8E"/>
    <w:rsid w:val="00964168"/>
    <w:rsid w:val="00965521"/>
    <w:rsid w:val="00971A71"/>
    <w:rsid w:val="00974DCA"/>
    <w:rsid w:val="00980717"/>
    <w:rsid w:val="00981162"/>
    <w:rsid w:val="0098313C"/>
    <w:rsid w:val="0099070B"/>
    <w:rsid w:val="009911EA"/>
    <w:rsid w:val="00992639"/>
    <w:rsid w:val="009951B3"/>
    <w:rsid w:val="009A0B66"/>
    <w:rsid w:val="009A3B86"/>
    <w:rsid w:val="009A6005"/>
    <w:rsid w:val="009B25DE"/>
    <w:rsid w:val="009B2E39"/>
    <w:rsid w:val="009C1A72"/>
    <w:rsid w:val="009C283A"/>
    <w:rsid w:val="009C5173"/>
    <w:rsid w:val="009D4D9A"/>
    <w:rsid w:val="009F01F6"/>
    <w:rsid w:val="009F741F"/>
    <w:rsid w:val="00A01699"/>
    <w:rsid w:val="00A13F87"/>
    <w:rsid w:val="00A17844"/>
    <w:rsid w:val="00A17A2B"/>
    <w:rsid w:val="00A20678"/>
    <w:rsid w:val="00A212C8"/>
    <w:rsid w:val="00A231D8"/>
    <w:rsid w:val="00A25A2B"/>
    <w:rsid w:val="00A25AA8"/>
    <w:rsid w:val="00A41A33"/>
    <w:rsid w:val="00A42B10"/>
    <w:rsid w:val="00A4515C"/>
    <w:rsid w:val="00A473A2"/>
    <w:rsid w:val="00A54BF5"/>
    <w:rsid w:val="00A70CA4"/>
    <w:rsid w:val="00A73535"/>
    <w:rsid w:val="00A74EB5"/>
    <w:rsid w:val="00A85074"/>
    <w:rsid w:val="00A93006"/>
    <w:rsid w:val="00AA0F67"/>
    <w:rsid w:val="00AA13AD"/>
    <w:rsid w:val="00AA3F1A"/>
    <w:rsid w:val="00AA5907"/>
    <w:rsid w:val="00AA6059"/>
    <w:rsid w:val="00AA62CF"/>
    <w:rsid w:val="00AB7285"/>
    <w:rsid w:val="00AB7964"/>
    <w:rsid w:val="00AC0AD7"/>
    <w:rsid w:val="00AC17AA"/>
    <w:rsid w:val="00AC67B6"/>
    <w:rsid w:val="00AD2C25"/>
    <w:rsid w:val="00AD4968"/>
    <w:rsid w:val="00AD621D"/>
    <w:rsid w:val="00AE0C75"/>
    <w:rsid w:val="00AE4C45"/>
    <w:rsid w:val="00AE4F70"/>
    <w:rsid w:val="00AE5BFC"/>
    <w:rsid w:val="00AF1BE1"/>
    <w:rsid w:val="00AF23BE"/>
    <w:rsid w:val="00AF78A7"/>
    <w:rsid w:val="00B00351"/>
    <w:rsid w:val="00B07EF5"/>
    <w:rsid w:val="00B1421F"/>
    <w:rsid w:val="00B142BB"/>
    <w:rsid w:val="00B14AE4"/>
    <w:rsid w:val="00B16013"/>
    <w:rsid w:val="00B1685A"/>
    <w:rsid w:val="00B244C0"/>
    <w:rsid w:val="00B37FD2"/>
    <w:rsid w:val="00B37FDA"/>
    <w:rsid w:val="00B40624"/>
    <w:rsid w:val="00B47722"/>
    <w:rsid w:val="00B50613"/>
    <w:rsid w:val="00B61F48"/>
    <w:rsid w:val="00B669CF"/>
    <w:rsid w:val="00B67FA0"/>
    <w:rsid w:val="00B821DA"/>
    <w:rsid w:val="00B82B07"/>
    <w:rsid w:val="00B84852"/>
    <w:rsid w:val="00B91A7C"/>
    <w:rsid w:val="00B934C7"/>
    <w:rsid w:val="00B97A84"/>
    <w:rsid w:val="00BA0C33"/>
    <w:rsid w:val="00BA2FA1"/>
    <w:rsid w:val="00BA327E"/>
    <w:rsid w:val="00BA4448"/>
    <w:rsid w:val="00BA6D97"/>
    <w:rsid w:val="00BB0FCC"/>
    <w:rsid w:val="00BB14A2"/>
    <w:rsid w:val="00BB65AD"/>
    <w:rsid w:val="00BB69DA"/>
    <w:rsid w:val="00BC1A6B"/>
    <w:rsid w:val="00BC5B1D"/>
    <w:rsid w:val="00BC67EA"/>
    <w:rsid w:val="00BE1E55"/>
    <w:rsid w:val="00BE2D79"/>
    <w:rsid w:val="00BE5BBB"/>
    <w:rsid w:val="00BE672D"/>
    <w:rsid w:val="00BE708A"/>
    <w:rsid w:val="00BF05BB"/>
    <w:rsid w:val="00BF0A0A"/>
    <w:rsid w:val="00BF1A79"/>
    <w:rsid w:val="00BF2927"/>
    <w:rsid w:val="00BF57B5"/>
    <w:rsid w:val="00C040F7"/>
    <w:rsid w:val="00C05768"/>
    <w:rsid w:val="00C07F62"/>
    <w:rsid w:val="00C2064A"/>
    <w:rsid w:val="00C23CC7"/>
    <w:rsid w:val="00C307F5"/>
    <w:rsid w:val="00C334E7"/>
    <w:rsid w:val="00C344FD"/>
    <w:rsid w:val="00C3606D"/>
    <w:rsid w:val="00C36AEA"/>
    <w:rsid w:val="00C370CC"/>
    <w:rsid w:val="00C42927"/>
    <w:rsid w:val="00C43D58"/>
    <w:rsid w:val="00C45C39"/>
    <w:rsid w:val="00C45F17"/>
    <w:rsid w:val="00C53640"/>
    <w:rsid w:val="00C539C2"/>
    <w:rsid w:val="00C55B33"/>
    <w:rsid w:val="00C56186"/>
    <w:rsid w:val="00C67067"/>
    <w:rsid w:val="00C70906"/>
    <w:rsid w:val="00C72EEE"/>
    <w:rsid w:val="00C73F3D"/>
    <w:rsid w:val="00C87479"/>
    <w:rsid w:val="00C92E54"/>
    <w:rsid w:val="00C93038"/>
    <w:rsid w:val="00CB6899"/>
    <w:rsid w:val="00CB7EF3"/>
    <w:rsid w:val="00CC18C1"/>
    <w:rsid w:val="00CC6BF3"/>
    <w:rsid w:val="00CD5FC5"/>
    <w:rsid w:val="00CD6C56"/>
    <w:rsid w:val="00CE6E73"/>
    <w:rsid w:val="00CE722C"/>
    <w:rsid w:val="00CF3370"/>
    <w:rsid w:val="00D04FCD"/>
    <w:rsid w:val="00D05C33"/>
    <w:rsid w:val="00D1163F"/>
    <w:rsid w:val="00D127BF"/>
    <w:rsid w:val="00D21110"/>
    <w:rsid w:val="00D21AAA"/>
    <w:rsid w:val="00D24F30"/>
    <w:rsid w:val="00D26E8B"/>
    <w:rsid w:val="00D32089"/>
    <w:rsid w:val="00D33128"/>
    <w:rsid w:val="00D33E6D"/>
    <w:rsid w:val="00D36E0B"/>
    <w:rsid w:val="00D42E0D"/>
    <w:rsid w:val="00D43433"/>
    <w:rsid w:val="00D55BBF"/>
    <w:rsid w:val="00D75FE2"/>
    <w:rsid w:val="00D803D0"/>
    <w:rsid w:val="00D8409E"/>
    <w:rsid w:val="00D86FCD"/>
    <w:rsid w:val="00D927FE"/>
    <w:rsid w:val="00D943DE"/>
    <w:rsid w:val="00D9783B"/>
    <w:rsid w:val="00DA0D5B"/>
    <w:rsid w:val="00DA47C4"/>
    <w:rsid w:val="00DA72E4"/>
    <w:rsid w:val="00DB056D"/>
    <w:rsid w:val="00DB2970"/>
    <w:rsid w:val="00DB5029"/>
    <w:rsid w:val="00DB584D"/>
    <w:rsid w:val="00DB5AD2"/>
    <w:rsid w:val="00DB7D07"/>
    <w:rsid w:val="00DC2AB1"/>
    <w:rsid w:val="00DC55FB"/>
    <w:rsid w:val="00DD5F34"/>
    <w:rsid w:val="00DE0D2F"/>
    <w:rsid w:val="00DE57C8"/>
    <w:rsid w:val="00DF09E3"/>
    <w:rsid w:val="00DF7C21"/>
    <w:rsid w:val="00E01202"/>
    <w:rsid w:val="00E04158"/>
    <w:rsid w:val="00E077CC"/>
    <w:rsid w:val="00E16B23"/>
    <w:rsid w:val="00E16E8D"/>
    <w:rsid w:val="00E17B08"/>
    <w:rsid w:val="00E21351"/>
    <w:rsid w:val="00E24E54"/>
    <w:rsid w:val="00E26D15"/>
    <w:rsid w:val="00E3255F"/>
    <w:rsid w:val="00E33BFF"/>
    <w:rsid w:val="00E36D52"/>
    <w:rsid w:val="00E41E85"/>
    <w:rsid w:val="00E42927"/>
    <w:rsid w:val="00E43BD7"/>
    <w:rsid w:val="00E50AC9"/>
    <w:rsid w:val="00E5734B"/>
    <w:rsid w:val="00E57D29"/>
    <w:rsid w:val="00E62B19"/>
    <w:rsid w:val="00E647F9"/>
    <w:rsid w:val="00E654B6"/>
    <w:rsid w:val="00E72065"/>
    <w:rsid w:val="00E759DA"/>
    <w:rsid w:val="00E75AED"/>
    <w:rsid w:val="00E75FD6"/>
    <w:rsid w:val="00E771D0"/>
    <w:rsid w:val="00E8200A"/>
    <w:rsid w:val="00E94603"/>
    <w:rsid w:val="00EA63DF"/>
    <w:rsid w:val="00EB19A1"/>
    <w:rsid w:val="00EB2E29"/>
    <w:rsid w:val="00EB6CBE"/>
    <w:rsid w:val="00EC4426"/>
    <w:rsid w:val="00EC4B7D"/>
    <w:rsid w:val="00EC6071"/>
    <w:rsid w:val="00ED3EAC"/>
    <w:rsid w:val="00ED4D7B"/>
    <w:rsid w:val="00EE1915"/>
    <w:rsid w:val="00EE2969"/>
    <w:rsid w:val="00EE629D"/>
    <w:rsid w:val="00EE7661"/>
    <w:rsid w:val="00EF277F"/>
    <w:rsid w:val="00F023CF"/>
    <w:rsid w:val="00F102E4"/>
    <w:rsid w:val="00F14EE4"/>
    <w:rsid w:val="00F272B6"/>
    <w:rsid w:val="00F3235A"/>
    <w:rsid w:val="00F327BF"/>
    <w:rsid w:val="00F42C94"/>
    <w:rsid w:val="00F445A7"/>
    <w:rsid w:val="00F5031F"/>
    <w:rsid w:val="00F51815"/>
    <w:rsid w:val="00F525EE"/>
    <w:rsid w:val="00F56C1D"/>
    <w:rsid w:val="00F579EA"/>
    <w:rsid w:val="00F6079D"/>
    <w:rsid w:val="00F62306"/>
    <w:rsid w:val="00F67AF0"/>
    <w:rsid w:val="00F67EBB"/>
    <w:rsid w:val="00F80EEB"/>
    <w:rsid w:val="00F82A7D"/>
    <w:rsid w:val="00F901FE"/>
    <w:rsid w:val="00FA0B2F"/>
    <w:rsid w:val="00FA2BFF"/>
    <w:rsid w:val="00FA7018"/>
    <w:rsid w:val="00FB0C9E"/>
    <w:rsid w:val="00FB1934"/>
    <w:rsid w:val="00FD12F2"/>
    <w:rsid w:val="00FD3A00"/>
    <w:rsid w:val="00FD724C"/>
    <w:rsid w:val="00FE3344"/>
    <w:rsid w:val="00FE44CA"/>
    <w:rsid w:val="05670A52"/>
    <w:rsid w:val="12DD4493"/>
    <w:rsid w:val="14B37EE6"/>
    <w:rsid w:val="192400C8"/>
    <w:rsid w:val="1CD5BFEF"/>
    <w:rsid w:val="2039F98C"/>
    <w:rsid w:val="233AB708"/>
    <w:rsid w:val="2A600F0B"/>
    <w:rsid w:val="2D6A1AD3"/>
    <w:rsid w:val="2E9A1DE1"/>
    <w:rsid w:val="360F3210"/>
    <w:rsid w:val="3B88ADCB"/>
    <w:rsid w:val="3C8783AB"/>
    <w:rsid w:val="3D7F427E"/>
    <w:rsid w:val="402E948C"/>
    <w:rsid w:val="4508F61B"/>
    <w:rsid w:val="47FB6285"/>
    <w:rsid w:val="4924D9CE"/>
    <w:rsid w:val="4D14ED41"/>
    <w:rsid w:val="4D3ADF5F"/>
    <w:rsid w:val="5C282358"/>
    <w:rsid w:val="5DFD33E4"/>
    <w:rsid w:val="5FC12923"/>
    <w:rsid w:val="600B902E"/>
    <w:rsid w:val="640B2FE9"/>
    <w:rsid w:val="6EF906F8"/>
    <w:rsid w:val="7294426A"/>
    <w:rsid w:val="7EFBF6B2"/>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9153"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5F375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1"/>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Voetnoottekst">
    <w:name w:val="footnote text"/>
    <w:basedOn w:val="Standaard"/>
    <w:link w:val="VoetnoottekstChar"/>
    <w:uiPriority w:val="99"/>
    <w:semiHidden/>
    <w:unhideWhenUsed/>
    <w:rsid w:val="00617FE0"/>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617FE0"/>
    <w:rPr>
      <w:rFonts w:ascii="Verdana" w:hAnsi="Verdana" w:cs="Mangal"/>
      <w:sz w:val="20"/>
      <w:szCs w:val="18"/>
    </w:rPr>
  </w:style>
  <w:style w:type="character" w:styleId="Voetnootmarkering">
    <w:name w:val="footnote reference"/>
    <w:basedOn w:val="Standaardalinea-lettertype"/>
    <w:uiPriority w:val="99"/>
    <w:semiHidden/>
    <w:unhideWhenUsed/>
    <w:rsid w:val="00617FE0"/>
    <w:rPr>
      <w:vertAlign w:val="superscript"/>
    </w:rPr>
  </w:style>
  <w:style w:type="paragraph" w:styleId="Plattetekst">
    <w:name w:val="Body Text"/>
    <w:basedOn w:val="Standaard"/>
    <w:link w:val="PlattetekstChar"/>
    <w:uiPriority w:val="1"/>
    <w:qFormat/>
    <w:rsid w:val="00484281"/>
    <w:pPr>
      <w:widowControl w:val="0"/>
      <w:suppressAutoHyphens w:val="0"/>
      <w:autoSpaceDE w:val="0"/>
      <w:spacing w:after="0" w:line="240" w:lineRule="auto"/>
      <w:ind w:left="634" w:hanging="286"/>
      <w:textAlignment w:val="auto"/>
    </w:pPr>
    <w:rPr>
      <w:rFonts w:ascii="DejaVu Serif Condensed" w:eastAsia="DejaVu Serif Condensed" w:hAnsi="DejaVu Serif Condensed" w:cs="DejaVu Serif Condensed"/>
      <w:kern w:val="0"/>
      <w:sz w:val="17"/>
      <w:szCs w:val="17"/>
      <w:lang w:eastAsia="en-US" w:bidi="ar-SA"/>
    </w:rPr>
  </w:style>
  <w:style w:type="character" w:customStyle="1" w:styleId="PlattetekstChar">
    <w:name w:val="Platte tekst Char"/>
    <w:basedOn w:val="Standaardalinea-lettertype"/>
    <w:link w:val="Plattetekst"/>
    <w:uiPriority w:val="1"/>
    <w:rsid w:val="00484281"/>
    <w:rPr>
      <w:rFonts w:ascii="DejaVu Serif Condensed" w:eastAsia="DejaVu Serif Condensed" w:hAnsi="DejaVu Serif Condensed" w:cs="DejaVu Serif Condensed"/>
      <w:kern w:val="0"/>
      <w:sz w:val="17"/>
      <w:szCs w:val="17"/>
      <w:lang w:eastAsia="en-US" w:bidi="ar-SA"/>
    </w:rPr>
  </w:style>
  <w:style w:type="character" w:styleId="Hyperlink">
    <w:name w:val="Hyperlink"/>
    <w:basedOn w:val="Standaardalinea-lettertype"/>
    <w:uiPriority w:val="99"/>
    <w:unhideWhenUsed/>
    <w:rsid w:val="00D55BBF"/>
    <w:rPr>
      <w:color w:val="0000FF" w:themeColor="hyperlink"/>
      <w:u w:val="single"/>
    </w:rPr>
  </w:style>
  <w:style w:type="paragraph" w:styleId="Geenafstand">
    <w:name w:val="No Spacing"/>
    <w:uiPriority w:val="1"/>
    <w:qFormat/>
    <w:rsid w:val="005B0CD8"/>
    <w:pPr>
      <w:widowControl/>
      <w:suppressAutoHyphens w:val="0"/>
      <w:autoSpaceDN/>
      <w:textAlignment w:val="auto"/>
    </w:pPr>
    <w:rPr>
      <w:rFonts w:ascii="Verdana" w:eastAsiaTheme="minorHAnsi" w:hAnsi="Verdana" w:cstheme="minorBidi"/>
      <w:kern w:val="0"/>
      <w:sz w:val="18"/>
      <w:szCs w:val="22"/>
      <w:lang w:eastAsia="en-US" w:bidi="ar-SA"/>
    </w:rPr>
  </w:style>
  <w:style w:type="character" w:styleId="Verwijzingopmerking">
    <w:name w:val="annotation reference"/>
    <w:basedOn w:val="Standaardalinea-lettertype"/>
    <w:uiPriority w:val="99"/>
    <w:semiHidden/>
    <w:unhideWhenUsed/>
    <w:rsid w:val="00385342"/>
    <w:rPr>
      <w:sz w:val="16"/>
      <w:szCs w:val="16"/>
    </w:rPr>
  </w:style>
  <w:style w:type="paragraph" w:styleId="Tekstopmerking">
    <w:name w:val="annotation text"/>
    <w:basedOn w:val="Standaard"/>
    <w:link w:val="TekstopmerkingChar"/>
    <w:uiPriority w:val="99"/>
    <w:semiHidden/>
    <w:unhideWhenUsed/>
    <w:rsid w:val="00385342"/>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385342"/>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385342"/>
    <w:rPr>
      <w:b/>
      <w:bCs/>
    </w:rPr>
  </w:style>
  <w:style w:type="character" w:customStyle="1" w:styleId="OnderwerpvanopmerkingChar">
    <w:name w:val="Onderwerp van opmerking Char"/>
    <w:basedOn w:val="TekstopmerkingChar"/>
    <w:link w:val="Onderwerpvanopmerking"/>
    <w:uiPriority w:val="99"/>
    <w:semiHidden/>
    <w:rsid w:val="00385342"/>
    <w:rPr>
      <w:rFonts w:ascii="Verdana" w:hAnsi="Verdana" w:cs="Mangal"/>
      <w:b/>
      <w:bCs/>
      <w:sz w:val="20"/>
      <w:szCs w:val="18"/>
    </w:rPr>
  </w:style>
  <w:style w:type="character" w:customStyle="1" w:styleId="m-listlabel">
    <w:name w:val="m-list__label"/>
    <w:basedOn w:val="Standaardalinea-lettertype"/>
    <w:rsid w:val="008C007F"/>
  </w:style>
  <w:style w:type="paragraph" w:styleId="Revisie">
    <w:name w:val="Revision"/>
    <w:hidden/>
    <w:uiPriority w:val="99"/>
    <w:semiHidden/>
    <w:rsid w:val="00137AF5"/>
    <w:pPr>
      <w:widowControl/>
      <w:suppressAutoHyphens w:val="0"/>
      <w:autoSpaceDN/>
      <w:textAlignment w:val="auto"/>
    </w:pPr>
    <w:rPr>
      <w:rFonts w:ascii="Verdana" w:hAnsi="Verdana"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904725189">
      <w:bodyDiv w:val="1"/>
      <w:marLeft w:val="0"/>
      <w:marRight w:val="0"/>
      <w:marTop w:val="0"/>
      <w:marBottom w:val="0"/>
      <w:divBdr>
        <w:top w:val="none" w:sz="0" w:space="0" w:color="auto"/>
        <w:left w:val="none" w:sz="0" w:space="0" w:color="auto"/>
        <w:bottom w:val="none" w:sz="0" w:space="0" w:color="auto"/>
        <w:right w:val="none" w:sz="0" w:space="0" w:color="auto"/>
      </w:divBdr>
    </w:div>
    <w:div w:id="947202327">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341128883">
      <w:bodyDiv w:val="1"/>
      <w:marLeft w:val="0"/>
      <w:marRight w:val="0"/>
      <w:marTop w:val="0"/>
      <w:marBottom w:val="0"/>
      <w:divBdr>
        <w:top w:val="none" w:sz="0" w:space="0" w:color="auto"/>
        <w:left w:val="none" w:sz="0" w:space="0" w:color="auto"/>
        <w:bottom w:val="none" w:sz="0" w:space="0" w:color="auto"/>
        <w:right w:val="none" w:sz="0" w:space="0" w:color="auto"/>
      </w:divBdr>
    </w:div>
    <w:div w:id="1380124808">
      <w:bodyDiv w:val="1"/>
      <w:marLeft w:val="0"/>
      <w:marRight w:val="0"/>
      <w:marTop w:val="0"/>
      <w:marBottom w:val="0"/>
      <w:divBdr>
        <w:top w:val="none" w:sz="0" w:space="0" w:color="auto"/>
        <w:left w:val="none" w:sz="0" w:space="0" w:color="auto"/>
        <w:bottom w:val="none" w:sz="0" w:space="0" w:color="auto"/>
        <w:right w:val="none" w:sz="0" w:space="0" w:color="auto"/>
      </w:divBdr>
      <w:divsChild>
        <w:div w:id="1299262045">
          <w:marLeft w:val="0"/>
          <w:marRight w:val="0"/>
          <w:marTop w:val="0"/>
          <w:marBottom w:val="0"/>
          <w:divBdr>
            <w:top w:val="none" w:sz="0" w:space="0" w:color="auto"/>
            <w:left w:val="none" w:sz="0" w:space="0" w:color="auto"/>
            <w:bottom w:val="none" w:sz="0" w:space="0" w:color="auto"/>
            <w:right w:val="none" w:sz="0" w:space="0" w:color="auto"/>
          </w:divBdr>
        </w:div>
      </w:divsChild>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1812289573">
      <w:bodyDiv w:val="1"/>
      <w:marLeft w:val="0"/>
      <w:marRight w:val="0"/>
      <w:marTop w:val="0"/>
      <w:marBottom w:val="0"/>
      <w:divBdr>
        <w:top w:val="none" w:sz="0" w:space="0" w:color="auto"/>
        <w:left w:val="none" w:sz="0" w:space="0" w:color="auto"/>
        <w:bottom w:val="none" w:sz="0" w:space="0" w:color="auto"/>
        <w:right w:val="none" w:sz="0" w:space="0" w:color="auto"/>
      </w:divBdr>
    </w:div>
    <w:div w:id="1822768469">
      <w:bodyDiv w:val="1"/>
      <w:marLeft w:val="0"/>
      <w:marRight w:val="0"/>
      <w:marTop w:val="0"/>
      <w:marBottom w:val="0"/>
      <w:divBdr>
        <w:top w:val="none" w:sz="0" w:space="0" w:color="auto"/>
        <w:left w:val="none" w:sz="0" w:space="0" w:color="auto"/>
        <w:bottom w:val="none" w:sz="0" w:space="0" w:color="auto"/>
        <w:right w:val="none" w:sz="0" w:space="0" w:color="auto"/>
      </w:divBdr>
    </w:div>
    <w:div w:id="1871146020">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80742CF0F904622ABA7FD0AAB2EF4B9"/>
        <w:category>
          <w:name w:val="General"/>
          <w:gallery w:val="placeholder"/>
        </w:category>
        <w:types>
          <w:type w:val="bbPlcHdr"/>
        </w:types>
        <w:behaviors>
          <w:behavior w:val="content"/>
        </w:behaviors>
        <w:guid w:val="{E4578E32-B690-4ED7-9153-46515CE07A50}"/>
      </w:docPartPr>
      <w:docPartBody>
        <w:p w:rsidR="00810FED" w:rsidRDefault="00810FED">
          <w:pPr>
            <w:pStyle w:val="080742CF0F904622ABA7FD0AAB2EF4B9"/>
          </w:pPr>
          <w:r w:rsidRPr="0059366F">
            <w:rPr>
              <w:rStyle w:val="Tekstvantijdelijkeaanduiding"/>
            </w:rPr>
            <w:t>Klik of tik om een datum in te voeren.</w:t>
          </w:r>
        </w:p>
      </w:docPartBody>
    </w:docPart>
    <w:docPart>
      <w:docPartPr>
        <w:name w:val="C67E57589CEB4C9C90BE2EB27B7C6791"/>
        <w:category>
          <w:name w:val="General"/>
          <w:gallery w:val="placeholder"/>
        </w:category>
        <w:types>
          <w:type w:val="bbPlcHdr"/>
        </w:types>
        <w:behaviors>
          <w:behavior w:val="content"/>
        </w:behaviors>
        <w:guid w:val="{76BB37E7-65EE-403E-8071-CD26BB6EA170}"/>
      </w:docPartPr>
      <w:docPartBody>
        <w:p w:rsidR="00810FED" w:rsidRDefault="00810FED">
          <w:pPr>
            <w:pStyle w:val="C67E57589CEB4C9C90BE2EB27B7C6791"/>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erif Condensed">
    <w:panose1 w:val="02060606050605020204"/>
    <w:charset w:val="00"/>
    <w:family w:val="roman"/>
    <w:pitch w:val="variable"/>
    <w:sig w:usb0="E50006FF" w:usb1="5200F9FB" w:usb2="0A04002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FED"/>
    <w:rsid w:val="000143DB"/>
    <w:rsid w:val="000760B0"/>
    <w:rsid w:val="0008196A"/>
    <w:rsid w:val="00096CA7"/>
    <w:rsid w:val="003B48E0"/>
    <w:rsid w:val="00404FCC"/>
    <w:rsid w:val="00527505"/>
    <w:rsid w:val="00573CDD"/>
    <w:rsid w:val="006312AF"/>
    <w:rsid w:val="00761A14"/>
    <w:rsid w:val="00810FED"/>
    <w:rsid w:val="00825E3F"/>
    <w:rsid w:val="00902340"/>
    <w:rsid w:val="0099396D"/>
    <w:rsid w:val="009F761C"/>
    <w:rsid w:val="00A016E1"/>
    <w:rsid w:val="00A9441F"/>
    <w:rsid w:val="00AC2E70"/>
    <w:rsid w:val="00B0464B"/>
    <w:rsid w:val="00B13316"/>
    <w:rsid w:val="00B56EA5"/>
    <w:rsid w:val="00B91C93"/>
    <w:rsid w:val="00BA02AE"/>
    <w:rsid w:val="00BE0F58"/>
    <w:rsid w:val="00CA1409"/>
    <w:rsid w:val="00D0710B"/>
    <w:rsid w:val="00DF0704"/>
    <w:rsid w:val="00ED27CE"/>
    <w:rsid w:val="00F04937"/>
    <w:rsid w:val="00F06D5D"/>
    <w:rsid w:val="00F32319"/>
    <w:rsid w:val="00FF5E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741C796741834E9DB05836631C91DBC4">
    <w:name w:val="741C796741834E9DB05836631C91DBC4"/>
  </w:style>
  <w:style w:type="character" w:styleId="Tekstvantijdelijkeaanduiding">
    <w:name w:val="Placeholder Text"/>
    <w:basedOn w:val="Standaardalinea-lettertype"/>
    <w:uiPriority w:val="99"/>
    <w:semiHidden/>
    <w:rPr>
      <w:color w:val="808080"/>
    </w:rPr>
  </w:style>
  <w:style w:type="paragraph" w:customStyle="1" w:styleId="080742CF0F904622ABA7FD0AAB2EF4B9">
    <w:name w:val="080742CF0F904622ABA7FD0AAB2EF4B9"/>
  </w:style>
  <w:style w:type="paragraph" w:customStyle="1" w:styleId="6565413647344CFFAF4EF4F69013C8AA">
    <w:name w:val="6565413647344CFFAF4EF4F69013C8AA"/>
  </w:style>
  <w:style w:type="paragraph" w:customStyle="1" w:styleId="8EAC11F56D264EE98D6FC65B97F49851">
    <w:name w:val="8EAC11F56D264EE98D6FC65B97F49851"/>
  </w:style>
  <w:style w:type="paragraph" w:customStyle="1" w:styleId="C264E4FF7C8248CAA38B40F995CE4FA4">
    <w:name w:val="C264E4FF7C8248CAA38B40F995CE4FA4"/>
  </w:style>
  <w:style w:type="paragraph" w:customStyle="1" w:styleId="C67E57589CEB4C9C90BE2EB27B7C6791">
    <w:name w:val="C67E57589CEB4C9C90BE2EB27B7C67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1106</ap:Words>
  <ap:Characters>6083</ap:Characters>
  <ap:DocSecurity>4</ap:DocSecurity>
  <ap:Lines>50</ap:Lines>
  <ap:Paragraphs>14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7175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2026-10-06T07:50:00.0000000Z</dcterms:created>
  <dcterms:modified xsi:type="dcterms:W3CDTF">2026-10-06T07:50:00.0000000Z</dcterms:modified>
  <dc:description>------------------------</dc:description>
  <version/>
  <category/>
</coreProperties>
</file>