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7CD5" w:rsidRDefault="00C87CD5" w14:paraId="188408E7" w14:textId="77777777">
      <w:pPr>
        <w:pStyle w:val="WitregelW1bodytekst"/>
      </w:pPr>
    </w:p>
    <w:p w:rsidR="00B1339C" w:rsidP="00B1339C" w:rsidRDefault="00B1339C" w14:paraId="1C564F33" w14:textId="77777777"/>
    <w:p w:rsidR="00B1339C" w:rsidP="00B1339C" w:rsidRDefault="00B1339C" w14:paraId="0AB16D95" w14:textId="77777777"/>
    <w:p w:rsidR="0001340E" w:rsidP="0001340E" w:rsidRDefault="0001340E" w14:paraId="53C59D88" w14:textId="445D0B83">
      <w:r>
        <w:t xml:space="preserve">Geachte </w:t>
      </w:r>
      <w:r w:rsidR="003971F6">
        <w:t>v</w:t>
      </w:r>
      <w:r>
        <w:t>oorzitter,</w:t>
      </w:r>
    </w:p>
    <w:p w:rsidR="0001340E" w:rsidP="0001340E" w:rsidRDefault="0001340E" w14:paraId="5F395148" w14:textId="77777777"/>
    <w:p w:rsidRPr="00C37FE1" w:rsidR="0001340E" w:rsidP="0001340E" w:rsidRDefault="0001340E" w14:paraId="34F0200F" w14:textId="77777777"/>
    <w:p w:rsidR="00F0487B" w:rsidP="00F0487B" w:rsidRDefault="00F0487B" w14:paraId="532C0127" w14:textId="64231DC2">
      <w:r>
        <w:t xml:space="preserve">Ter voldoening aan artikel 1 van de Rijkswet goedkeuring en bekendmaking verdragen doe ik u hierbij de lijst toekomen van in voorbereiding zijnde verdragen waarover thans wordt onderhandeld, met als peildatum 1 </w:t>
      </w:r>
      <w:r w:rsidR="002E5706">
        <w:t>oktober</w:t>
      </w:r>
      <w:r>
        <w:t xml:space="preserve"> 202</w:t>
      </w:r>
      <w:r w:rsidR="001737FA">
        <w:t>6</w:t>
      </w:r>
      <w:r>
        <w:t xml:space="preserve"> (bijlage 2).</w:t>
      </w:r>
    </w:p>
    <w:p w:rsidR="00F0487B" w:rsidP="00F0487B" w:rsidRDefault="00F0487B" w14:paraId="5A35252F" w14:textId="77777777"/>
    <w:p w:rsidR="00F0487B" w:rsidP="00F0487B" w:rsidRDefault="00F0487B" w14:paraId="43E06B1E" w14:textId="2A884E69">
      <w:r>
        <w:t xml:space="preserve">Op de lijst vindt u enkele ontwerpverdragen die nieuw zijn in vergelijking met de vorige lijst van 1 </w:t>
      </w:r>
      <w:r w:rsidR="002E5706">
        <w:t>juli</w:t>
      </w:r>
      <w:r w:rsidR="00D614CB">
        <w:t xml:space="preserve"> </w:t>
      </w:r>
      <w:r w:rsidR="00147FA5">
        <w:t>2026</w:t>
      </w:r>
      <w:r>
        <w:t xml:space="preserve"> (</w:t>
      </w:r>
      <w:r w:rsidRPr="002C4A78" w:rsidR="002C4A78">
        <w:rPr>
          <w:bCs/>
        </w:rPr>
        <w:t>Kamerstukken II 202</w:t>
      </w:r>
      <w:r w:rsidR="0038773B">
        <w:rPr>
          <w:bCs/>
        </w:rPr>
        <w:t>5</w:t>
      </w:r>
      <w:r w:rsidRPr="002C4A78" w:rsidR="002C4A78">
        <w:rPr>
          <w:bCs/>
        </w:rPr>
        <w:t>/202</w:t>
      </w:r>
      <w:r w:rsidR="0038773B">
        <w:rPr>
          <w:bCs/>
        </w:rPr>
        <w:t>6</w:t>
      </w:r>
      <w:r w:rsidRPr="002C4A78" w:rsidR="002C4A78">
        <w:rPr>
          <w:bCs/>
        </w:rPr>
        <w:t>, 23530, 15</w:t>
      </w:r>
      <w:r w:rsidR="0038773B">
        <w:rPr>
          <w:bCs/>
        </w:rPr>
        <w:t>5</w:t>
      </w:r>
      <w:r>
        <w:t>).</w:t>
      </w:r>
    </w:p>
    <w:p w:rsidR="00F0487B" w:rsidP="00F0487B" w:rsidRDefault="00F0487B" w14:paraId="137A3F15" w14:textId="77777777">
      <w:r>
        <w:t>Van deze ontwerpverdragen is een apart overzicht gemaakt (bijlage 1) met daarbij een weergave van de strekking van deze verdragen.</w:t>
      </w:r>
    </w:p>
    <w:p w:rsidR="00F0487B" w:rsidP="00F0487B" w:rsidRDefault="00F0487B" w14:paraId="53D2D2A8" w14:textId="77777777"/>
    <w:p w:rsidR="00F0487B" w:rsidP="00F0487B" w:rsidRDefault="00F0487B" w14:paraId="59E8628D" w14:textId="77777777">
      <w:r>
        <w:t xml:space="preserve">De ontwerpverdragen die worden aangemerkt als politiek belangrijk zijn voorzien van een sterretje. </w:t>
      </w:r>
    </w:p>
    <w:p w:rsidR="0001340E" w:rsidP="00653E63" w:rsidRDefault="0001340E" w14:paraId="49593061" w14:textId="7A3E2054"/>
    <w:p w:rsidR="00653E63" w:rsidP="0001340E" w:rsidRDefault="00653E63" w14:paraId="3C6B3FB6" w14:textId="77777777">
      <w:pPr>
        <w:jc w:val="center"/>
      </w:pPr>
    </w:p>
    <w:p w:rsidR="0001340E" w:rsidP="0001340E" w:rsidRDefault="0001340E" w14:paraId="7DA1C3CA" w14:textId="185D3EE6">
      <w:r>
        <w:t xml:space="preserve">De </w:t>
      </w:r>
      <w:r w:rsidR="00C218E0">
        <w:t>M</w:t>
      </w:r>
      <w:r>
        <w:t>inister van Buitenlandse Zaken,</w:t>
      </w:r>
    </w:p>
    <w:p w:rsidR="0001340E" w:rsidP="0001340E" w:rsidRDefault="0001340E" w14:paraId="41E11252" w14:textId="77777777"/>
    <w:p w:rsidR="0001340E" w:rsidP="0001340E" w:rsidRDefault="0001340E" w14:paraId="7288AA07" w14:textId="77777777"/>
    <w:p w:rsidR="0001340E" w:rsidP="0001340E" w:rsidRDefault="0001340E" w14:paraId="7FEFD15D" w14:textId="77777777"/>
    <w:p w:rsidR="00FE79CB" w:rsidP="0001340E" w:rsidRDefault="00FE79CB" w14:paraId="63E81DD4" w14:textId="77777777"/>
    <w:p w:rsidR="0001340E" w:rsidP="0001340E" w:rsidRDefault="0001340E" w14:paraId="5ACD2814" w14:textId="77777777"/>
    <w:p w:rsidR="00C87CD5" w:rsidRDefault="00C87CD5" w14:paraId="0AB80B7D" w14:textId="34557345">
      <w:pPr>
        <w:pStyle w:val="WitregelW1bodytekst"/>
      </w:pPr>
    </w:p>
    <w:p w:rsidRPr="00B106CD" w:rsidR="00B106CD" w:rsidP="00B106CD" w:rsidRDefault="00147FA5" w14:paraId="2693C5DB" w14:textId="2D6C987E">
      <w:r>
        <w:t>T.B.W. Berendsen</w:t>
      </w:r>
    </w:p>
    <w:sectPr w:rsidRPr="00B106CD" w:rsidR="00B106CD" w:rsidSect="0001340E">
      <w:headerReference w:type="default" r:id="rId7"/>
      <w:headerReference w:type="first" r:id="rId8"/>
      <w:pgSz w:w="11905" w:h="16837"/>
      <w:pgMar w:top="3764" w:right="2549" w:bottom="1077" w:left="1701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0BA15" w14:textId="77777777" w:rsidR="00A00F2F" w:rsidRDefault="00A00F2F">
      <w:pPr>
        <w:spacing w:line="240" w:lineRule="auto"/>
      </w:pPr>
      <w:r>
        <w:separator/>
      </w:r>
    </w:p>
  </w:endnote>
  <w:endnote w:type="continuationSeparator" w:id="0">
    <w:p w14:paraId="44EDDA99" w14:textId="77777777" w:rsidR="00A00F2F" w:rsidRDefault="00A00F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altName w:val="Courier New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FA3F4" w14:textId="77777777" w:rsidR="00A00F2F" w:rsidRDefault="00A00F2F">
      <w:pPr>
        <w:spacing w:line="240" w:lineRule="auto"/>
      </w:pPr>
      <w:r>
        <w:separator/>
      </w:r>
    </w:p>
  </w:footnote>
  <w:footnote w:type="continuationSeparator" w:id="0">
    <w:p w14:paraId="210EBB2D" w14:textId="77777777" w:rsidR="00A00F2F" w:rsidRDefault="00A00F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4D98" w14:textId="77777777" w:rsidR="00C87CD5" w:rsidRDefault="00FA363A"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C8A3A9B" wp14:editId="0DF73BA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57ACDD" w14:textId="77777777" w:rsidR="00C87CD5" w:rsidRDefault="00FA363A">
                          <w:pPr>
                            <w:pStyle w:val="Rubricering"/>
                          </w:pPr>
                          <w:r>
                            <w:t>DEPARTEMENTAAL VERTROUWELIJK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8A3A9B" id="_x0000_t202" coordsize="21600,21600" o:spt="202" path="m,l,21600r21600,l21600,xe">
              <v:stroke joinstyle="miter"/>
              <v:path gradientshapeok="t" o:connecttype="rect"/>
            </v:shapetype>
            <v:shape id="41b1115b-80a4-11ea-b356-6230a4311406" o:spid="_x0000_s1026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" filled="f" stroked="f">
              <v:textbox inset="0,0,0,0">
                <w:txbxContent>
                  <w:p w14:paraId="0357ACDD" w14:textId="77777777" w:rsidR="00C87CD5" w:rsidRDefault="00FA363A">
                    <w:pPr>
                      <w:pStyle w:val="Rubricering"/>
                    </w:pPr>
                    <w:r>
                      <w:t>DEPARTEMENTAAL VERTROUWELIJK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FBE1" w14:textId="2F6549BD" w:rsidR="00C87CD5" w:rsidRDefault="00FA363A" w:rsidP="00937909">
    <w:pPr>
      <w:tabs>
        <w:tab w:val="left" w:pos="2703"/>
      </w:tabs>
      <w:spacing w:after="7131" w:line="14" w:lineRule="exact"/>
      <w:ind w:hanging="142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0B84C82" wp14:editId="195C0513">
              <wp:simplePos x="0" y="0"/>
              <wp:positionH relativeFrom="margin">
                <wp:align>left</wp:align>
              </wp:positionH>
              <wp:positionV relativeFrom="page">
                <wp:posOffset>2001520</wp:posOffset>
              </wp:positionV>
              <wp:extent cx="4019550" cy="1115695"/>
              <wp:effectExtent l="0" t="0" r="0" b="0"/>
              <wp:wrapNone/>
              <wp:docPr id="6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955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A6AC7D" w14:textId="64A101E9" w:rsidR="00EC135D" w:rsidRDefault="0001340E" w:rsidP="0001340E">
                          <w:r>
                            <w:t xml:space="preserve">Aan de </w:t>
                          </w:r>
                          <w:r w:rsidR="003971F6">
                            <w:t>v</w:t>
                          </w:r>
                          <w:r>
                            <w:t xml:space="preserve">oorzitter van </w:t>
                          </w:r>
                          <w:r w:rsidR="006F1339">
                            <w:t xml:space="preserve">de </w:t>
                          </w:r>
                          <w:r w:rsidR="00F37C26">
                            <w:t>Tweede Kamer</w:t>
                          </w:r>
                        </w:p>
                        <w:p w14:paraId="50343284" w14:textId="532C7528" w:rsidR="00BF69F5" w:rsidRDefault="00F37C26" w:rsidP="0001340E">
                          <w:r>
                            <w:t xml:space="preserve">der </w:t>
                          </w:r>
                          <w:r w:rsidR="00BF69F5">
                            <w:t>Staten</w:t>
                          </w:r>
                          <w:r>
                            <w:t>-Generaal</w:t>
                          </w:r>
                        </w:p>
                        <w:p w14:paraId="7D82DC93" w14:textId="25DE32A8" w:rsidR="006F1339" w:rsidRDefault="00F37C26" w:rsidP="0001340E">
                          <w:r>
                            <w:t>Prinses Irenestraat 6</w:t>
                          </w:r>
                        </w:p>
                        <w:p w14:paraId="2F1CA563" w14:textId="40C5D776" w:rsidR="00F37C26" w:rsidRDefault="00F37C26" w:rsidP="0001340E">
                          <w:r>
                            <w:t>2595 BD Den Haag</w:t>
                          </w:r>
                        </w:p>
                        <w:p w14:paraId="2054DF74" w14:textId="77777777" w:rsidR="006F1339" w:rsidRDefault="006F1339" w:rsidP="0001340E"/>
                        <w:p w14:paraId="730D15EB" w14:textId="77777777" w:rsidR="00C87CD5" w:rsidRDefault="00C87CD5" w:rsidP="002B7DE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0B84C82" id="_x0000_t202" coordsize="21600,21600" o:spt="202" path="m,l,21600r21600,l21600,xe">
              <v:stroke joinstyle="miter"/>
              <v:path gradientshapeok="t" o:connecttype="rect"/>
            </v:shapetype>
            <v:shape id="41b10c0b-80a4-11ea-b356-6230a4311406" o:spid="_x0000_s1027" type="#_x0000_t202" style="position:absolute;margin-left:0;margin-top:157.6pt;width:316.5pt;height:87.85pt;z-index:251657216;visibility:visible;mso-wrap-style:square;mso-width-percent:0;mso-wrap-distance-left:0;mso-wrap-distance-top:0;mso-wrap-distance-right:0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" filled="f" stroked="f">
              <v:textbox inset="0,0,0,0">
                <w:txbxContent>
                  <w:p w14:paraId="77A6AC7D" w14:textId="64A101E9" w:rsidR="00EC135D" w:rsidRDefault="0001340E" w:rsidP="0001340E">
                    <w:r>
                      <w:t xml:space="preserve">Aan de </w:t>
                    </w:r>
                    <w:r w:rsidR="003971F6">
                      <w:t>v</w:t>
                    </w:r>
                    <w:r>
                      <w:t xml:space="preserve">oorzitter van </w:t>
                    </w:r>
                    <w:r w:rsidR="006F1339">
                      <w:t xml:space="preserve">de </w:t>
                    </w:r>
                    <w:r w:rsidR="00F37C26">
                      <w:t>Tweede Kamer</w:t>
                    </w:r>
                  </w:p>
                  <w:p w14:paraId="50343284" w14:textId="532C7528" w:rsidR="00BF69F5" w:rsidRDefault="00F37C26" w:rsidP="0001340E">
                    <w:r>
                      <w:t xml:space="preserve">der </w:t>
                    </w:r>
                    <w:r w:rsidR="00BF69F5">
                      <w:t>Staten</w:t>
                    </w:r>
                    <w:r>
                      <w:t>-Generaal</w:t>
                    </w:r>
                  </w:p>
                  <w:p w14:paraId="7D82DC93" w14:textId="25DE32A8" w:rsidR="006F1339" w:rsidRDefault="00F37C26" w:rsidP="0001340E">
                    <w:r>
                      <w:t>Prinses Irenestraat 6</w:t>
                    </w:r>
                  </w:p>
                  <w:p w14:paraId="2F1CA563" w14:textId="40C5D776" w:rsidR="00F37C26" w:rsidRDefault="00F37C26" w:rsidP="0001340E">
                    <w:r>
                      <w:t>2595 BD Den Haag</w:t>
                    </w:r>
                  </w:p>
                  <w:p w14:paraId="2054DF74" w14:textId="77777777" w:rsidR="006F1339" w:rsidRDefault="006F1339" w:rsidP="0001340E"/>
                  <w:p w14:paraId="730D15EB" w14:textId="77777777" w:rsidR="00C87CD5" w:rsidRDefault="00C87CD5" w:rsidP="002B7DE9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A3B6850" wp14:editId="541DD107">
              <wp:simplePos x="0" y="0"/>
              <wp:positionH relativeFrom="margin">
                <wp:align>right</wp:align>
              </wp:positionH>
              <wp:positionV relativeFrom="page">
                <wp:posOffset>3759200</wp:posOffset>
              </wp:positionV>
              <wp:extent cx="4927600" cy="628650"/>
              <wp:effectExtent l="0" t="0" r="0" b="0"/>
              <wp:wrapNone/>
              <wp:docPr id="7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7600" cy="628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87CD5" w14:paraId="739B842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844A304" w14:textId="77777777" w:rsidR="00C87CD5" w:rsidRDefault="00FA363A" w:rsidP="0001340E">
                                <w:pPr>
                                  <w:ind w:left="-394" w:firstLine="394"/>
                                </w:pPr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C2E9F22" w14:textId="3C00E67A" w:rsidR="00C87CD5" w:rsidRDefault="00691E3C" w:rsidP="00917780">
                                <w:r>
                                  <w:t>5 oktober 2026</w:t>
                                </w:r>
                                <w:r w:rsidR="00D614CB">
                                  <w:t xml:space="preserve">  </w:t>
                                </w:r>
                                <w:r w:rsidR="00CE1C68">
                                  <w:t xml:space="preserve"> </w:t>
                                </w:r>
                              </w:p>
                            </w:tc>
                          </w:tr>
                          <w:tr w:rsidR="00C87CD5" w14:paraId="743428F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02AFF0E" w14:textId="77777777" w:rsidR="00C87CD5" w:rsidRDefault="00FA363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C8778D9" w14:textId="77777777" w:rsidR="00C87CD5" w:rsidRDefault="00B1339C">
                                <w:r>
                                  <w:t>Lijsten van verdragen in voorbereiding</w:t>
                                </w:r>
                              </w:p>
                            </w:tc>
                          </w:tr>
                        </w:tbl>
                        <w:p w14:paraId="1013BF88" w14:textId="77777777" w:rsidR="00B53364" w:rsidRDefault="00B53364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3B6850" id="41b10c7e-80a4-11ea-b356-6230a4311406" o:spid="_x0000_s1028" type="#_x0000_t202" style="position:absolute;margin-left:336.8pt;margin-top:296pt;width:388pt;height:49.5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87CD5" w14:paraId="739B842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844A304" w14:textId="77777777" w:rsidR="00C87CD5" w:rsidRDefault="00FA363A" w:rsidP="0001340E">
                          <w:pPr>
                            <w:ind w:left="-394" w:firstLine="394"/>
                          </w:pPr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C2E9F22" w14:textId="3C00E67A" w:rsidR="00C87CD5" w:rsidRDefault="00691E3C" w:rsidP="00917780">
                          <w:r>
                            <w:t>5 oktober 2026</w:t>
                          </w:r>
                          <w:r w:rsidR="00D614CB">
                            <w:t xml:space="preserve">  </w:t>
                          </w:r>
                          <w:r w:rsidR="00CE1C68">
                            <w:t xml:space="preserve"> </w:t>
                          </w:r>
                        </w:p>
                      </w:tc>
                    </w:tr>
                    <w:tr w:rsidR="00C87CD5" w14:paraId="743428F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02AFF0E" w14:textId="77777777" w:rsidR="00C87CD5" w:rsidRDefault="00FA363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C8778D9" w14:textId="77777777" w:rsidR="00C87CD5" w:rsidRDefault="00B1339C">
                          <w:r>
                            <w:t>Lijsten van verdragen in voorbereiding</w:t>
                          </w:r>
                        </w:p>
                      </w:tc>
                    </w:tr>
                  </w:tbl>
                  <w:p w14:paraId="1013BF88" w14:textId="77777777" w:rsidR="00B53364" w:rsidRDefault="00B53364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6E8DF13" wp14:editId="7EC29418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8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4158AC" w14:textId="77777777" w:rsidR="00C87CD5" w:rsidRDefault="00FA363A">
                          <w:pPr>
                            <w:pStyle w:val="Referentiegegevensbold"/>
                          </w:pPr>
                          <w:r>
                            <w:t>Directie Juridische Zaken</w:t>
                          </w:r>
                        </w:p>
                        <w:p w14:paraId="06F37004" w14:textId="77777777" w:rsidR="002B7DE9" w:rsidRPr="00B1339C" w:rsidRDefault="00FA363A" w:rsidP="00B1339C">
                          <w:pPr>
                            <w:pStyle w:val="Referentiegegevens"/>
                            <w:rPr>
                              <w:b/>
                            </w:rPr>
                          </w:pPr>
                          <w:r w:rsidRPr="00B1339C">
                            <w:rPr>
                              <w:b/>
                            </w:rPr>
                            <w:t>Afdeling Verdragen</w:t>
                          </w:r>
                          <w:bookmarkStart w:id="0" w:name="bm_homeaddress"/>
                        </w:p>
                        <w:bookmarkEnd w:id="0"/>
                        <w:p w14:paraId="441CFF67" w14:textId="77777777" w:rsidR="005865F5" w:rsidRDefault="005865F5" w:rsidP="005865F5">
                          <w:pPr>
                            <w:pStyle w:val="Huisstijl-Adres2"/>
                          </w:pPr>
                          <w:r>
                            <w:t>Rijnstraat 8</w:t>
                          </w:r>
                        </w:p>
                        <w:p w14:paraId="277EE3DE" w14:textId="77777777" w:rsidR="005865F5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>2515 XP Den Haag</w:t>
                          </w:r>
                        </w:p>
                        <w:p w14:paraId="49F88022" w14:textId="77777777" w:rsidR="005865F5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>Postbus 20061</w:t>
                          </w:r>
                        </w:p>
                        <w:p w14:paraId="5D5872F0" w14:textId="77777777" w:rsidR="005865F5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>2500 EB Den Haag</w:t>
                          </w:r>
                        </w:p>
                        <w:p w14:paraId="253E522E" w14:textId="77777777" w:rsidR="005865F5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62E38540" w14:textId="77777777" w:rsidR="005865F5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 xml:space="preserve">www.rijksoverheid.nl </w:t>
                          </w:r>
                        </w:p>
                        <w:p w14:paraId="4D7BE096" w14:textId="77777777" w:rsidR="002B7DE9" w:rsidRPr="000B1752" w:rsidRDefault="005865F5" w:rsidP="005865F5">
                          <w:pPr>
                            <w:pStyle w:val="Huisstijl-Adres2"/>
                            <w:rPr>
                              <w:lang w:val="da-DK"/>
                            </w:rPr>
                          </w:pPr>
                          <w:r w:rsidRPr="000B1752">
                            <w:rPr>
                              <w:lang w:val="da-DK"/>
                            </w:rPr>
                            <w:t>www.nederlandwereldwijd.nl</w:t>
                          </w:r>
                        </w:p>
                        <w:p w14:paraId="2463A965" w14:textId="77777777" w:rsidR="00C87CD5" w:rsidRPr="000B1752" w:rsidRDefault="00C87CD5">
                          <w:pPr>
                            <w:pStyle w:val="WitregelW1"/>
                            <w:rPr>
                              <w:lang w:val="da-DK"/>
                            </w:rPr>
                          </w:pPr>
                        </w:p>
                        <w:p w14:paraId="1353949C" w14:textId="77777777" w:rsidR="00B1339C" w:rsidRPr="000B1752" w:rsidRDefault="00B1339C">
                          <w:pPr>
                            <w:pStyle w:val="Referentiegegevensbold"/>
                            <w:rPr>
                              <w:lang w:val="da-DK"/>
                            </w:rPr>
                          </w:pPr>
                        </w:p>
                        <w:p w14:paraId="0878D78D" w14:textId="77777777" w:rsidR="00C87CD5" w:rsidRPr="00473BB4" w:rsidRDefault="00FA363A">
                          <w:pPr>
                            <w:pStyle w:val="Referentiegegevensbold"/>
                          </w:pPr>
                          <w:r w:rsidRPr="00473BB4">
                            <w:t>Onze referentie</w:t>
                          </w:r>
                        </w:p>
                        <w:p w14:paraId="1EF1FC83" w14:textId="43D5FCC5" w:rsidR="00C87CD5" w:rsidRPr="00473BB4" w:rsidRDefault="00FF527F">
                          <w:pPr>
                            <w:pStyle w:val="Referentiegegevens"/>
                          </w:pPr>
                          <w:r w:rsidRPr="00473BB4">
                            <w:t>BZ2</w:t>
                          </w:r>
                          <w:r w:rsidR="00473BB4">
                            <w:t>6</w:t>
                          </w:r>
                          <w:r w:rsidR="00A10009">
                            <w:t>32415</w:t>
                          </w:r>
                        </w:p>
                        <w:p w14:paraId="44710196" w14:textId="77777777" w:rsidR="00C87CD5" w:rsidRPr="00473BB4" w:rsidRDefault="00C87CD5">
                          <w:pPr>
                            <w:pStyle w:val="WitregelW1"/>
                          </w:pPr>
                        </w:p>
                        <w:p w14:paraId="3E56A2B8" w14:textId="77777777" w:rsidR="00C87CD5" w:rsidRPr="00473BB4" w:rsidRDefault="00FA363A">
                          <w:pPr>
                            <w:pStyle w:val="Referentiegegevensbold"/>
                          </w:pPr>
                          <w:r w:rsidRPr="00473BB4">
                            <w:t>Bijlage(n)</w:t>
                          </w:r>
                        </w:p>
                        <w:p w14:paraId="1CAD54C6" w14:textId="77777777" w:rsidR="00C87CD5" w:rsidRPr="00F0487B" w:rsidRDefault="006F1339">
                          <w:pPr>
                            <w:pStyle w:val="Referentiegegevens"/>
                          </w:pPr>
                          <w:r w:rsidRPr="00F0487B">
                            <w:t>2</w:t>
                          </w:r>
                        </w:p>
                        <w:p w14:paraId="24A28096" w14:textId="77777777" w:rsidR="00045F54" w:rsidRDefault="00B1339C" w:rsidP="00B1339C">
                          <w:pPr>
                            <w:pStyle w:val="Huisstijl-Gegeven"/>
                          </w:pPr>
                          <w:r w:rsidRPr="00F0487B">
                            <w:rPr>
                              <w:b/>
                            </w:rPr>
                            <w:t>Kopie aan</w:t>
                          </w:r>
                          <w:r w:rsidR="006F1339" w:rsidRPr="00F0487B">
                            <w:t xml:space="preserve">: </w:t>
                          </w:r>
                        </w:p>
                        <w:p w14:paraId="4099E0EF" w14:textId="515AD4CC" w:rsidR="00B1339C" w:rsidRPr="00F0487B" w:rsidRDefault="00F37C26" w:rsidP="00B1339C">
                          <w:pPr>
                            <w:pStyle w:val="Huisstijl-Gegeven"/>
                          </w:pPr>
                          <w:r>
                            <w:t>Griffie II</w:t>
                          </w:r>
                        </w:p>
                        <w:p w14:paraId="6A5702B8" w14:textId="77777777" w:rsidR="00B1339C" w:rsidRPr="00F0487B" w:rsidRDefault="00B1339C" w:rsidP="00B1339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E8DF13" id="41b10cd4-80a4-11ea-b356-6230a4311406" o:spid="_x0000_s1029" type="#_x0000_t202" style="position:absolute;margin-left:466.25pt;margin-top:154.75pt;width:100.6pt;height:630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32lAEAABUDAAAOAAAAZHJzL2Uyb0RvYy54bWysUlFvEzEMfkfiP0R5p3cr0t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Br7y32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54158AC" w14:textId="77777777" w:rsidR="00C87CD5" w:rsidRDefault="00FA363A">
                    <w:pPr>
                      <w:pStyle w:val="Referentiegegevensbold"/>
                    </w:pPr>
                    <w:r>
                      <w:t>Directie Juridische Zaken</w:t>
                    </w:r>
                  </w:p>
                  <w:p w14:paraId="06F37004" w14:textId="77777777" w:rsidR="002B7DE9" w:rsidRPr="00B1339C" w:rsidRDefault="00FA363A" w:rsidP="00B1339C">
                    <w:pPr>
                      <w:pStyle w:val="Referentiegegevens"/>
                      <w:rPr>
                        <w:b/>
                      </w:rPr>
                    </w:pPr>
                    <w:r w:rsidRPr="00B1339C">
                      <w:rPr>
                        <w:b/>
                      </w:rPr>
                      <w:t>Afdeling Verdragen</w:t>
                    </w:r>
                    <w:bookmarkStart w:id="1" w:name="bm_homeaddress"/>
                  </w:p>
                  <w:bookmarkEnd w:id="1"/>
                  <w:p w14:paraId="441CFF67" w14:textId="77777777" w:rsidR="005865F5" w:rsidRDefault="005865F5" w:rsidP="005865F5">
                    <w:pPr>
                      <w:pStyle w:val="Huisstijl-Adres2"/>
                    </w:pPr>
                    <w:r>
                      <w:t>Rijnstraat 8</w:t>
                    </w:r>
                  </w:p>
                  <w:p w14:paraId="277EE3DE" w14:textId="77777777" w:rsidR="005865F5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>2515 XP Den Haag</w:t>
                    </w:r>
                  </w:p>
                  <w:p w14:paraId="49F88022" w14:textId="77777777" w:rsidR="005865F5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>Postbus 20061</w:t>
                    </w:r>
                  </w:p>
                  <w:p w14:paraId="5D5872F0" w14:textId="77777777" w:rsidR="005865F5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>2500 EB Den Haag</w:t>
                    </w:r>
                  </w:p>
                  <w:p w14:paraId="253E522E" w14:textId="77777777" w:rsidR="005865F5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>Nederland</w:t>
                    </w:r>
                  </w:p>
                  <w:p w14:paraId="62E38540" w14:textId="77777777" w:rsidR="005865F5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 xml:space="preserve">www.rijksoverheid.nl </w:t>
                    </w:r>
                  </w:p>
                  <w:p w14:paraId="4D7BE096" w14:textId="77777777" w:rsidR="002B7DE9" w:rsidRPr="000B1752" w:rsidRDefault="005865F5" w:rsidP="005865F5">
                    <w:pPr>
                      <w:pStyle w:val="Huisstijl-Adres2"/>
                      <w:rPr>
                        <w:lang w:val="da-DK"/>
                      </w:rPr>
                    </w:pPr>
                    <w:r w:rsidRPr="000B1752">
                      <w:rPr>
                        <w:lang w:val="da-DK"/>
                      </w:rPr>
                      <w:t>www.nederlandwereldwijd.nl</w:t>
                    </w:r>
                  </w:p>
                  <w:p w14:paraId="2463A965" w14:textId="77777777" w:rsidR="00C87CD5" w:rsidRPr="000B1752" w:rsidRDefault="00C87CD5">
                    <w:pPr>
                      <w:pStyle w:val="WitregelW1"/>
                      <w:rPr>
                        <w:lang w:val="da-DK"/>
                      </w:rPr>
                    </w:pPr>
                  </w:p>
                  <w:p w14:paraId="1353949C" w14:textId="77777777" w:rsidR="00B1339C" w:rsidRPr="000B1752" w:rsidRDefault="00B1339C">
                    <w:pPr>
                      <w:pStyle w:val="Referentiegegevensbold"/>
                      <w:rPr>
                        <w:lang w:val="da-DK"/>
                      </w:rPr>
                    </w:pPr>
                  </w:p>
                  <w:p w14:paraId="0878D78D" w14:textId="77777777" w:rsidR="00C87CD5" w:rsidRPr="00473BB4" w:rsidRDefault="00FA363A">
                    <w:pPr>
                      <w:pStyle w:val="Referentiegegevensbold"/>
                    </w:pPr>
                    <w:r w:rsidRPr="00473BB4">
                      <w:t>Onze referentie</w:t>
                    </w:r>
                  </w:p>
                  <w:p w14:paraId="1EF1FC83" w14:textId="43D5FCC5" w:rsidR="00C87CD5" w:rsidRPr="00473BB4" w:rsidRDefault="00FF527F">
                    <w:pPr>
                      <w:pStyle w:val="Referentiegegevens"/>
                    </w:pPr>
                    <w:r w:rsidRPr="00473BB4">
                      <w:t>BZ2</w:t>
                    </w:r>
                    <w:r w:rsidR="00473BB4">
                      <w:t>6</w:t>
                    </w:r>
                    <w:r w:rsidR="00A10009">
                      <w:t>32415</w:t>
                    </w:r>
                  </w:p>
                  <w:p w14:paraId="44710196" w14:textId="77777777" w:rsidR="00C87CD5" w:rsidRPr="00473BB4" w:rsidRDefault="00C87CD5">
                    <w:pPr>
                      <w:pStyle w:val="WitregelW1"/>
                    </w:pPr>
                  </w:p>
                  <w:p w14:paraId="3E56A2B8" w14:textId="77777777" w:rsidR="00C87CD5" w:rsidRPr="00473BB4" w:rsidRDefault="00FA363A">
                    <w:pPr>
                      <w:pStyle w:val="Referentiegegevensbold"/>
                    </w:pPr>
                    <w:r w:rsidRPr="00473BB4">
                      <w:t>Bijlage(n)</w:t>
                    </w:r>
                  </w:p>
                  <w:p w14:paraId="1CAD54C6" w14:textId="77777777" w:rsidR="00C87CD5" w:rsidRPr="00F0487B" w:rsidRDefault="006F1339">
                    <w:pPr>
                      <w:pStyle w:val="Referentiegegevens"/>
                    </w:pPr>
                    <w:r w:rsidRPr="00F0487B">
                      <w:t>2</w:t>
                    </w:r>
                  </w:p>
                  <w:p w14:paraId="24A28096" w14:textId="77777777" w:rsidR="00045F54" w:rsidRDefault="00B1339C" w:rsidP="00B1339C">
                    <w:pPr>
                      <w:pStyle w:val="Huisstijl-Gegeven"/>
                    </w:pPr>
                    <w:r w:rsidRPr="00F0487B">
                      <w:rPr>
                        <w:b/>
                      </w:rPr>
                      <w:t>Kopie aan</w:t>
                    </w:r>
                    <w:r w:rsidR="006F1339" w:rsidRPr="00F0487B">
                      <w:t xml:space="preserve">: </w:t>
                    </w:r>
                  </w:p>
                  <w:p w14:paraId="4099E0EF" w14:textId="515AD4CC" w:rsidR="00B1339C" w:rsidRPr="00F0487B" w:rsidRDefault="00F37C26" w:rsidP="00B1339C">
                    <w:pPr>
                      <w:pStyle w:val="Huisstijl-Gegeven"/>
                    </w:pPr>
                    <w:r>
                      <w:t>Griffie II</w:t>
                    </w:r>
                  </w:p>
                  <w:p w14:paraId="6A5702B8" w14:textId="77777777" w:rsidR="00B1339C" w:rsidRPr="00F0487B" w:rsidRDefault="00B1339C" w:rsidP="00B1339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9B865C4" wp14:editId="0224CC3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10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B995F1" w14:textId="0B65A104" w:rsidR="00C87CD5" w:rsidRDefault="00FA363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D2BA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2B7DE9"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B865C4" id="41b10d73-80a4-11ea-b356-6230a4311406" o:spid="_x0000_s1030" type="#_x0000_t202" style="position:absolute;margin-left:466.25pt;margin-top:802.75pt;width:101.25pt;height:12.7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T5lAEAABQDAAAOAAAAZHJzL2Uyb0RvYy54bWysUsFOIzEMvSPtP0S5b6ett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NdWBPm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4B995F1" w14:textId="0B65A104" w:rsidR="00C87CD5" w:rsidRDefault="00FA363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D2BA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2B7DE9"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8BB6D23" wp14:editId="2956CE0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1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553C5F" w14:textId="77777777" w:rsidR="00C87CD5" w:rsidRDefault="00FA363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BECF4A" wp14:editId="39232DEA">
                                <wp:extent cx="467995" cy="1583865"/>
                                <wp:effectExtent l="0" t="0" r="0" b="0"/>
                                <wp:docPr id="3" name="Logo" descr="Rijkshuisstijl Lint blauw" title="Rijkshuisstijl Lint blauw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BB6D23" id="41b10dc3-80a4-11ea-b356-6230a4311406" o:spid="_x0000_s1031" type="#_x0000_t202" style="position:absolute;margin-left:279.2pt;margin-top:0;width:36.85pt;height:124.6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jC7KtZ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2553C5F" w14:textId="77777777" w:rsidR="00C87CD5" w:rsidRDefault="00FA363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EBECF4A" wp14:editId="39232DEA">
                          <wp:extent cx="467995" cy="1583865"/>
                          <wp:effectExtent l="0" t="0" r="0" b="0"/>
                          <wp:docPr id="3" name="Logo" descr="Rijkshuisstijl Lint blauw" title="Rijkshuisstijl Lint blauw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22ACC1F" wp14:editId="3EE5721E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3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B7A279" w14:textId="77777777" w:rsidR="00C87CD5" w:rsidRDefault="00FA363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5A5304B" wp14:editId="7D3A6F41">
                                <wp:extent cx="2339975" cy="1582834"/>
                                <wp:effectExtent l="0" t="0" r="0" b="0"/>
                                <wp:docPr id="5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2ACC1F" id="41b10edc-80a4-11ea-b356-6230a4311406" o:spid="_x0000_s1032" type="#_x0000_t202" style="position:absolute;margin-left:314.6pt;margin-top:0;width:184.25pt;height:124.7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CBMqOZ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52B7A279" w14:textId="77777777" w:rsidR="00C87CD5" w:rsidRDefault="00FA363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5A5304B" wp14:editId="7D3A6F41">
                          <wp:extent cx="2339975" cy="1582834"/>
                          <wp:effectExtent l="0" t="0" r="0" b="0"/>
                          <wp:docPr id="5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843666">
      <w:t xml:space="preserve">Te </w:t>
    </w:r>
    <w:r w:rsidR="0093790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14137D"/>
    <w:multiLevelType w:val="multilevel"/>
    <w:tmpl w:val="373C3395"/>
    <w:name w:val="Kopnummering"/>
    <w:lvl w:ilvl="0">
      <w:start w:val="1"/>
      <w:numFmt w:val="decimal"/>
      <w:pStyle w:val="Kop11"/>
      <w:lvlText w:val="%1"/>
      <w:lvlJc w:val="left"/>
      <w:pPr>
        <w:ind w:left="0" w:firstLine="0"/>
      </w:pPr>
    </w:lvl>
    <w:lvl w:ilvl="1">
      <w:start w:val="1"/>
      <w:numFmt w:val="decimal"/>
      <w:pStyle w:val="Kop21"/>
      <w:lvlText w:val="%2."/>
      <w:lvlJc w:val="left"/>
      <w:pPr>
        <w:ind w:left="0" w:firstLine="0"/>
      </w:pPr>
    </w:lvl>
    <w:lvl w:ilvl="2">
      <w:start w:val="1"/>
      <w:numFmt w:val="decimal"/>
      <w:pStyle w:val="Kop31"/>
      <w:lvlText w:val="%3."/>
      <w:lvlJc w:val="left"/>
      <w:pPr>
        <w:ind w:left="0" w:firstLine="0"/>
      </w:pPr>
    </w:lvl>
    <w:lvl w:ilvl="3">
      <w:start w:val="1"/>
      <w:numFmt w:val="decimal"/>
      <w:pStyle w:val="Kop41"/>
      <w:lvlText w:val="%4.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9696356"/>
    <w:multiLevelType w:val="multilevel"/>
    <w:tmpl w:val="9B03F412"/>
    <w:name w:val="Standaard bullit lijst"/>
    <w:lvl w:ilvl="0">
      <w:start w:val="1"/>
      <w:numFmt w:val="bullet"/>
      <w:pStyle w:val="Opsommingstekenstandaard"/>
      <w:lvlText w:val="●"/>
      <w:lvlJc w:val="left"/>
      <w:pPr>
        <w:ind w:left="1120" w:hanging="1120"/>
      </w:p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●"/>
      <w:lvlJc w:val="left"/>
      <w:pPr>
        <w:ind w:left="1120" w:hanging="40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48553CE"/>
    <w:multiLevelType w:val="multilevel"/>
    <w:tmpl w:val="9437C5B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943881">
    <w:abstractNumId w:val="0"/>
  </w:num>
  <w:num w:numId="2" w16cid:durableId="240919293">
    <w:abstractNumId w:val="2"/>
  </w:num>
  <w:num w:numId="3" w16cid:durableId="673918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8C9"/>
    <w:rsid w:val="00002C7E"/>
    <w:rsid w:val="0001340E"/>
    <w:rsid w:val="00025DFC"/>
    <w:rsid w:val="00045F54"/>
    <w:rsid w:val="00046378"/>
    <w:rsid w:val="0005511B"/>
    <w:rsid w:val="00070088"/>
    <w:rsid w:val="000722F2"/>
    <w:rsid w:val="000A017C"/>
    <w:rsid w:val="000B1752"/>
    <w:rsid w:val="000E3466"/>
    <w:rsid w:val="000E6383"/>
    <w:rsid w:val="000E774A"/>
    <w:rsid w:val="000F56D1"/>
    <w:rsid w:val="00147FA5"/>
    <w:rsid w:val="001737FA"/>
    <w:rsid w:val="00187C83"/>
    <w:rsid w:val="001C4E19"/>
    <w:rsid w:val="001D4CF3"/>
    <w:rsid w:val="001E339A"/>
    <w:rsid w:val="00202A07"/>
    <w:rsid w:val="00214BD6"/>
    <w:rsid w:val="002708B6"/>
    <w:rsid w:val="00270E4C"/>
    <w:rsid w:val="002B7DE9"/>
    <w:rsid w:val="002C4A78"/>
    <w:rsid w:val="002D2BA7"/>
    <w:rsid w:val="002D3102"/>
    <w:rsid w:val="002D4DB3"/>
    <w:rsid w:val="002E47D3"/>
    <w:rsid w:val="002E5706"/>
    <w:rsid w:val="00344570"/>
    <w:rsid w:val="0035537F"/>
    <w:rsid w:val="00365ECC"/>
    <w:rsid w:val="0038773B"/>
    <w:rsid w:val="003971F6"/>
    <w:rsid w:val="0039756E"/>
    <w:rsid w:val="003C28F2"/>
    <w:rsid w:val="003E1F29"/>
    <w:rsid w:val="003F5489"/>
    <w:rsid w:val="003F7662"/>
    <w:rsid w:val="00435190"/>
    <w:rsid w:val="00440429"/>
    <w:rsid w:val="00446B04"/>
    <w:rsid w:val="004573EC"/>
    <w:rsid w:val="00473BB4"/>
    <w:rsid w:val="004755EF"/>
    <w:rsid w:val="00484EF0"/>
    <w:rsid w:val="004F5872"/>
    <w:rsid w:val="005068E0"/>
    <w:rsid w:val="00550631"/>
    <w:rsid w:val="00574CB4"/>
    <w:rsid w:val="005865F5"/>
    <w:rsid w:val="0061209F"/>
    <w:rsid w:val="006128D9"/>
    <w:rsid w:val="00635067"/>
    <w:rsid w:val="006507A3"/>
    <w:rsid w:val="00653E63"/>
    <w:rsid w:val="00672BA0"/>
    <w:rsid w:val="00681BAC"/>
    <w:rsid w:val="00691E3C"/>
    <w:rsid w:val="006A59D6"/>
    <w:rsid w:val="006A655E"/>
    <w:rsid w:val="006B4F15"/>
    <w:rsid w:val="006C5016"/>
    <w:rsid w:val="006F1339"/>
    <w:rsid w:val="006F4412"/>
    <w:rsid w:val="006F4C5A"/>
    <w:rsid w:val="00730D62"/>
    <w:rsid w:val="007848AA"/>
    <w:rsid w:val="007E51D8"/>
    <w:rsid w:val="0080615A"/>
    <w:rsid w:val="00843666"/>
    <w:rsid w:val="00851D9B"/>
    <w:rsid w:val="00860CBC"/>
    <w:rsid w:val="00861E0B"/>
    <w:rsid w:val="00867633"/>
    <w:rsid w:val="008A51C5"/>
    <w:rsid w:val="008B6D98"/>
    <w:rsid w:val="008F0F84"/>
    <w:rsid w:val="00917780"/>
    <w:rsid w:val="00937909"/>
    <w:rsid w:val="009601BC"/>
    <w:rsid w:val="00A00F2F"/>
    <w:rsid w:val="00A10009"/>
    <w:rsid w:val="00A118DB"/>
    <w:rsid w:val="00A1215A"/>
    <w:rsid w:val="00A1319C"/>
    <w:rsid w:val="00A13EDD"/>
    <w:rsid w:val="00A17FE4"/>
    <w:rsid w:val="00A26AA1"/>
    <w:rsid w:val="00A32DD0"/>
    <w:rsid w:val="00A72040"/>
    <w:rsid w:val="00A82A3B"/>
    <w:rsid w:val="00AC7E73"/>
    <w:rsid w:val="00AE124C"/>
    <w:rsid w:val="00AE74F6"/>
    <w:rsid w:val="00B106CD"/>
    <w:rsid w:val="00B1339C"/>
    <w:rsid w:val="00B43353"/>
    <w:rsid w:val="00B50B9B"/>
    <w:rsid w:val="00B53338"/>
    <w:rsid w:val="00B53364"/>
    <w:rsid w:val="00B8518F"/>
    <w:rsid w:val="00BC4DD3"/>
    <w:rsid w:val="00BD3EBC"/>
    <w:rsid w:val="00BF69F5"/>
    <w:rsid w:val="00C168C9"/>
    <w:rsid w:val="00C218E0"/>
    <w:rsid w:val="00C361AC"/>
    <w:rsid w:val="00C46170"/>
    <w:rsid w:val="00C52B67"/>
    <w:rsid w:val="00C87CD5"/>
    <w:rsid w:val="00C97C67"/>
    <w:rsid w:val="00CC4CCB"/>
    <w:rsid w:val="00CE1C68"/>
    <w:rsid w:val="00CE1E7D"/>
    <w:rsid w:val="00D614CB"/>
    <w:rsid w:val="00D61D32"/>
    <w:rsid w:val="00D7556B"/>
    <w:rsid w:val="00D856B8"/>
    <w:rsid w:val="00DA0BC7"/>
    <w:rsid w:val="00DB0B11"/>
    <w:rsid w:val="00DD5EDF"/>
    <w:rsid w:val="00E02E3E"/>
    <w:rsid w:val="00E3389F"/>
    <w:rsid w:val="00EC135D"/>
    <w:rsid w:val="00EE5BEE"/>
    <w:rsid w:val="00EF40E9"/>
    <w:rsid w:val="00F0487B"/>
    <w:rsid w:val="00F37C26"/>
    <w:rsid w:val="00FA363A"/>
    <w:rsid w:val="00FE79CB"/>
    <w:rsid w:val="00FF1FB0"/>
    <w:rsid w:val="00FF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65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39C"/>
    <w:pPr>
      <w:autoSpaceDN/>
      <w:spacing w:line="240" w:lineRule="atLeast"/>
      <w:textAlignment w:val="auto"/>
    </w:pPr>
    <w:rPr>
      <w:rFonts w:ascii="Verdana" w:eastAsia="Times New Roman" w:hAnsi="Verdana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Citaat1">
    <w:name w:val="Citaat1"/>
    <w:basedOn w:val="Normal"/>
    <w:next w:val="Normal"/>
    <w:uiPriority w:val="98"/>
    <w:qFormat/>
    <w:pPr>
      <w:autoSpaceDN w:val="0"/>
      <w:spacing w:before="200" w:after="160" w:line="240" w:lineRule="exact"/>
      <w:ind w:left="861"/>
      <w:jc w:val="center"/>
      <w:textAlignment w:val="baseline"/>
    </w:pPr>
    <w:rPr>
      <w:rFonts w:eastAsia="DejaVu Sans" w:cs="Lohit Hindi"/>
      <w:i/>
      <w:color w:val="404040"/>
      <w:szCs w:val="18"/>
    </w:rPr>
  </w:style>
  <w:style w:type="paragraph" w:customStyle="1" w:styleId="Coreu">
    <w:name w:val="Coreu"/>
    <w:basedOn w:val="Normal"/>
    <w:next w:val="Normal"/>
    <w:pPr>
      <w:autoSpaceDN w:val="0"/>
      <w:spacing w:after="160"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Geenafstand1">
    <w:name w:val="Geen afstand1"/>
    <w:basedOn w:val="Normal"/>
    <w:next w:val="Normal"/>
    <w:uiPriority w:val="98"/>
    <w:qFormat/>
    <w:pPr>
      <w:autoSpaceDN w:val="0"/>
      <w:spacing w:line="180" w:lineRule="exact"/>
      <w:textAlignment w:val="baseline"/>
    </w:pPr>
    <w:rPr>
      <w:rFonts w:eastAsia="DejaVu Sans" w:cs="Lohit Hindi"/>
      <w:color w:val="000000"/>
      <w:szCs w:val="18"/>
    </w:rPr>
  </w:style>
  <w:style w:type="paragraph" w:styleId="TOC1">
    <w:name w:val="toc 1"/>
    <w:basedOn w:val="Normal"/>
    <w:next w:val="Normal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styleId="TOC2">
    <w:name w:val="toc 2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TOC3">
    <w:name w:val="toc 3"/>
    <w:next w:val="Normal"/>
  </w:style>
  <w:style w:type="paragraph" w:styleId="TOC4">
    <w:name w:val="toc 4"/>
    <w:next w:val="Normal"/>
  </w:style>
  <w:style w:type="paragraph" w:styleId="TOC5">
    <w:name w:val="toc 5"/>
    <w:next w:val="Normal"/>
  </w:style>
  <w:style w:type="paragraph" w:styleId="TOC6">
    <w:name w:val="toc 6"/>
    <w:next w:val="Normal"/>
  </w:style>
  <w:style w:type="paragraph" w:styleId="TOC7">
    <w:name w:val="toc 7"/>
    <w:next w:val="Normal"/>
  </w:style>
  <w:style w:type="paragraph" w:styleId="TOC8">
    <w:name w:val="toc 8"/>
    <w:next w:val="Normal"/>
  </w:style>
  <w:style w:type="paragraph" w:styleId="TOC9">
    <w:name w:val="toc 9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4F81BD"/>
      <w:szCs w:val="18"/>
    </w:rPr>
  </w:style>
  <w:style w:type="paragraph" w:customStyle="1" w:styleId="Intensieveverwijzing1">
    <w:name w:val="Intensieve verwijzing1"/>
    <w:basedOn w:val="Normal"/>
    <w:next w:val="Normal"/>
    <w:uiPriority w:val="98"/>
    <w:qFormat/>
    <w:pPr>
      <w:autoSpaceDN w:val="0"/>
      <w:spacing w:line="240" w:lineRule="exact"/>
      <w:textAlignment w:val="baseline"/>
    </w:pPr>
    <w:rPr>
      <w:rFonts w:eastAsia="DejaVu Sans" w:cs="Lohit Hindi"/>
      <w:b/>
      <w:smallCaps/>
      <w:color w:val="4F81BD"/>
      <w:spacing w:val="5"/>
      <w:szCs w:val="18"/>
    </w:rPr>
  </w:style>
  <w:style w:type="paragraph" w:customStyle="1" w:styleId="KixBarcode">
    <w:name w:val="Kix Barcode"/>
    <w:basedOn w:val="Normal"/>
    <w:next w:val="Normal"/>
    <w:pPr>
      <w:autoSpaceDN w:val="0"/>
      <w:spacing w:before="120" w:line="240" w:lineRule="exact"/>
      <w:textAlignment w:val="baseline"/>
    </w:pPr>
    <w:rPr>
      <w:rFonts w:ascii="KIX Barcode" w:eastAsia="DejaVu Sans" w:hAnsi="KIX Barcode" w:cs="Lohit Hindi"/>
      <w:color w:val="000000"/>
      <w:sz w:val="20"/>
      <w:szCs w:val="20"/>
    </w:rPr>
  </w:style>
  <w:style w:type="paragraph" w:customStyle="1" w:styleId="Kop11">
    <w:name w:val="Kop 11"/>
    <w:basedOn w:val="Normal"/>
    <w:next w:val="Normal"/>
    <w:qFormat/>
    <w:pPr>
      <w:numPr>
        <w:numId w:val="1"/>
      </w:numPr>
      <w:tabs>
        <w:tab w:val="left" w:pos="0"/>
      </w:tabs>
      <w:autoSpaceDN w:val="0"/>
      <w:spacing w:after="720" w:line="300" w:lineRule="exact"/>
      <w:ind w:left="-1120"/>
      <w:textAlignment w:val="baseline"/>
    </w:pPr>
    <w:rPr>
      <w:rFonts w:eastAsia="DejaVu Sans" w:cs="Lohit Hindi"/>
      <w:color w:val="000000"/>
      <w:sz w:val="24"/>
    </w:rPr>
  </w:style>
  <w:style w:type="paragraph" w:customStyle="1" w:styleId="Kop21">
    <w:name w:val="Kop 21"/>
    <w:basedOn w:val="Normal"/>
    <w:next w:val="Normal"/>
    <w:uiPriority w:val="1"/>
    <w:qFormat/>
    <w:pPr>
      <w:numPr>
        <w:ilvl w:val="1"/>
        <w:numId w:val="1"/>
      </w:numPr>
      <w:tabs>
        <w:tab w:val="left" w:pos="0"/>
      </w:tabs>
      <w:autoSpaceDN w:val="0"/>
      <w:spacing w:before="240" w:line="240" w:lineRule="exact"/>
      <w:ind w:left="-112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Kop31">
    <w:name w:val="Kop 31"/>
    <w:basedOn w:val="Normal"/>
    <w:next w:val="Normal"/>
    <w:uiPriority w:val="2"/>
    <w:qFormat/>
    <w:pPr>
      <w:numPr>
        <w:ilvl w:val="2"/>
        <w:numId w:val="1"/>
      </w:numPr>
      <w:tabs>
        <w:tab w:val="left" w:pos="0"/>
      </w:tabs>
      <w:autoSpaceDN w:val="0"/>
      <w:spacing w:before="240" w:line="240" w:lineRule="exact"/>
      <w:ind w:left="-1120"/>
      <w:textAlignment w:val="baseline"/>
    </w:pPr>
    <w:rPr>
      <w:rFonts w:eastAsia="DejaVu Sans" w:cs="Lohit Hindi"/>
      <w:color w:val="000000"/>
      <w:szCs w:val="18"/>
    </w:rPr>
  </w:style>
  <w:style w:type="paragraph" w:customStyle="1" w:styleId="Kop41">
    <w:name w:val="Kop 41"/>
    <w:basedOn w:val="Normal"/>
    <w:next w:val="Normal"/>
    <w:uiPriority w:val="3"/>
    <w:qFormat/>
    <w:pPr>
      <w:numPr>
        <w:ilvl w:val="3"/>
        <w:numId w:val="1"/>
      </w:numPr>
      <w:tabs>
        <w:tab w:val="left" w:pos="0"/>
      </w:tabs>
      <w:autoSpaceDN w:val="0"/>
      <w:spacing w:before="240" w:line="240" w:lineRule="exact"/>
      <w:ind w:left="-1120"/>
      <w:textAlignment w:val="baseline"/>
    </w:pPr>
    <w:rPr>
      <w:rFonts w:eastAsia="DejaVu Sans" w:cs="Lohit Hindi"/>
      <w:color w:val="000000"/>
      <w:szCs w:val="18"/>
    </w:rPr>
  </w:style>
  <w:style w:type="paragraph" w:customStyle="1" w:styleId="Kop51">
    <w:name w:val="Kop 51"/>
    <w:basedOn w:val="Normal"/>
    <w:next w:val="Normal"/>
    <w:pPr>
      <w:autoSpaceDN w:val="0"/>
      <w:spacing w:line="320" w:lineRule="exact"/>
      <w:textAlignment w:val="baseline"/>
    </w:pPr>
    <w:rPr>
      <w:rFonts w:eastAsia="DejaVu Sans" w:cs="Lohit Hindi"/>
      <w:color w:val="000000"/>
      <w:sz w:val="24"/>
    </w:rPr>
  </w:style>
  <w:style w:type="numbering" w:customStyle="1" w:styleId="Kopnummering">
    <w:name w:val="Kopnummering"/>
  </w:style>
  <w:style w:type="numbering" w:customStyle="1" w:styleId="Lijst1">
    <w:name w:val="Lijst1"/>
  </w:style>
  <w:style w:type="paragraph" w:customStyle="1" w:styleId="Lijstniveau1">
    <w:name w:val="Lijst niveau 1"/>
    <w:basedOn w:val="Normal"/>
    <w:next w:val="Normal"/>
    <w:pPr>
      <w:numPr>
        <w:numId w:val="2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NoteVerbale">
    <w:name w:val="Note Verbale"/>
    <w:basedOn w:val="Normal"/>
    <w:next w:val="Normal"/>
    <w:pPr>
      <w:autoSpaceDN w:val="0"/>
      <w:spacing w:line="360" w:lineRule="exact"/>
      <w:ind w:left="-1417"/>
      <w:textAlignment w:val="baseline"/>
    </w:pPr>
    <w:rPr>
      <w:rFonts w:eastAsia="DejaVu Sans" w:cs="Lohit Hindi"/>
      <w:color w:val="000000"/>
      <w:spacing w:val="-3"/>
      <w:szCs w:val="18"/>
    </w:rPr>
  </w:style>
  <w:style w:type="paragraph" w:customStyle="1" w:styleId="NoteVerbalegecentreerd">
    <w:name w:val="Note Verbale gecentreerd"/>
    <w:basedOn w:val="Normal"/>
    <w:next w:val="Normal"/>
    <w:pPr>
      <w:autoSpaceDN w:val="0"/>
      <w:spacing w:line="360" w:lineRule="exact"/>
      <w:ind w:left="-1417"/>
      <w:jc w:val="center"/>
      <w:textAlignment w:val="baseline"/>
    </w:pPr>
    <w:rPr>
      <w:rFonts w:eastAsia="DejaVu Sans" w:cs="Lohit Hindi"/>
      <w:color w:val="000000"/>
      <w:spacing w:val="-3"/>
      <w:szCs w:val="18"/>
    </w:rPr>
  </w:style>
  <w:style w:type="paragraph" w:customStyle="1" w:styleId="NoteVerbaleleftindent25cm">
    <w:name w:val="Note Verbale left indent 2.5 cm"/>
    <w:basedOn w:val="Normal"/>
    <w:next w:val="Normal"/>
    <w:pPr>
      <w:autoSpaceDN w:val="0"/>
      <w:spacing w:line="360" w:lineRule="exact"/>
      <w:jc w:val="both"/>
      <w:textAlignment w:val="baseline"/>
    </w:pPr>
    <w:rPr>
      <w:rFonts w:eastAsia="DejaVu Sans" w:cs="Lohit Hindi"/>
      <w:color w:val="000000"/>
      <w:spacing w:val="-3"/>
      <w:szCs w:val="18"/>
    </w:rPr>
  </w:style>
  <w:style w:type="paragraph" w:customStyle="1" w:styleId="NoteVerbalerechtsuitgelijnd">
    <w:name w:val="Note Verbale rechts uitgelijnd"/>
    <w:basedOn w:val="Normal"/>
    <w:next w:val="Normal"/>
    <w:pPr>
      <w:autoSpaceDN w:val="0"/>
      <w:spacing w:line="360" w:lineRule="exact"/>
      <w:jc w:val="right"/>
      <w:textAlignment w:val="baseline"/>
    </w:pPr>
    <w:rPr>
      <w:rFonts w:eastAsia="DejaVu Sans" w:cs="Lohit Hindi"/>
      <w:color w:val="000000"/>
      <w:szCs w:val="18"/>
    </w:rPr>
  </w:style>
  <w:style w:type="paragraph" w:customStyle="1" w:styleId="Ondertitel1">
    <w:name w:val="Ondertitel1"/>
    <w:basedOn w:val="Normal"/>
    <w:next w:val="Normal"/>
    <w:uiPriority w:val="8"/>
    <w:qFormat/>
    <w:pPr>
      <w:autoSpaceDN w:val="0"/>
      <w:spacing w:line="320" w:lineRule="atLeast"/>
      <w:textAlignment w:val="baseline"/>
    </w:pPr>
    <w:rPr>
      <w:rFonts w:eastAsia="DejaVu Sans" w:cs="Lohit Hindi"/>
      <w:color w:val="000000"/>
      <w:sz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3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Opsommingstekenstandaard">
    <w:name w:val="Opsommingsteken standaard"/>
    <w:basedOn w:val="Normal"/>
    <w:next w:val="Normal"/>
    <w:pPr>
      <w:numPr>
        <w:numId w:val="3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3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PSmemo">
    <w:name w:val="PS memo"/>
    <w:basedOn w:val="Normal"/>
    <w:next w:val="Normal"/>
    <w:pPr>
      <w:autoSpaceDN w:val="0"/>
      <w:spacing w:after="200"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Referentiegegevens">
    <w:name w:val="Referentiegegevens"/>
    <w:basedOn w:val="Normal"/>
    <w:next w:val="Normal"/>
    <w:uiPriority w:val="9"/>
    <w:qFormat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numbering" w:customStyle="1" w:styleId="Standaardbullitlijst">
    <w:name w:val="Standaard bullit lijst"/>
  </w:style>
  <w:style w:type="paragraph" w:customStyle="1" w:styleId="Standaardcursief">
    <w:name w:val="Standaard cursief"/>
    <w:basedOn w:val="Normal"/>
    <w:next w:val="Normal"/>
    <w:uiPriority w:val="5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000000"/>
      <w:szCs w:val="18"/>
    </w:rPr>
  </w:style>
  <w:style w:type="paragraph" w:customStyle="1" w:styleId="Standaardvet">
    <w:name w:val="Standaard vet"/>
    <w:basedOn w:val="Normal"/>
    <w:next w:val="Normal"/>
    <w:uiPriority w:val="6"/>
    <w:qFormat/>
    <w:pPr>
      <w:autoSpaceDN w:val="0"/>
      <w:spacing w:line="240" w:lineRule="exact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Subtielebenadrukking1">
    <w:name w:val="Subtiele benadrukking1"/>
    <w:basedOn w:val="Normal"/>
    <w:next w:val="Normal"/>
    <w:uiPriority w:val="98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404040"/>
      <w:szCs w:val="18"/>
    </w:rPr>
  </w:style>
  <w:style w:type="paragraph" w:customStyle="1" w:styleId="Subtieleverwijzing1">
    <w:name w:val="Subtiele verwijzing1"/>
    <w:basedOn w:val="Normal"/>
    <w:next w:val="Normal"/>
    <w:uiPriority w:val="98"/>
    <w:qFormat/>
    <w:pPr>
      <w:autoSpaceDN w:val="0"/>
      <w:spacing w:line="240" w:lineRule="exact"/>
      <w:textAlignment w:val="baseline"/>
    </w:pPr>
    <w:rPr>
      <w:rFonts w:eastAsia="DejaVu Sans" w:cs="Lohit Hindi"/>
      <w:smallCaps/>
      <w:color w:val="404040"/>
      <w:szCs w:val="18"/>
    </w:r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autoSpaceDN w:val="0"/>
      <w:spacing w:line="320" w:lineRule="atLeast"/>
      <w:textAlignment w:val="baseline"/>
    </w:pPr>
    <w:rPr>
      <w:rFonts w:eastAsia="DejaVu Sans" w:cs="Lohit Hindi"/>
      <w:b/>
      <w:color w:val="000000"/>
      <w:sz w:val="24"/>
    </w:rPr>
  </w:style>
  <w:style w:type="paragraph" w:customStyle="1" w:styleId="Titelvanboek1">
    <w:name w:val="Titel van boek1"/>
    <w:basedOn w:val="Normal"/>
    <w:next w:val="Normal"/>
    <w:uiPriority w:val="98"/>
    <w:qFormat/>
    <w:pPr>
      <w:autoSpaceDN w:val="0"/>
      <w:spacing w:line="240" w:lineRule="exact"/>
      <w:textAlignment w:val="baseline"/>
    </w:pPr>
    <w:rPr>
      <w:rFonts w:eastAsia="DejaVu Sans" w:cs="Lohit Hindi"/>
      <w:b/>
      <w:i/>
      <w:color w:val="000000"/>
      <w:spacing w:val="5"/>
      <w:szCs w:val="18"/>
    </w:rPr>
  </w:style>
  <w:style w:type="paragraph" w:customStyle="1" w:styleId="WitregelW1">
    <w:name w:val="Witregel W1"/>
    <w:basedOn w:val="Normal"/>
    <w:next w:val="Normal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2">
    <w:name w:val="Witregel W2"/>
    <w:basedOn w:val="Normal"/>
    <w:next w:val="Normal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2B7DE9"/>
    <w:pPr>
      <w:tabs>
        <w:tab w:val="center" w:pos="4513"/>
        <w:tab w:val="right" w:pos="9026"/>
      </w:tabs>
      <w:autoSpaceDN w:val="0"/>
      <w:spacing w:line="240" w:lineRule="auto"/>
      <w:textAlignment w:val="baseline"/>
    </w:pPr>
    <w:rPr>
      <w:rFonts w:eastAsia="DejaVu Sans" w:cs="Lohit Hindi"/>
      <w:color w:val="000000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7DE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7DE9"/>
    <w:pPr>
      <w:tabs>
        <w:tab w:val="center" w:pos="4513"/>
        <w:tab w:val="right" w:pos="9026"/>
      </w:tabs>
      <w:autoSpaceDN w:val="0"/>
      <w:spacing w:line="240" w:lineRule="auto"/>
      <w:textAlignment w:val="baseline"/>
    </w:pPr>
    <w:rPr>
      <w:rFonts w:eastAsia="DejaVu Sans" w:cs="Lohit Hindi"/>
      <w:color w:val="000000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7DE9"/>
    <w:rPr>
      <w:rFonts w:ascii="Verdana" w:hAnsi="Verdana"/>
      <w:color w:val="000000"/>
      <w:sz w:val="18"/>
      <w:szCs w:val="18"/>
    </w:rPr>
  </w:style>
  <w:style w:type="character" w:customStyle="1" w:styleId="preformatted">
    <w:name w:val="preformatted"/>
    <w:basedOn w:val="DefaultParagraphFont"/>
    <w:rsid w:val="002B7DE9"/>
  </w:style>
  <w:style w:type="paragraph" w:customStyle="1" w:styleId="Huisstijl-NAW">
    <w:name w:val="Huisstijl-NAW"/>
    <w:basedOn w:val="Normal"/>
    <w:rsid w:val="002B7DE9"/>
    <w:pPr>
      <w:adjustRightInd w:val="0"/>
    </w:pPr>
    <w:rPr>
      <w:rFonts w:cs="Verdana"/>
      <w:noProof/>
      <w:szCs w:val="18"/>
    </w:rPr>
  </w:style>
  <w:style w:type="paragraph" w:customStyle="1" w:styleId="Huisstijl-Adres">
    <w:name w:val="Huisstijl-Adres"/>
    <w:basedOn w:val="Normal"/>
    <w:rsid w:val="002B7DE9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Adres2">
    <w:name w:val="Huisstijl-Adres2"/>
    <w:basedOn w:val="Huisstijl-Adres"/>
    <w:rsid w:val="002B7DE9"/>
    <w:pPr>
      <w:spacing w:after="0"/>
    </w:pPr>
  </w:style>
  <w:style w:type="character" w:customStyle="1" w:styleId="Huisstijl-GegevenCharChar">
    <w:name w:val="Huisstijl-Gegeven Char Char"/>
    <w:link w:val="Huisstijl-Gegeven"/>
    <w:rsid w:val="00B1339C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Normal"/>
    <w:link w:val="Huisstijl-GegevenCharChar"/>
    <w:rsid w:val="00B1339C"/>
    <w:pPr>
      <w:spacing w:after="92" w:line="180" w:lineRule="exact"/>
    </w:pPr>
    <w:rPr>
      <w:rFonts w:eastAsia="DejaVu Sans" w:cs="Lohit Hindi"/>
      <w:noProof/>
      <w:sz w:val="13"/>
    </w:rPr>
  </w:style>
  <w:style w:type="character" w:styleId="FollowedHyperlink">
    <w:name w:val="FollowedHyperlink"/>
    <w:basedOn w:val="DefaultParagraphFont"/>
    <w:uiPriority w:val="99"/>
    <w:semiHidden/>
    <w:unhideWhenUsed/>
    <w:rsid w:val="0001340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708B6"/>
    <w:pPr>
      <w:autoSpaceDN/>
      <w:textAlignment w:val="auto"/>
    </w:pPr>
    <w:rPr>
      <w:rFonts w:ascii="Verdana" w:eastAsia="Times New Roman" w:hAnsi="Verdana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600</ap:Characters>
  <ap:DocSecurity>0</ap:DocSecurity>
  <ap:Lines>5</ap:Lines>
  <ap:Paragraphs>1</ap:Paragraphs>
  <ap:ScaleCrop>false</ap:ScaleCrop>
  <ap:LinksUpToDate>false</ap:LinksUpToDate>
  <ap:CharactersWithSpaces>707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2026-09-30T09:55:00.0000000Z</dcterms:created>
  <dcterms:modified xsi:type="dcterms:W3CDTF">2026-10-05T09:40:00.0000000Z</dcterms:modified>
  <dc:description>------------------------</dc:description>
  <dc:subject/>
  <keywords/>
  <version/>
  <category/>
</coreProperties>
</file>