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F6FF6" w:rsidR="005E4771" w:rsidP="005E4771" w:rsidRDefault="00C808C9" w14:paraId="0F629A35" w14:textId="712CA23A">
      <w:pPr>
        <w:spacing w:before="480" w:after="0" w:line="240" w:lineRule="exact"/>
        <w:rPr>
          <w:szCs w:val="18"/>
        </w:rPr>
      </w:pPr>
      <w:r>
        <w:rPr>
          <w:szCs w:val="18"/>
        </w:rPr>
        <w:t>B</w:t>
      </w:r>
      <w:r w:rsidRPr="006F6FF6">
        <w:rPr>
          <w:szCs w:val="18"/>
        </w:rPr>
        <w:t xml:space="preserve">esluit van </w:t>
      </w:r>
      <w:r w:rsidRPr="006F6FF6" w:rsidR="002E5EC1">
        <w:rPr>
          <w:szCs w:val="18"/>
        </w:rPr>
        <w:br/>
      </w:r>
      <w:r w:rsidRPr="006F6FF6" w:rsidR="002E5EC1">
        <w:rPr>
          <w:szCs w:val="18"/>
        </w:rPr>
        <w:br/>
      </w:r>
      <w:r w:rsidRPr="006F6FF6">
        <w:rPr>
          <w:szCs w:val="18"/>
        </w:rPr>
        <w:t xml:space="preserve">houdende </w:t>
      </w:r>
      <w:r w:rsidRPr="002D1CDD">
        <w:t>wijziging van het Besluit zorg en dwang psychogeriatrische en verstandelijk gehandicapte cliënten in verband met het verstrekken van persoonsgegevens voor het vinden van een passende plaats in een instelling</w:t>
      </w:r>
    </w:p>
    <w:p w:rsidRPr="006F6FF6" w:rsidR="005E4771" w:rsidP="005E4771" w:rsidRDefault="005E4771" w14:paraId="54C2A737" w14:textId="77777777">
      <w:pPr>
        <w:spacing w:after="0" w:line="240" w:lineRule="exact"/>
        <w:rPr>
          <w:szCs w:val="18"/>
        </w:rPr>
      </w:pPr>
    </w:p>
    <w:p w:rsidRPr="006F6FF6" w:rsidR="005E4771" w:rsidP="005E4771" w:rsidRDefault="005E4771" w14:paraId="4A95B927" w14:textId="77777777">
      <w:pPr>
        <w:spacing w:after="0" w:line="240" w:lineRule="exact"/>
        <w:rPr>
          <w:szCs w:val="18"/>
        </w:rPr>
      </w:pPr>
    </w:p>
    <w:p w:rsidRPr="006F6FF6" w:rsidR="005E4771" w:rsidP="005E4771" w:rsidRDefault="005E4771" w14:paraId="6CECF4A4" w14:textId="77777777">
      <w:pPr>
        <w:spacing w:after="0" w:line="240" w:lineRule="exact"/>
        <w:rPr>
          <w:szCs w:val="18"/>
        </w:rPr>
      </w:pPr>
    </w:p>
    <w:p w:rsidRPr="006F6FF6" w:rsidR="005E4771" w:rsidP="005E4771" w:rsidRDefault="005E4771" w14:paraId="597231DC" w14:textId="77777777">
      <w:pPr>
        <w:spacing w:after="0" w:line="240" w:lineRule="exact"/>
        <w:rPr>
          <w:szCs w:val="18"/>
        </w:rPr>
      </w:pPr>
    </w:p>
    <w:p w:rsidRPr="006F6FF6" w:rsidR="005E4771" w:rsidP="005E4771" w:rsidRDefault="005E4771" w14:paraId="0CEFAF8C" w14:textId="77777777">
      <w:pPr>
        <w:spacing w:after="0" w:line="260" w:lineRule="exact"/>
        <w:rPr>
          <w:szCs w:val="18"/>
        </w:rPr>
      </w:pPr>
    </w:p>
    <w:p w:rsidR="008E26A7" w:rsidP="008E26A7" w:rsidRDefault="00C808C9" w14:paraId="7A90A27D" w14:textId="77777777">
      <w:pPr>
        <w:spacing w:after="0"/>
        <w:rPr>
          <w:szCs w:val="18"/>
        </w:rPr>
      </w:pPr>
      <w:r w:rsidRPr="004D20D6">
        <w:rPr>
          <w:szCs w:val="18"/>
        </w:rPr>
        <w:t xml:space="preserve">Op de voordracht van </w:t>
      </w:r>
      <w:r>
        <w:rPr>
          <w:szCs w:val="18"/>
        </w:rPr>
        <w:t xml:space="preserve">Minister van Langdurige Zorg, Jeugd </w:t>
      </w:r>
      <w:r w:rsidRPr="002D1CDD">
        <w:rPr>
          <w:szCs w:val="18"/>
        </w:rPr>
        <w:t xml:space="preserve">en Sport </w:t>
      </w:r>
    </w:p>
    <w:p w:rsidRPr="008E26A7" w:rsidR="005639F0" w:rsidP="008E26A7" w:rsidRDefault="00C808C9" w14:paraId="622E538A" w14:textId="7335418F">
      <w:pPr>
        <w:spacing w:after="0"/>
        <w:rPr>
          <w:szCs w:val="18"/>
        </w:rPr>
      </w:pPr>
      <w:r w:rsidRPr="004D20D6">
        <w:rPr>
          <w:szCs w:val="18"/>
        </w:rPr>
        <w:t>van</w:t>
      </w:r>
      <w:r w:rsidR="008E26A7">
        <w:rPr>
          <w:szCs w:val="18"/>
        </w:rPr>
        <w:t xml:space="preserve">                               </w:t>
      </w:r>
      <w:r w:rsidRPr="004D20D6">
        <w:rPr>
          <w:szCs w:val="18"/>
        </w:rPr>
        <w:t>, kenmerk</w:t>
      </w:r>
      <w:r w:rsidR="008E26A7">
        <w:rPr>
          <w:szCs w:val="18"/>
        </w:rPr>
        <w:t xml:space="preserve">                                    </w:t>
      </w:r>
      <w:r w:rsidRPr="004D20D6">
        <w:rPr>
          <w:szCs w:val="18"/>
        </w:rPr>
        <w:t>;</w:t>
      </w:r>
    </w:p>
    <w:p w:rsidRPr="006F6FF6" w:rsidR="005E4771" w:rsidP="008E26A7" w:rsidRDefault="005E4771" w14:paraId="2647D27D" w14:textId="77777777">
      <w:pPr>
        <w:pStyle w:val="Huisstijl-Tekstontwerp"/>
        <w:sectPr w:rsidRPr="006F6FF6" w:rsidR="005E4771" w:rsidSect="0091797F">
          <w:footerReference w:type="default" r:id="rId8"/>
          <w:headerReference w:type="first" r:id="rId9"/>
          <w:footerReference w:type="first" r:id="rId10"/>
          <w:pgSz w:w="11906" w:h="16838"/>
          <w:pgMar w:top="4933" w:right="1758" w:bottom="1361" w:left="2041" w:header="709" w:footer="709" w:gutter="0"/>
          <w:cols w:space="708"/>
          <w:titlePg/>
          <w:docGrid w:linePitch="360"/>
        </w:sectPr>
      </w:pPr>
    </w:p>
    <w:p w:rsidRPr="006F6FF6" w:rsidR="005E4771" w:rsidP="008E26A7" w:rsidRDefault="005E4771" w14:paraId="2C62DAD4" w14:textId="77777777">
      <w:pPr>
        <w:pStyle w:val="Huisstijl-Tekstontwerp"/>
      </w:pPr>
    </w:p>
    <w:p w:rsidRPr="006F6FF6" w:rsidR="005E4771" w:rsidP="005E4771" w:rsidRDefault="00C808C9" w14:paraId="6771D38D" w14:textId="5406900F">
      <w:pPr>
        <w:pStyle w:val="Huisstijl-Tekstontwerp"/>
      </w:pPr>
      <w:r w:rsidRPr="006F6FF6">
        <w:t xml:space="preserve">Gelet op </w:t>
      </w:r>
      <w:r w:rsidRPr="002D1CDD">
        <w:t>artikel 28a, zevende lid, van de Wet zorg en dwang psychogeriatrische en verstandelijk gehandicapte cliënten;</w:t>
      </w:r>
    </w:p>
    <w:p w:rsidRPr="006F6FF6" w:rsidR="005E4771" w:rsidP="005E4771" w:rsidRDefault="005E4771" w14:paraId="14CDAE94" w14:textId="77777777">
      <w:pPr>
        <w:pStyle w:val="Huisstijl-Tekstontwerp"/>
      </w:pPr>
    </w:p>
    <w:p w:rsidR="008E26A7" w:rsidP="005E4771" w:rsidRDefault="00C808C9" w14:paraId="2077DF9F" w14:textId="77777777">
      <w:pPr>
        <w:pStyle w:val="Huisstijl-Tekstontwerp"/>
      </w:pPr>
      <w:r w:rsidRPr="006F6FF6">
        <w:t>De Afdeling advisering van de Raad van State gehoord (advies van</w:t>
      </w:r>
      <w:r w:rsidR="008E26A7">
        <w:t xml:space="preserve">                        </w:t>
      </w:r>
      <w:r w:rsidRPr="006F6FF6">
        <w:t xml:space="preserve">, </w:t>
      </w:r>
    </w:p>
    <w:p w:rsidRPr="006F6FF6" w:rsidR="005E4771" w:rsidP="005E4771" w:rsidRDefault="00C808C9" w14:paraId="31AF1BE3" w14:textId="41EF9744">
      <w:pPr>
        <w:pStyle w:val="Huisstijl-Tekstontwerp"/>
      </w:pPr>
      <w:r w:rsidRPr="006F6FF6">
        <w:t>no.</w:t>
      </w:r>
      <w:r w:rsidR="008E26A7">
        <w:t xml:space="preserve">                                   </w:t>
      </w:r>
      <w:r w:rsidRPr="006F6FF6">
        <w:t>);</w:t>
      </w:r>
    </w:p>
    <w:p w:rsidRPr="006F6FF6" w:rsidR="005E4771" w:rsidP="005E4771" w:rsidRDefault="005E4771" w14:paraId="25CDAF2E" w14:textId="77777777">
      <w:pPr>
        <w:pStyle w:val="Huisstijl-Tekstontwerp"/>
      </w:pPr>
    </w:p>
    <w:p w:rsidR="008E26A7" w:rsidP="005E4771" w:rsidRDefault="00C808C9" w14:paraId="2E24BC37" w14:textId="77777777">
      <w:pPr>
        <w:pStyle w:val="Huisstijl-Tekstontwerp"/>
      </w:pPr>
      <w:r>
        <w:t>Gezien het nader rapport van</w:t>
      </w:r>
      <w:r w:rsidRPr="006F6FF6">
        <w:t xml:space="preserve"> </w:t>
      </w:r>
      <w:r w:rsidRPr="002D1CDD">
        <w:t xml:space="preserve">de </w:t>
      </w:r>
      <w:r>
        <w:t xml:space="preserve">Minister van Langdurige Zorg, Jeugd </w:t>
      </w:r>
      <w:r w:rsidRPr="002D1CDD">
        <w:t xml:space="preserve">en Sport </w:t>
      </w:r>
      <w:r w:rsidRPr="006F6FF6">
        <w:t xml:space="preserve">van </w:t>
      </w:r>
    </w:p>
    <w:p w:rsidRPr="006F6FF6" w:rsidR="005E4771" w:rsidP="005E4771" w:rsidRDefault="009918F5" w14:paraId="5EC637C6" w14:textId="3D6D8983">
      <w:pPr>
        <w:pStyle w:val="Huisstijl-Tekstontwerp"/>
      </w:pPr>
      <w:r>
        <w:t>(</w:t>
      </w:r>
      <w:r w:rsidR="008E26A7">
        <w:t xml:space="preserve">                            </w:t>
      </w:r>
      <w:r w:rsidRPr="006F6FF6" w:rsidR="00C808C9">
        <w:t>,</w:t>
      </w:r>
      <w:r w:rsidR="008E26A7">
        <w:t xml:space="preserve">                                                </w:t>
      </w:r>
      <w:r w:rsidRPr="006F6FF6" w:rsidR="00C808C9">
        <w:t>);</w:t>
      </w:r>
    </w:p>
    <w:p w:rsidRPr="006F6FF6" w:rsidR="005E4771" w:rsidP="005E4771" w:rsidRDefault="005E4771" w14:paraId="75568C61" w14:textId="77777777">
      <w:pPr>
        <w:pStyle w:val="Huisstijl-Tekstontwerp"/>
      </w:pPr>
    </w:p>
    <w:p w:rsidRPr="006F6FF6" w:rsidR="005E4771" w:rsidP="005E4771" w:rsidRDefault="00C808C9" w14:paraId="14546332" w14:textId="77777777">
      <w:pPr>
        <w:pStyle w:val="Huisstijl-Tekstontwerp"/>
      </w:pPr>
      <w:r w:rsidRPr="006F6FF6">
        <w:t>Hebben goedgevonden en verstaan:</w:t>
      </w:r>
    </w:p>
    <w:p w:rsidRPr="006F6FF6" w:rsidR="005E4771" w:rsidP="005E4771" w:rsidRDefault="005E4771" w14:paraId="046E35AE" w14:textId="77777777">
      <w:pPr>
        <w:pStyle w:val="Huisstijl-Tekstontwerp"/>
      </w:pPr>
    </w:p>
    <w:p w:rsidRPr="006F6FF6" w:rsidR="005E4771" w:rsidP="005E4771" w:rsidRDefault="005E4771" w14:paraId="130E16C0" w14:textId="77777777">
      <w:pPr>
        <w:pStyle w:val="Huisstijl-Tekstontwerp"/>
      </w:pPr>
    </w:p>
    <w:p w:rsidRPr="00C808C9" w:rsidR="00C808C9" w:rsidP="00C808C9" w:rsidRDefault="00C808C9" w14:paraId="31014FFF" w14:textId="77777777">
      <w:pPr>
        <w:widowControl w:val="0"/>
        <w:suppressAutoHyphens/>
        <w:spacing w:after="0"/>
        <w:rPr>
          <w:b/>
          <w:kern w:val="3"/>
          <w:szCs w:val="18"/>
          <w:lang w:eastAsia="zh-CN" w:bidi="hi-IN"/>
        </w:rPr>
      </w:pPr>
      <w:r w:rsidRPr="00C808C9">
        <w:rPr>
          <w:b/>
          <w:kern w:val="3"/>
          <w:szCs w:val="18"/>
          <w:lang w:eastAsia="zh-CN" w:bidi="hi-IN"/>
        </w:rPr>
        <w:t>Artikel I</w:t>
      </w:r>
    </w:p>
    <w:p w:rsidRPr="00C808C9" w:rsidR="00C808C9" w:rsidP="00C808C9" w:rsidRDefault="00C808C9" w14:paraId="1A66B431" w14:textId="77777777">
      <w:pPr>
        <w:widowControl w:val="0"/>
        <w:suppressAutoHyphens/>
        <w:spacing w:after="0"/>
        <w:rPr>
          <w:b/>
          <w:kern w:val="3"/>
          <w:szCs w:val="18"/>
          <w:lang w:eastAsia="zh-CN" w:bidi="hi-IN"/>
        </w:rPr>
      </w:pPr>
    </w:p>
    <w:p w:rsidRPr="00C808C9" w:rsidR="00C808C9" w:rsidP="00C808C9" w:rsidRDefault="00C808C9" w14:paraId="711B8B5F" w14:textId="77777777">
      <w:pPr>
        <w:autoSpaceDN w:val="0"/>
        <w:spacing w:after="0" w:line="240" w:lineRule="exact"/>
        <w:textAlignment w:val="baseline"/>
        <w:rPr>
          <w:rFonts w:eastAsia="DejaVu Sans" w:cs="Lohit Hindi"/>
          <w:color w:val="000000"/>
          <w:szCs w:val="18"/>
          <w:lang w:eastAsia="zh-CN" w:bidi="hi-IN"/>
        </w:rPr>
      </w:pPr>
      <w:r w:rsidRPr="00C808C9">
        <w:rPr>
          <w:rFonts w:eastAsia="DejaVu Sans" w:cs="Lohit Hindi"/>
          <w:color w:val="000000"/>
          <w:szCs w:val="18"/>
          <w:lang w:eastAsia="zh-CN" w:bidi="hi-IN"/>
        </w:rPr>
        <w:t>Het Besluit zorg en dwang psychogeriatrische en verstandelijk gehandicapte cliënten wordt als volgt gewijzigd:</w:t>
      </w:r>
    </w:p>
    <w:p w:rsidRPr="00C808C9" w:rsidR="00C808C9" w:rsidP="00C808C9" w:rsidRDefault="00C808C9" w14:paraId="48BEB7F8" w14:textId="77777777">
      <w:pPr>
        <w:autoSpaceDN w:val="0"/>
        <w:spacing w:after="0" w:line="240" w:lineRule="exact"/>
        <w:textAlignment w:val="baseline"/>
        <w:rPr>
          <w:rFonts w:eastAsia="DejaVu Sans" w:cs="Lohit Hindi"/>
          <w:color w:val="000000"/>
          <w:szCs w:val="18"/>
          <w:lang w:eastAsia="zh-CN" w:bidi="hi-IN"/>
        </w:rPr>
      </w:pPr>
    </w:p>
    <w:p w:rsidRPr="00C808C9" w:rsidR="00C808C9" w:rsidP="00C808C9" w:rsidRDefault="00C808C9" w14:paraId="57A473B1" w14:textId="77777777">
      <w:pPr>
        <w:autoSpaceDN w:val="0"/>
        <w:spacing w:after="0" w:line="240" w:lineRule="exact"/>
        <w:textAlignment w:val="baseline"/>
        <w:rPr>
          <w:rFonts w:eastAsia="DejaVu Sans" w:cs="Lohit Hindi"/>
          <w:color w:val="000000"/>
          <w:szCs w:val="18"/>
          <w:lang w:eastAsia="nl-NL"/>
        </w:rPr>
      </w:pPr>
      <w:r w:rsidRPr="00C808C9">
        <w:rPr>
          <w:rFonts w:eastAsia="DejaVu Sans" w:cs="Lohit Hindi"/>
          <w:color w:val="000000"/>
          <w:szCs w:val="18"/>
          <w:lang w:eastAsia="zh-CN" w:bidi="hi-IN"/>
        </w:rPr>
        <w:t>A</w:t>
      </w:r>
      <w:r w:rsidRPr="00C808C9">
        <w:rPr>
          <w:rFonts w:eastAsia="DejaVu Sans" w:cs="Lohit Hindi"/>
          <w:color w:val="000000"/>
          <w:szCs w:val="18"/>
          <w:lang w:eastAsia="nl-NL"/>
        </w:rPr>
        <w:t xml:space="preserve"> </w:t>
      </w:r>
    </w:p>
    <w:p w:rsidRPr="00C808C9" w:rsidR="00C808C9" w:rsidP="00C808C9" w:rsidRDefault="00C808C9" w14:paraId="5AF73BE5" w14:textId="77777777">
      <w:pPr>
        <w:autoSpaceDN w:val="0"/>
        <w:spacing w:after="0" w:line="240" w:lineRule="exact"/>
        <w:textAlignment w:val="baseline"/>
        <w:rPr>
          <w:rFonts w:eastAsia="DejaVu Sans" w:cs="Lohit Hindi"/>
          <w:color w:val="000000"/>
          <w:szCs w:val="18"/>
          <w:lang w:eastAsia="zh-CN" w:bidi="hi-IN"/>
        </w:rPr>
      </w:pPr>
      <w:r w:rsidRPr="00C808C9">
        <w:rPr>
          <w:rFonts w:eastAsia="DejaVu Sans" w:cs="Lohit Hindi"/>
          <w:color w:val="000000"/>
          <w:szCs w:val="18"/>
          <w:lang w:eastAsia="zh-CN" w:bidi="hi-IN"/>
        </w:rPr>
        <w:t>Na artikel 4.1 wordt een artikel toegevoegd, luidende:</w:t>
      </w:r>
    </w:p>
    <w:p w:rsidRPr="00C808C9" w:rsidR="00C808C9" w:rsidP="00C808C9" w:rsidRDefault="00C808C9" w14:paraId="59C19DED" w14:textId="77777777">
      <w:pPr>
        <w:autoSpaceDN w:val="0"/>
        <w:spacing w:after="0" w:line="240" w:lineRule="exact"/>
        <w:textAlignment w:val="baseline"/>
        <w:rPr>
          <w:rFonts w:eastAsia="DejaVu Sans" w:cs="Lohit Hindi"/>
          <w:color w:val="000000"/>
          <w:szCs w:val="18"/>
          <w:lang w:eastAsia="zh-CN" w:bidi="hi-IN"/>
        </w:rPr>
      </w:pPr>
    </w:p>
    <w:p w:rsidRPr="00C808C9" w:rsidR="00C808C9" w:rsidP="00C808C9" w:rsidRDefault="00C808C9" w14:paraId="73D46FDA" w14:textId="77777777">
      <w:pPr>
        <w:autoSpaceDN w:val="0"/>
        <w:spacing w:after="0" w:line="240" w:lineRule="exact"/>
        <w:textAlignment w:val="baseline"/>
        <w:rPr>
          <w:rFonts w:eastAsia="DejaVu Sans" w:cs="Lohit Hindi"/>
          <w:b/>
          <w:color w:val="000000"/>
          <w:szCs w:val="18"/>
          <w:lang w:eastAsia="zh-CN" w:bidi="hi-IN"/>
        </w:rPr>
      </w:pPr>
      <w:r w:rsidRPr="00C808C9">
        <w:rPr>
          <w:rFonts w:eastAsia="DejaVu Sans" w:cs="Lohit Hindi"/>
          <w:b/>
          <w:color w:val="000000"/>
          <w:szCs w:val="18"/>
          <w:lang w:eastAsia="zh-CN" w:bidi="hi-IN"/>
        </w:rPr>
        <w:t>Artikel 4.2</w:t>
      </w:r>
    </w:p>
    <w:p w:rsidRPr="00C808C9" w:rsidR="00C808C9" w:rsidP="00C808C9" w:rsidRDefault="00C808C9" w14:paraId="37D3E778" w14:textId="77777777">
      <w:pPr>
        <w:autoSpaceDN w:val="0"/>
        <w:spacing w:after="0" w:line="240" w:lineRule="exact"/>
        <w:textAlignment w:val="baseline"/>
        <w:rPr>
          <w:rFonts w:eastAsia="DejaVu Sans" w:cs="Lohit Hindi"/>
          <w:color w:val="000000"/>
          <w:szCs w:val="18"/>
          <w:lang w:eastAsia="zh-CN" w:bidi="hi-IN"/>
        </w:rPr>
      </w:pPr>
    </w:p>
    <w:p w:rsidRPr="00C808C9" w:rsidR="00C808C9" w:rsidP="00C808C9" w:rsidRDefault="00C808C9" w14:paraId="5763C860" w14:textId="77777777">
      <w:pPr>
        <w:autoSpaceDN w:val="0"/>
        <w:spacing w:after="0" w:line="240" w:lineRule="exact"/>
        <w:textAlignment w:val="baseline"/>
        <w:rPr>
          <w:rFonts w:eastAsia="DejaVu Sans" w:cs="Lohit Hindi"/>
          <w:color w:val="000000"/>
          <w:szCs w:val="18"/>
          <w:lang w:eastAsia="zh-CN" w:bidi="hi-IN"/>
        </w:rPr>
      </w:pPr>
      <w:bookmarkStart w:name="_Hlk194311863" w:id="0"/>
      <w:r w:rsidRPr="00C808C9">
        <w:rPr>
          <w:rFonts w:eastAsia="DejaVu Sans" w:cs="Lohit Hindi"/>
          <w:color w:val="000000"/>
          <w:szCs w:val="18"/>
          <w:lang w:eastAsia="zh-CN" w:bidi="hi-IN"/>
        </w:rPr>
        <w:t>De over een cliënt te verstrekken persoonsgegevens, bedoeld in artikel 28a, zevende lid, van de wet, zijn:</w:t>
      </w:r>
    </w:p>
    <w:p w:rsidRPr="00C808C9" w:rsidR="00C808C9" w:rsidP="00C808C9" w:rsidRDefault="00C808C9" w14:paraId="2A0AE64A" w14:textId="77777777">
      <w:pPr>
        <w:widowControl w:val="0"/>
        <w:numPr>
          <w:ilvl w:val="0"/>
          <w:numId w:val="1"/>
        </w:numPr>
        <w:suppressAutoHyphens/>
        <w:autoSpaceDN w:val="0"/>
        <w:spacing w:after="0" w:line="240" w:lineRule="exact"/>
        <w:contextualSpacing/>
        <w:textAlignment w:val="baseline"/>
        <w:rPr>
          <w:rFonts w:cs="Mangal"/>
          <w:kern w:val="3"/>
          <w:szCs w:val="18"/>
          <w:lang w:eastAsia="zh-CN" w:bidi="hi-IN"/>
        </w:rPr>
      </w:pPr>
      <w:r w:rsidRPr="00C808C9">
        <w:rPr>
          <w:rFonts w:cs="Mangal"/>
          <w:kern w:val="3"/>
          <w:szCs w:val="18"/>
          <w:lang w:eastAsia="zh-CN" w:bidi="hi-IN"/>
        </w:rPr>
        <w:t>geboortedatum;</w:t>
      </w:r>
    </w:p>
    <w:p w:rsidRPr="00C808C9" w:rsidR="00C808C9" w:rsidP="00C808C9" w:rsidRDefault="00C808C9" w14:paraId="7F316F6F" w14:textId="77777777">
      <w:pPr>
        <w:widowControl w:val="0"/>
        <w:numPr>
          <w:ilvl w:val="0"/>
          <w:numId w:val="1"/>
        </w:numPr>
        <w:suppressAutoHyphens/>
        <w:autoSpaceDN w:val="0"/>
        <w:spacing w:after="0" w:line="240" w:lineRule="exact"/>
        <w:contextualSpacing/>
        <w:textAlignment w:val="baseline"/>
        <w:rPr>
          <w:rFonts w:cs="Mangal"/>
          <w:kern w:val="3"/>
          <w:szCs w:val="18"/>
          <w:lang w:eastAsia="zh-CN" w:bidi="hi-IN"/>
        </w:rPr>
      </w:pPr>
      <w:r w:rsidRPr="00C808C9">
        <w:rPr>
          <w:rFonts w:cs="Mangal"/>
          <w:kern w:val="3"/>
          <w:szCs w:val="18"/>
          <w:lang w:eastAsia="zh-CN" w:bidi="hi-IN"/>
        </w:rPr>
        <w:t>geslacht;</w:t>
      </w:r>
    </w:p>
    <w:p w:rsidRPr="00C808C9" w:rsidR="00C808C9" w:rsidP="00C808C9" w:rsidRDefault="00C808C9" w14:paraId="268CEB43" w14:textId="77777777">
      <w:pPr>
        <w:widowControl w:val="0"/>
        <w:numPr>
          <w:ilvl w:val="0"/>
          <w:numId w:val="1"/>
        </w:numPr>
        <w:suppressAutoHyphens/>
        <w:autoSpaceDN w:val="0"/>
        <w:spacing w:after="0" w:line="240" w:lineRule="exact"/>
        <w:contextualSpacing/>
        <w:textAlignment w:val="baseline"/>
        <w:rPr>
          <w:rFonts w:cs="Mangal"/>
          <w:kern w:val="3"/>
          <w:szCs w:val="18"/>
          <w:lang w:eastAsia="zh-CN" w:bidi="hi-IN"/>
        </w:rPr>
      </w:pPr>
      <w:r w:rsidRPr="00C808C9">
        <w:rPr>
          <w:rFonts w:cs="Mangal"/>
          <w:kern w:val="3"/>
          <w:szCs w:val="18"/>
          <w:lang w:eastAsia="zh-CN" w:bidi="hi-IN"/>
        </w:rPr>
        <w:t>diagnose en beschrijving van het actuele ziektebeeld;</w:t>
      </w:r>
    </w:p>
    <w:p w:rsidRPr="00C808C9" w:rsidR="00C808C9" w:rsidP="00C808C9" w:rsidRDefault="00C808C9" w14:paraId="072A3F96" w14:textId="77777777">
      <w:pPr>
        <w:widowControl w:val="0"/>
        <w:numPr>
          <w:ilvl w:val="0"/>
          <w:numId w:val="1"/>
        </w:numPr>
        <w:suppressAutoHyphens/>
        <w:autoSpaceDN w:val="0"/>
        <w:spacing w:after="0" w:line="240" w:lineRule="exact"/>
        <w:contextualSpacing/>
        <w:textAlignment w:val="baseline"/>
        <w:rPr>
          <w:rFonts w:cs="Mangal"/>
          <w:kern w:val="3"/>
          <w:szCs w:val="18"/>
          <w:lang w:eastAsia="zh-CN" w:bidi="hi-IN"/>
        </w:rPr>
      </w:pPr>
      <w:r w:rsidRPr="00C808C9">
        <w:rPr>
          <w:rFonts w:cs="Mangal"/>
          <w:kern w:val="3"/>
          <w:szCs w:val="18"/>
          <w:lang w:eastAsia="zh-CN" w:bidi="hi-IN"/>
        </w:rPr>
        <w:t>risicotaxaties in verband met het gedrag van de cliënt;</w:t>
      </w:r>
    </w:p>
    <w:p w:rsidRPr="00C808C9" w:rsidR="00C808C9" w:rsidP="00C808C9" w:rsidRDefault="00C808C9" w14:paraId="7AD61396" w14:textId="77777777">
      <w:pPr>
        <w:widowControl w:val="0"/>
        <w:numPr>
          <w:ilvl w:val="0"/>
          <w:numId w:val="1"/>
        </w:numPr>
        <w:suppressAutoHyphens/>
        <w:autoSpaceDN w:val="0"/>
        <w:spacing w:after="0" w:line="240" w:lineRule="exact"/>
        <w:contextualSpacing/>
        <w:textAlignment w:val="baseline"/>
        <w:rPr>
          <w:rFonts w:cs="Mangal"/>
          <w:kern w:val="3"/>
          <w:szCs w:val="18"/>
          <w:lang w:eastAsia="zh-CN" w:bidi="hi-IN"/>
        </w:rPr>
      </w:pPr>
      <w:r w:rsidRPr="00C808C9">
        <w:rPr>
          <w:rFonts w:cs="Mangal"/>
          <w:kern w:val="3"/>
          <w:szCs w:val="18"/>
          <w:lang w:eastAsia="zh-CN" w:bidi="hi-IN"/>
        </w:rPr>
        <w:lastRenderedPageBreak/>
        <w:t>inschatting van het benodigde beveiligingsniveau;</w:t>
      </w:r>
    </w:p>
    <w:p w:rsidRPr="00C808C9" w:rsidR="00C808C9" w:rsidP="00C808C9" w:rsidRDefault="00C808C9" w14:paraId="01BA673E" w14:textId="77777777">
      <w:pPr>
        <w:widowControl w:val="0"/>
        <w:numPr>
          <w:ilvl w:val="0"/>
          <w:numId w:val="1"/>
        </w:numPr>
        <w:suppressAutoHyphens/>
        <w:autoSpaceDN w:val="0"/>
        <w:spacing w:after="0" w:line="240" w:lineRule="exact"/>
        <w:contextualSpacing/>
        <w:textAlignment w:val="baseline"/>
        <w:rPr>
          <w:rFonts w:cs="Mangal"/>
          <w:kern w:val="3"/>
          <w:szCs w:val="18"/>
          <w:lang w:eastAsia="zh-CN" w:bidi="hi-IN"/>
        </w:rPr>
      </w:pPr>
      <w:r w:rsidRPr="00C808C9">
        <w:rPr>
          <w:rFonts w:cs="Mangal"/>
          <w:kern w:val="3"/>
          <w:szCs w:val="18"/>
          <w:lang w:eastAsia="zh-CN" w:bidi="hi-IN"/>
        </w:rPr>
        <w:t>afschrift van het indicatiebesluit, bedoeld in artikel 1.1.1 van de Wet langdurige zorg, voor zover aanwezig;</w:t>
      </w:r>
    </w:p>
    <w:bookmarkEnd w:id="0"/>
    <w:p w:rsidRPr="00C808C9" w:rsidR="00C808C9" w:rsidP="00C808C9" w:rsidRDefault="00C808C9" w14:paraId="671771D7" w14:textId="77777777">
      <w:pPr>
        <w:widowControl w:val="0"/>
        <w:numPr>
          <w:ilvl w:val="0"/>
          <w:numId w:val="1"/>
        </w:numPr>
        <w:suppressAutoHyphens/>
        <w:autoSpaceDN w:val="0"/>
        <w:spacing w:after="0" w:line="240" w:lineRule="exact"/>
        <w:contextualSpacing/>
        <w:textAlignment w:val="baseline"/>
        <w:rPr>
          <w:rFonts w:cs="Mangal"/>
          <w:kern w:val="3"/>
          <w:szCs w:val="18"/>
          <w:lang w:eastAsia="zh-CN" w:bidi="hi-IN"/>
        </w:rPr>
      </w:pPr>
      <w:r w:rsidRPr="00C808C9">
        <w:rPr>
          <w:rFonts w:cs="Mangal"/>
          <w:kern w:val="3"/>
          <w:szCs w:val="18"/>
          <w:lang w:eastAsia="zh-CN" w:bidi="hi-IN"/>
        </w:rPr>
        <w:t xml:space="preserve">beschrijving van de benodigde zorg. </w:t>
      </w:r>
    </w:p>
    <w:p w:rsidRPr="00C808C9" w:rsidR="00C808C9" w:rsidP="00C808C9" w:rsidRDefault="00C808C9" w14:paraId="0977276B" w14:textId="77777777">
      <w:pPr>
        <w:autoSpaceDN w:val="0"/>
        <w:spacing w:after="0" w:line="240" w:lineRule="exact"/>
        <w:textAlignment w:val="baseline"/>
        <w:rPr>
          <w:rFonts w:eastAsia="DejaVu Sans" w:cs="Lohit Hindi"/>
          <w:color w:val="000000"/>
          <w:szCs w:val="18"/>
          <w:lang w:eastAsia="zh-CN" w:bidi="hi-IN"/>
        </w:rPr>
      </w:pPr>
    </w:p>
    <w:p w:rsidRPr="00C808C9" w:rsidR="00C808C9" w:rsidP="00C808C9" w:rsidRDefault="00C808C9" w14:paraId="3B2FE3FA" w14:textId="77777777">
      <w:pPr>
        <w:autoSpaceDN w:val="0"/>
        <w:spacing w:after="0" w:line="240" w:lineRule="exact"/>
        <w:textAlignment w:val="baseline"/>
        <w:rPr>
          <w:rFonts w:eastAsia="DejaVu Sans" w:cs="Lohit Hindi"/>
          <w:color w:val="000000"/>
          <w:szCs w:val="18"/>
          <w:lang w:eastAsia="zh-CN" w:bidi="hi-IN"/>
        </w:rPr>
      </w:pPr>
      <w:r w:rsidRPr="00C808C9">
        <w:rPr>
          <w:rFonts w:eastAsia="DejaVu Sans" w:cs="Lohit Hindi"/>
          <w:b/>
          <w:color w:val="000000"/>
          <w:szCs w:val="18"/>
          <w:lang w:eastAsia="nl-NL"/>
        </w:rPr>
        <w:t>Artikel II</w:t>
      </w:r>
    </w:p>
    <w:p w:rsidRPr="00C808C9" w:rsidR="00C808C9" w:rsidP="00C808C9" w:rsidRDefault="00C808C9" w14:paraId="3749B8D3" w14:textId="77777777">
      <w:pPr>
        <w:autoSpaceDN w:val="0"/>
        <w:spacing w:after="0"/>
        <w:textAlignment w:val="baseline"/>
        <w:rPr>
          <w:rFonts w:eastAsia="DejaVu Sans" w:cs="Lohit Hindi"/>
          <w:color w:val="000000"/>
          <w:szCs w:val="18"/>
          <w:lang w:eastAsia="nl-NL"/>
        </w:rPr>
      </w:pPr>
    </w:p>
    <w:p w:rsidRPr="00C808C9" w:rsidR="00C808C9" w:rsidP="00C808C9" w:rsidRDefault="00C808C9" w14:paraId="224449AD" w14:textId="77777777">
      <w:pPr>
        <w:autoSpaceDN w:val="0"/>
        <w:spacing w:after="0"/>
        <w:textAlignment w:val="baseline"/>
        <w:rPr>
          <w:rFonts w:eastAsia="DejaVu Sans" w:cs="Lohit Hindi"/>
          <w:color w:val="000000"/>
          <w:szCs w:val="18"/>
          <w:lang w:eastAsia="nl-NL"/>
        </w:rPr>
      </w:pPr>
      <w:r w:rsidRPr="00C808C9">
        <w:rPr>
          <w:rFonts w:eastAsia="DejaVu Sans" w:cs="Lohit Hindi"/>
          <w:color w:val="000000"/>
          <w:szCs w:val="18"/>
          <w:lang w:eastAsia="nl-NL"/>
        </w:rPr>
        <w:t xml:space="preserve">Dit besluit treedt in werking op een bij koninklijk besluit te bepalen tijdstip.  </w:t>
      </w:r>
    </w:p>
    <w:p w:rsidRPr="006F6FF6" w:rsidR="005E4771" w:rsidP="005E4771" w:rsidRDefault="00C808C9" w14:paraId="1E8B829E" w14:textId="518D3399">
      <w:pPr>
        <w:pStyle w:val="Huisstijl-Tekstontwerp"/>
      </w:pPr>
      <w:r w:rsidRPr="006F6FF6">
        <w:t xml:space="preserve"> </w:t>
      </w:r>
    </w:p>
    <w:p w:rsidRPr="006F6FF6" w:rsidR="005E4771" w:rsidP="005E4771" w:rsidRDefault="005E4771" w14:paraId="691EAA15" w14:textId="77777777">
      <w:pPr>
        <w:pStyle w:val="Huisstijl-Tekstontwerp"/>
      </w:pPr>
    </w:p>
    <w:p w:rsidRPr="006F6FF6" w:rsidR="005E4771" w:rsidP="005E4771" w:rsidRDefault="005E4771" w14:paraId="586FDACB" w14:textId="77777777">
      <w:pPr>
        <w:pStyle w:val="Huisstijl-Tekstontwerp"/>
      </w:pPr>
    </w:p>
    <w:p w:rsidR="005E4771" w:rsidP="005E4771" w:rsidRDefault="00C808C9" w14:paraId="56297E8D" w14:textId="77777777">
      <w:pPr>
        <w:pStyle w:val="Huisstijl-Tekstontwerp"/>
      </w:pPr>
      <w:r w:rsidRPr="006F6FF6">
        <w:t>Lasten en bevelen dat dit besluit met de daarbij behorende nota van toelichting in het Staatsblad zal worden geplaatst.</w:t>
      </w:r>
    </w:p>
    <w:p w:rsidR="008E26A7" w:rsidP="005E4771" w:rsidRDefault="008E26A7" w14:paraId="169CA14B" w14:textId="77777777">
      <w:pPr>
        <w:pStyle w:val="Huisstijl-Tekstontwerp"/>
      </w:pPr>
    </w:p>
    <w:p w:rsidR="008E26A7" w:rsidP="005E4771" w:rsidRDefault="008E26A7" w14:paraId="0523CEEF" w14:textId="77777777">
      <w:pPr>
        <w:pStyle w:val="Huisstijl-Tekstontwerp"/>
      </w:pPr>
    </w:p>
    <w:p w:rsidR="008E26A7" w:rsidP="005E4771" w:rsidRDefault="008E26A7" w14:paraId="5721A90F" w14:textId="77777777">
      <w:pPr>
        <w:pStyle w:val="Huisstijl-Tekstontwerp"/>
      </w:pPr>
    </w:p>
    <w:p w:rsidR="008E26A7" w:rsidP="005E4771" w:rsidRDefault="008E26A7" w14:paraId="0BDDBC1F" w14:textId="77777777">
      <w:pPr>
        <w:pStyle w:val="Huisstijl-Tekstontwerp"/>
      </w:pPr>
    </w:p>
    <w:p w:rsidR="008E26A7" w:rsidP="005E4771" w:rsidRDefault="008E26A7" w14:paraId="4CF4B220" w14:textId="77777777">
      <w:pPr>
        <w:pStyle w:val="Huisstijl-Tekstontwerp"/>
      </w:pPr>
    </w:p>
    <w:p w:rsidR="008E26A7" w:rsidP="005E4771" w:rsidRDefault="008E26A7" w14:paraId="6F982506" w14:textId="77777777">
      <w:pPr>
        <w:pStyle w:val="Huisstijl-Tekstontwerp"/>
      </w:pPr>
    </w:p>
    <w:p w:rsidR="008E26A7" w:rsidP="008E26A7" w:rsidRDefault="008E26A7" w14:paraId="1977132B" w14:textId="78E3DEB4">
      <w:pPr>
        <w:pStyle w:val="Huisstijl-Tekstontwerp"/>
      </w:pPr>
      <w:r>
        <w:t xml:space="preserve">De Minister van </w:t>
      </w:r>
      <w:r w:rsidR="00B714E1">
        <w:t>Langdurige Zorg</w:t>
      </w:r>
      <w:r>
        <w:t>,</w:t>
      </w:r>
    </w:p>
    <w:p w:rsidRPr="006F6FF6" w:rsidR="008E26A7" w:rsidP="008E26A7" w:rsidRDefault="00B714E1" w14:paraId="079FCF91" w14:textId="196A94D8">
      <w:pPr>
        <w:pStyle w:val="Huisstijl-Tekstontwerp"/>
      </w:pPr>
      <w:r>
        <w:t>Jeugd</w:t>
      </w:r>
      <w:r w:rsidR="008E26A7">
        <w:t xml:space="preserve"> en Sport,</w:t>
      </w:r>
    </w:p>
    <w:sectPr w:rsidRPr="006F6FF6" w:rsidR="008E26A7" w:rsidSect="004024F6">
      <w:type w:val="continuous"/>
      <w:pgSz w:w="11906" w:h="16838"/>
      <w:pgMar w:top="2483" w:right="1758" w:bottom="1361" w:left="2041" w:header="709" w:footer="709" w:gutter="0"/>
      <w:pgNumType w:start="1"/>
      <w:cols w:space="708"/>
      <w:titlePg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3B509" w14:textId="77777777" w:rsidR="003C17A2" w:rsidRDefault="003C17A2">
      <w:pPr>
        <w:spacing w:after="0" w:line="240" w:lineRule="auto"/>
      </w:pPr>
      <w:r>
        <w:separator/>
      </w:r>
    </w:p>
  </w:endnote>
  <w:endnote w:type="continuationSeparator" w:id="0">
    <w:p w14:paraId="3F86C5F6" w14:textId="77777777" w:rsidR="003C17A2" w:rsidRDefault="003C1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6110627"/>
      <w:docPartObj>
        <w:docPartGallery w:val="Page Numbers (Bottom of Page)"/>
        <w:docPartUnique/>
      </w:docPartObj>
    </w:sdtPr>
    <w:sdtEndPr/>
    <w:sdtContent>
      <w:p w14:paraId="59AE9B1D" w14:textId="21B84101" w:rsidR="008E26A7" w:rsidRDefault="008E26A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0CB823" w14:textId="77777777" w:rsidR="008E26A7" w:rsidRDefault="008E26A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7545702"/>
      <w:docPartObj>
        <w:docPartGallery w:val="Page Numbers (Bottom of Page)"/>
        <w:docPartUnique/>
      </w:docPartObj>
    </w:sdtPr>
    <w:sdtEndPr/>
    <w:sdtContent>
      <w:p w14:paraId="469732AD" w14:textId="03215929" w:rsidR="008E26A7" w:rsidRDefault="008E26A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487B52" w14:textId="77777777" w:rsidR="008E26A7" w:rsidRDefault="008E26A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831D8" w14:textId="77777777" w:rsidR="003C17A2" w:rsidRDefault="003C17A2">
      <w:pPr>
        <w:spacing w:after="0" w:line="240" w:lineRule="auto"/>
      </w:pPr>
      <w:r>
        <w:separator/>
      </w:r>
    </w:p>
  </w:footnote>
  <w:footnote w:type="continuationSeparator" w:id="0">
    <w:p w14:paraId="19E334FA" w14:textId="77777777" w:rsidR="003C17A2" w:rsidRDefault="003C1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C0284" w14:textId="77777777" w:rsidR="00AF76F1" w:rsidRDefault="00C808C9">
    <w:pPr>
      <w:pStyle w:val="Koptekst"/>
    </w:pPr>
    <w:r w:rsidRPr="004D1648"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559D5470" wp14:editId="0FBD269B">
          <wp:simplePos x="0" y="0"/>
          <wp:positionH relativeFrom="page">
            <wp:posOffset>838200</wp:posOffset>
          </wp:positionH>
          <wp:positionV relativeFrom="page">
            <wp:posOffset>0</wp:posOffset>
          </wp:positionV>
          <wp:extent cx="6598285" cy="2524125"/>
          <wp:effectExtent l="19050" t="0" r="0" b="0"/>
          <wp:wrapNone/>
          <wp:docPr id="1624298357" name="Picture 119" descr="wijwillemalexand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19" descr="wijwillemalexander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22" t="-4578" r="-16576" b="-3637"/>
                  <a:stretch>
                    <a:fillRect/>
                  </a:stretch>
                </pic:blipFill>
                <pic:spPr bwMode="auto">
                  <a:xfrm>
                    <a:off x="0" y="0"/>
                    <a:ext cx="6598285" cy="2524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D6591"/>
    <w:multiLevelType w:val="hybridMultilevel"/>
    <w:tmpl w:val="919EC1E2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343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771"/>
    <w:rsid w:val="00037894"/>
    <w:rsid w:val="00096D5A"/>
    <w:rsid w:val="000E4549"/>
    <w:rsid w:val="00145FA6"/>
    <w:rsid w:val="00174F64"/>
    <w:rsid w:val="001C3E10"/>
    <w:rsid w:val="001C7AA8"/>
    <w:rsid w:val="001F6445"/>
    <w:rsid w:val="002165D6"/>
    <w:rsid w:val="00224D1A"/>
    <w:rsid w:val="00244F5B"/>
    <w:rsid w:val="00263D24"/>
    <w:rsid w:val="00281FF7"/>
    <w:rsid w:val="00290B93"/>
    <w:rsid w:val="00297162"/>
    <w:rsid w:val="002B3355"/>
    <w:rsid w:val="002E5EC1"/>
    <w:rsid w:val="003130FF"/>
    <w:rsid w:val="00344119"/>
    <w:rsid w:val="003545BB"/>
    <w:rsid w:val="003773EB"/>
    <w:rsid w:val="0038310B"/>
    <w:rsid w:val="003B31EF"/>
    <w:rsid w:val="003C17A2"/>
    <w:rsid w:val="003D3082"/>
    <w:rsid w:val="003E4616"/>
    <w:rsid w:val="003F18C7"/>
    <w:rsid w:val="003F67D6"/>
    <w:rsid w:val="004013B7"/>
    <w:rsid w:val="004024F6"/>
    <w:rsid w:val="004205F3"/>
    <w:rsid w:val="00434671"/>
    <w:rsid w:val="004636CC"/>
    <w:rsid w:val="004722D7"/>
    <w:rsid w:val="00494876"/>
    <w:rsid w:val="004C0AF0"/>
    <w:rsid w:val="004D20D6"/>
    <w:rsid w:val="00507D29"/>
    <w:rsid w:val="00515C1E"/>
    <w:rsid w:val="00526397"/>
    <w:rsid w:val="00537C1B"/>
    <w:rsid w:val="005639F0"/>
    <w:rsid w:val="005A5C82"/>
    <w:rsid w:val="005E4771"/>
    <w:rsid w:val="005F3955"/>
    <w:rsid w:val="005F66EC"/>
    <w:rsid w:val="006411B7"/>
    <w:rsid w:val="00643973"/>
    <w:rsid w:val="006508EF"/>
    <w:rsid w:val="006823C5"/>
    <w:rsid w:val="00691A4E"/>
    <w:rsid w:val="006A7591"/>
    <w:rsid w:val="006B22B7"/>
    <w:rsid w:val="006D6C97"/>
    <w:rsid w:val="006E4E21"/>
    <w:rsid w:val="006F6FF6"/>
    <w:rsid w:val="006F78D7"/>
    <w:rsid w:val="00703F70"/>
    <w:rsid w:val="0070731C"/>
    <w:rsid w:val="00720B8D"/>
    <w:rsid w:val="00752C1E"/>
    <w:rsid w:val="007573CF"/>
    <w:rsid w:val="00766659"/>
    <w:rsid w:val="0079119B"/>
    <w:rsid w:val="007949F7"/>
    <w:rsid w:val="0079670A"/>
    <w:rsid w:val="007A0F69"/>
    <w:rsid w:val="007A2C7C"/>
    <w:rsid w:val="007A7D36"/>
    <w:rsid w:val="007C17BA"/>
    <w:rsid w:val="007D767A"/>
    <w:rsid w:val="007D79BB"/>
    <w:rsid w:val="007E299B"/>
    <w:rsid w:val="00801238"/>
    <w:rsid w:val="0081362C"/>
    <w:rsid w:val="0082463E"/>
    <w:rsid w:val="00851CF9"/>
    <w:rsid w:val="00856983"/>
    <w:rsid w:val="008662EB"/>
    <w:rsid w:val="00866E6F"/>
    <w:rsid w:val="0087260F"/>
    <w:rsid w:val="0088657F"/>
    <w:rsid w:val="008C0C64"/>
    <w:rsid w:val="008E26A7"/>
    <w:rsid w:val="008F5DA0"/>
    <w:rsid w:val="008F74C7"/>
    <w:rsid w:val="00905EA7"/>
    <w:rsid w:val="009153FF"/>
    <w:rsid w:val="0091797F"/>
    <w:rsid w:val="009703C6"/>
    <w:rsid w:val="00970CF9"/>
    <w:rsid w:val="0097748F"/>
    <w:rsid w:val="00977ECB"/>
    <w:rsid w:val="009918F5"/>
    <w:rsid w:val="00992EAC"/>
    <w:rsid w:val="009E0C87"/>
    <w:rsid w:val="009E4ACA"/>
    <w:rsid w:val="00A10EC3"/>
    <w:rsid w:val="00A11648"/>
    <w:rsid w:val="00A17C6E"/>
    <w:rsid w:val="00A239C4"/>
    <w:rsid w:val="00A32714"/>
    <w:rsid w:val="00A56218"/>
    <w:rsid w:val="00AF50DE"/>
    <w:rsid w:val="00AF76F1"/>
    <w:rsid w:val="00B0203E"/>
    <w:rsid w:val="00B02526"/>
    <w:rsid w:val="00B07AB0"/>
    <w:rsid w:val="00B22258"/>
    <w:rsid w:val="00B35827"/>
    <w:rsid w:val="00B37C42"/>
    <w:rsid w:val="00B64724"/>
    <w:rsid w:val="00B714E1"/>
    <w:rsid w:val="00B80F3A"/>
    <w:rsid w:val="00B913BE"/>
    <w:rsid w:val="00BB6C2C"/>
    <w:rsid w:val="00BC02ED"/>
    <w:rsid w:val="00BE0F4E"/>
    <w:rsid w:val="00BE7238"/>
    <w:rsid w:val="00BF576F"/>
    <w:rsid w:val="00C05AF5"/>
    <w:rsid w:val="00C17FA6"/>
    <w:rsid w:val="00C30FE1"/>
    <w:rsid w:val="00C411D1"/>
    <w:rsid w:val="00C5358E"/>
    <w:rsid w:val="00C704A8"/>
    <w:rsid w:val="00C808C9"/>
    <w:rsid w:val="00CC2D4A"/>
    <w:rsid w:val="00CD332E"/>
    <w:rsid w:val="00CE1FD6"/>
    <w:rsid w:val="00D03403"/>
    <w:rsid w:val="00D1416F"/>
    <w:rsid w:val="00D26849"/>
    <w:rsid w:val="00D3290B"/>
    <w:rsid w:val="00D505A5"/>
    <w:rsid w:val="00D5394D"/>
    <w:rsid w:val="00D71B9A"/>
    <w:rsid w:val="00DA75A0"/>
    <w:rsid w:val="00DB11A0"/>
    <w:rsid w:val="00DB3D24"/>
    <w:rsid w:val="00DC447C"/>
    <w:rsid w:val="00E34C3F"/>
    <w:rsid w:val="00E375E4"/>
    <w:rsid w:val="00E41675"/>
    <w:rsid w:val="00E54840"/>
    <w:rsid w:val="00E6712C"/>
    <w:rsid w:val="00EB561B"/>
    <w:rsid w:val="00ED0B0D"/>
    <w:rsid w:val="00ED4C45"/>
    <w:rsid w:val="00F05ED1"/>
    <w:rsid w:val="00F22CDC"/>
    <w:rsid w:val="00F46A3C"/>
    <w:rsid w:val="00F64D74"/>
    <w:rsid w:val="00FA0D65"/>
    <w:rsid w:val="00FC39AD"/>
    <w:rsid w:val="00FC5F9E"/>
    <w:rsid w:val="00FD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8E1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E4771"/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E4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E4771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E4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E4771"/>
    <w:rPr>
      <w:rFonts w:ascii="Verdana" w:hAnsi="Verdana"/>
      <w:sz w:val="18"/>
    </w:rPr>
  </w:style>
  <w:style w:type="paragraph" w:customStyle="1" w:styleId="Huisstijl-Ondertekeningvervolg">
    <w:name w:val="Huisstijl - Ondertekening vervolg"/>
    <w:basedOn w:val="Standaard"/>
    <w:rsid w:val="005E4771"/>
    <w:pPr>
      <w:widowControl w:val="0"/>
      <w:suppressAutoHyphens/>
      <w:autoSpaceDN w:val="0"/>
      <w:spacing w:after="0" w:line="240" w:lineRule="exact"/>
      <w:textAlignment w:val="baseline"/>
    </w:pPr>
    <w:rPr>
      <w:rFonts w:eastAsia="DejaVu Sans" w:cs="Lohit Hindi"/>
      <w:i/>
      <w:kern w:val="3"/>
      <w:szCs w:val="24"/>
      <w:lang w:eastAsia="zh-CN" w:bidi="hi-IN"/>
    </w:rPr>
  </w:style>
  <w:style w:type="paragraph" w:customStyle="1" w:styleId="Huisstijl-Tekstontwerp">
    <w:name w:val="Huisstijl - Tekst ontwerp"/>
    <w:basedOn w:val="Huisstijl-Ondertekeningvervolg"/>
    <w:qFormat/>
    <w:rsid w:val="005E4771"/>
    <w:rPr>
      <w:i w:val="0"/>
      <w:szCs w:val="18"/>
    </w:rPr>
  </w:style>
  <w:style w:type="paragraph" w:customStyle="1" w:styleId="Index">
    <w:name w:val="Index"/>
    <w:basedOn w:val="Standaard"/>
    <w:rsid w:val="00BB6C2C"/>
    <w:pPr>
      <w:widowControl w:val="0"/>
      <w:suppressLineNumbers/>
      <w:suppressAutoHyphens/>
      <w:autoSpaceDN w:val="0"/>
      <w:spacing w:after="0" w:line="240" w:lineRule="exact"/>
      <w:textAlignment w:val="baseline"/>
    </w:pPr>
    <w:rPr>
      <w:rFonts w:eastAsia="DejaVu Sans" w:cs="Lohit Hindi"/>
      <w:kern w:val="3"/>
      <w:szCs w:val="24"/>
      <w:lang w:eastAsia="zh-CN" w:bidi="hi-IN"/>
    </w:rPr>
  </w:style>
  <w:style w:type="character" w:styleId="Tekstvantijdelijkeaanduiding">
    <w:name w:val="Placeholder Text"/>
    <w:basedOn w:val="Standaardalinea-lettertype"/>
    <w:uiPriority w:val="99"/>
    <w:semiHidden/>
    <w:rsid w:val="003B31E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268</ap:Words>
  <ap:Characters>1479</ap:Characters>
  <ap:DocSecurity>0</ap:DocSecurity>
  <ap:Lines>12</ap:Lines>
  <ap:Paragraphs>3</ap:Paragraphs>
  <ap:ScaleCrop>false</ap:ScaleCrop>
  <ap:LinksUpToDate>false</ap:LinksUpToDate>
  <ap:CharactersWithSpaces>1744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/>
  <revision/>
  <dcterms:created xsi:type="dcterms:W3CDTF">2026-10-05T09:11:00.0000000Z</dcterms:created>
  <dcterms:modified xsi:type="dcterms:W3CDTF">2026-10-05T09:11:00.0000000Z</dcterms:modified>
  <dc:creator/>
  <dc:description>------------------------</dc:description>
  <dc:subject/>
  <dc:title/>
  <keywords/>
  <version/>
  <category/>
</coreProperties>
</file>