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045D2" w:rsidRDefault="004045D2" w14:paraId="0444A0E0" w14:textId="5119C165">
      <w:pPr>
        <w:pStyle w:val="WitregelW1bodytekst"/>
      </w:pPr>
      <w:r>
        <w:t>AH 238</w:t>
      </w:r>
    </w:p>
    <w:p w:rsidR="004045D2" w:rsidP="004045D2" w:rsidRDefault="004045D2" w14:paraId="4BB9C475" w14:textId="789486B3">
      <w:pPr>
        <w:rPr>
          <w:lang w:eastAsia="nl-NL"/>
        </w:rPr>
      </w:pPr>
      <w:r>
        <w:rPr>
          <w:lang w:eastAsia="nl-NL"/>
        </w:rPr>
        <w:t>2026Z18644</w:t>
      </w:r>
    </w:p>
    <w:p w:rsidR="004045D2" w:rsidP="004045D2" w:rsidRDefault="004045D2" w14:paraId="2FB542D2" w14:textId="321119E5">
      <w:pPr>
        <w:rPr>
          <w:sz w:val="24"/>
          <w:szCs w:val="24"/>
          <w:lang w:eastAsia="nl-NL"/>
        </w:rPr>
      </w:pPr>
      <w:r w:rsidRPr="004045D2">
        <w:rPr>
          <w:sz w:val="24"/>
          <w:szCs w:val="24"/>
          <w:lang w:eastAsia="nl-NL"/>
        </w:rPr>
        <w:t xml:space="preserve">Mededeling van minister Vijlbrief (Sociale Zaken en Werkgelegenheid) (ontvangen </w:t>
      </w:r>
      <w:r>
        <w:rPr>
          <w:sz w:val="24"/>
          <w:szCs w:val="24"/>
          <w:lang w:eastAsia="nl-NL"/>
        </w:rPr>
        <w:t xml:space="preserve"> 5 oktober 2026)</w:t>
      </w:r>
    </w:p>
    <w:p w:rsidRPr="004045D2" w:rsidR="004045D2" w:rsidP="004045D2" w:rsidRDefault="004045D2" w14:paraId="103DD28C" w14:textId="77777777">
      <w:pPr>
        <w:rPr>
          <w:lang w:eastAsia="nl-NL"/>
        </w:rPr>
      </w:pPr>
    </w:p>
    <w:p w:rsidR="004045D2" w:rsidRDefault="004045D2" w14:paraId="57DC5D6F" w14:textId="77777777">
      <w:pPr>
        <w:pStyle w:val="WitregelW1bodytekst"/>
      </w:pPr>
    </w:p>
    <w:p w:rsidR="004045D2" w:rsidRDefault="004045D2" w14:paraId="3BF93DAC" w14:textId="77777777">
      <w:pPr>
        <w:pStyle w:val="WitregelW1bodytekst"/>
      </w:pPr>
      <w:r w:rsidRPr="00587105">
        <w:t xml:space="preserve">Hierbij deel ik u mede dat de beantwoording van de Kamervragen van het lid Van </w:t>
      </w:r>
      <w:proofErr w:type="spellStart"/>
      <w:r>
        <w:t>Brenk</w:t>
      </w:r>
      <w:proofErr w:type="spellEnd"/>
      <w:r>
        <w:t xml:space="preserve"> (50PLUS)</w:t>
      </w:r>
      <w:r w:rsidRPr="00587105">
        <w:t xml:space="preserve"> over de brief aan de Tweede Kamer m.b.t. analyses van additionele koopkrachtinstrumenten niet binnen de gestelde termijn van drie weken mogelijk is. Voor een zorgvuldige beantwoording van de vragen is meer tijd nodig. Uw Kamer ontvangt de beantwoording zo snel mogelijk.</w:t>
      </w:r>
    </w:p>
    <w:p w:rsidR="004045D2" w:rsidRDefault="004045D2" w14:paraId="63BFBADC" w14:textId="77777777"/>
    <w:sectPr w:rsidR="004045D2">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C3C19" w14:textId="77777777" w:rsidR="004147F7" w:rsidRDefault="004147F7" w:rsidP="004045D2">
      <w:pPr>
        <w:spacing w:after="0" w:line="240" w:lineRule="auto"/>
      </w:pPr>
      <w:r>
        <w:separator/>
      </w:r>
    </w:p>
  </w:endnote>
  <w:endnote w:type="continuationSeparator" w:id="0">
    <w:p w14:paraId="6A469C3C" w14:textId="77777777" w:rsidR="004147F7" w:rsidRDefault="004147F7" w:rsidP="00404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0ED24" w14:textId="77777777" w:rsidR="004045D2" w:rsidRPr="004045D2" w:rsidRDefault="004045D2" w:rsidP="004045D2">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C49EC" w14:textId="77777777" w:rsidR="004045D2" w:rsidRPr="004045D2" w:rsidRDefault="004045D2" w:rsidP="004045D2">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6B8AB" w14:textId="77777777" w:rsidR="004045D2" w:rsidRPr="004045D2" w:rsidRDefault="004045D2" w:rsidP="004045D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F2799" w14:textId="77777777" w:rsidR="004147F7" w:rsidRDefault="004147F7" w:rsidP="004045D2">
      <w:pPr>
        <w:spacing w:after="0" w:line="240" w:lineRule="auto"/>
      </w:pPr>
      <w:r>
        <w:separator/>
      </w:r>
    </w:p>
  </w:footnote>
  <w:footnote w:type="continuationSeparator" w:id="0">
    <w:p w14:paraId="1139D0EE" w14:textId="77777777" w:rsidR="004147F7" w:rsidRDefault="004147F7" w:rsidP="004045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31680" w14:textId="77777777" w:rsidR="004045D2" w:rsidRPr="004045D2" w:rsidRDefault="004045D2" w:rsidP="004045D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47607" w14:textId="77777777" w:rsidR="004045D2" w:rsidRPr="004045D2" w:rsidRDefault="004045D2" w:rsidP="004045D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4D426" w14:textId="77777777" w:rsidR="004045D2" w:rsidRPr="004045D2" w:rsidRDefault="004045D2" w:rsidP="004045D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5D2"/>
    <w:rsid w:val="002C3023"/>
    <w:rsid w:val="004045D2"/>
    <w:rsid w:val="004147F7"/>
    <w:rsid w:val="00CE7684"/>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EFBA3"/>
  <w15:chartTrackingRefBased/>
  <w15:docId w15:val="{23754CFC-76A8-4277-8532-E93EC9D21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045D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045D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045D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045D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045D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045D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045D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045D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045D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045D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045D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045D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045D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045D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045D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045D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045D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045D2"/>
    <w:rPr>
      <w:rFonts w:eastAsiaTheme="majorEastAsia" w:cstheme="majorBidi"/>
      <w:color w:val="272727" w:themeColor="text1" w:themeTint="D8"/>
    </w:rPr>
  </w:style>
  <w:style w:type="paragraph" w:styleId="Titel">
    <w:name w:val="Title"/>
    <w:basedOn w:val="Standaard"/>
    <w:next w:val="Standaard"/>
    <w:link w:val="TitelChar"/>
    <w:uiPriority w:val="10"/>
    <w:qFormat/>
    <w:rsid w:val="004045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045D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045D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045D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045D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045D2"/>
    <w:rPr>
      <w:i/>
      <w:iCs/>
      <w:color w:val="404040" w:themeColor="text1" w:themeTint="BF"/>
    </w:rPr>
  </w:style>
  <w:style w:type="paragraph" w:styleId="Lijstalinea">
    <w:name w:val="List Paragraph"/>
    <w:basedOn w:val="Standaard"/>
    <w:uiPriority w:val="34"/>
    <w:qFormat/>
    <w:rsid w:val="004045D2"/>
    <w:pPr>
      <w:ind w:left="720"/>
      <w:contextualSpacing/>
    </w:pPr>
  </w:style>
  <w:style w:type="character" w:styleId="Intensievebenadrukking">
    <w:name w:val="Intense Emphasis"/>
    <w:basedOn w:val="Standaardalinea-lettertype"/>
    <w:uiPriority w:val="21"/>
    <w:qFormat/>
    <w:rsid w:val="004045D2"/>
    <w:rPr>
      <w:i/>
      <w:iCs/>
      <w:color w:val="0F4761" w:themeColor="accent1" w:themeShade="BF"/>
    </w:rPr>
  </w:style>
  <w:style w:type="paragraph" w:styleId="Duidelijkcitaat">
    <w:name w:val="Intense Quote"/>
    <w:basedOn w:val="Standaard"/>
    <w:next w:val="Standaard"/>
    <w:link w:val="DuidelijkcitaatChar"/>
    <w:uiPriority w:val="30"/>
    <w:qFormat/>
    <w:rsid w:val="004045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045D2"/>
    <w:rPr>
      <w:i/>
      <w:iCs/>
      <w:color w:val="0F4761" w:themeColor="accent1" w:themeShade="BF"/>
    </w:rPr>
  </w:style>
  <w:style w:type="character" w:styleId="Intensieveverwijzing">
    <w:name w:val="Intense Reference"/>
    <w:basedOn w:val="Standaardalinea-lettertype"/>
    <w:uiPriority w:val="32"/>
    <w:qFormat/>
    <w:rsid w:val="004045D2"/>
    <w:rPr>
      <w:b/>
      <w:bCs/>
      <w:smallCaps/>
      <w:color w:val="0F4761" w:themeColor="accent1" w:themeShade="BF"/>
      <w:spacing w:val="5"/>
    </w:rPr>
  </w:style>
  <w:style w:type="paragraph" w:customStyle="1" w:styleId="WitregelW1bodytekst">
    <w:name w:val="Witregel W1 (bodytekst)"/>
    <w:basedOn w:val="Standaard"/>
    <w:next w:val="Standaard"/>
    <w:rsid w:val="004045D2"/>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4045D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045D2"/>
  </w:style>
  <w:style w:type="paragraph" w:styleId="Voettekst">
    <w:name w:val="footer"/>
    <w:basedOn w:val="Standaard"/>
    <w:link w:val="VoettekstChar"/>
    <w:uiPriority w:val="99"/>
    <w:unhideWhenUsed/>
    <w:rsid w:val="004045D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04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eader" Target="header2.xm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footer" Target="footer3.xml" Id="rId11" /><Relationship Type="http://schemas.openxmlformats.org/officeDocument/2006/relationships/endnotes" Target="endnotes.xml" Id="rId5" /><Relationship Type="http://schemas.openxmlformats.org/officeDocument/2006/relationships/header" Target="header3.xml" Id="rId10" /><Relationship Type="http://schemas.openxmlformats.org/officeDocument/2006/relationships/footnotes" Target="footnotes.xml" Id="rId4" /><Relationship Type="http://schemas.openxmlformats.org/officeDocument/2006/relationships/footer" Target="foot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74</ap:Words>
  <ap:Characters>409</ap:Characters>
  <ap:DocSecurity>0</ap:DocSecurity>
  <ap:Lines>3</ap:Lines>
  <ap:Paragraphs>1</ap:Paragraphs>
  <ap:ScaleCrop>false</ap:ScaleCrop>
  <ap:LinksUpToDate>false</ap:LinksUpToDate>
  <ap:CharactersWithSpaces>482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2026-10-05T11:06:00.0000000Z</dcterms:created>
  <dcterms:modified xsi:type="dcterms:W3CDTF">2026-10-05T11:07:00.0000000Z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