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F2BC9" w:rsidR="00481963" w:rsidP="000D7E91" w:rsidRDefault="00481963" w14:paraId="1C5DFC5D" w14:textId="77777777"/>
    <w:p w:rsidR="006811EC" w:rsidP="002813A7" w:rsidRDefault="006811EC" w14:paraId="51BC722F" w14:textId="77777777"/>
    <w:p w:rsidRPr="000F2BC9" w:rsidR="002813A7" w:rsidP="002813A7" w:rsidRDefault="000D7E91" w14:paraId="1F83EEDE" w14:textId="5049DE59">
      <w:r w:rsidRPr="000F2BC9">
        <w:t xml:space="preserve">Hierbij zend ik u de antwoorden op de Kamervragen van </w:t>
      </w:r>
      <w:bookmarkStart w:name="_Hlk224920153" w:id="0"/>
      <w:r w:rsidRPr="00092EB8" w:rsidR="00092EB8">
        <w:t xml:space="preserve">het lid Sneller (D66) over de conclusie dat </w:t>
      </w:r>
      <w:r w:rsidR="007372C4">
        <w:t>het</w:t>
      </w:r>
      <w:r w:rsidRPr="00092EB8" w:rsidR="007372C4">
        <w:t xml:space="preserve"> </w:t>
      </w:r>
      <w:r w:rsidRPr="00092EB8" w:rsidR="00092EB8">
        <w:t>ministerie van Justitie wetgever, uitvoerder én rechtspreker is bij de uitoefening van geweld met betrekking tot gevangenen</w:t>
      </w:r>
      <w:r w:rsidR="00092EB8">
        <w:t>,</w:t>
      </w:r>
      <w:r w:rsidRPr="00092EB8" w:rsidR="00092EB8">
        <w:t xml:space="preserve"> met kenmerk 2026Z17214.</w:t>
      </w:r>
    </w:p>
    <w:bookmarkEnd w:id="0"/>
    <w:p w:rsidRPr="000F2BC9" w:rsidR="0062583E" w:rsidP="0062583E" w:rsidRDefault="0062583E" w14:paraId="40146DF9" w14:textId="236F8607"/>
    <w:p w:rsidRPr="000F2BC9" w:rsidR="00123136" w:rsidRDefault="00123136" w14:paraId="2C9A12E0" w14:textId="7BA50A51">
      <w:pPr>
        <w:rPr>
          <w:b/>
          <w:bCs/>
        </w:rPr>
      </w:pPr>
    </w:p>
    <w:p w:rsidRPr="000F2BC9" w:rsidR="00481963" w:rsidP="00481963" w:rsidRDefault="007372C4" w14:paraId="7E3DBA3A" w14:textId="74C27D9A">
      <w:pPr>
        <w:rPr>
          <w:iCs/>
        </w:rPr>
      </w:pPr>
      <w:r>
        <w:rPr>
          <w:iCs/>
        </w:rPr>
        <w:t xml:space="preserve">De </w:t>
      </w:r>
      <w:r w:rsidRPr="000F2BC9" w:rsidR="00481963">
        <w:rPr>
          <w:iCs/>
        </w:rPr>
        <w:t>Staatssecretaris van Justitie en Veiligheid</w:t>
      </w:r>
      <w:r w:rsidRPr="000F2BC9" w:rsidR="005B46EF">
        <w:rPr>
          <w:iCs/>
        </w:rPr>
        <w:t>,</w:t>
      </w:r>
    </w:p>
    <w:p w:rsidRPr="000F2BC9" w:rsidR="00123136" w:rsidRDefault="00123136" w14:paraId="0CE30106" w14:textId="77777777"/>
    <w:p w:rsidRPr="000F2BC9" w:rsidR="00123136" w:rsidRDefault="00123136" w14:paraId="12BF5DA9" w14:textId="77777777"/>
    <w:p w:rsidRPr="000F2BC9" w:rsidR="00123136" w:rsidRDefault="00123136" w14:paraId="5278C4A1" w14:textId="77777777"/>
    <w:p w:rsidRPr="000F2BC9" w:rsidR="00123136" w:rsidRDefault="00123136" w14:paraId="7E1C4314" w14:textId="77777777"/>
    <w:p w:rsidRPr="000F2BC9" w:rsidR="00123136" w:rsidRDefault="00944733" w14:paraId="1D465A5E" w14:textId="05D7EA39">
      <w:r w:rsidRPr="000F2BC9">
        <w:t>Claudia van Bruggen</w:t>
      </w:r>
    </w:p>
    <w:p w:rsidRPr="000F2BC9" w:rsidR="00123136" w:rsidRDefault="00123136" w14:paraId="01BD6B48" w14:textId="77777777"/>
    <w:p w:rsidRPr="000F2BC9" w:rsidR="00123136" w:rsidRDefault="00123136" w14:paraId="5AC96061" w14:textId="77777777"/>
    <w:p w:rsidRPr="000F2BC9" w:rsidR="00123136" w:rsidRDefault="00123136" w14:paraId="7A833E0E" w14:textId="77777777"/>
    <w:p w:rsidRPr="000F2BC9" w:rsidR="000D7E91" w:rsidRDefault="000D7E91" w14:paraId="17F0A79C" w14:textId="56C51A05">
      <w:pPr>
        <w:spacing w:line="240" w:lineRule="auto"/>
      </w:pPr>
      <w:r w:rsidRPr="000F2BC9">
        <w:br w:type="page"/>
      </w:r>
    </w:p>
    <w:p w:rsidRPr="000F2BC9" w:rsidR="006C6A6B" w:rsidP="00B717D1" w:rsidRDefault="0062583E" w14:paraId="267FD078" w14:textId="0A9FF5A4">
      <w:pPr>
        <w:pBdr>
          <w:bottom w:val="single" w:color="auto" w:sz="4" w:space="1"/>
        </w:pBdr>
        <w:rPr>
          <w:b/>
          <w:bCs/>
        </w:rPr>
      </w:pPr>
      <w:r w:rsidRPr="000F2BC9">
        <w:rPr>
          <w:b/>
          <w:bCs/>
        </w:rPr>
        <w:t>Vragen</w:t>
      </w:r>
      <w:r w:rsidRPr="000F2BC9" w:rsidR="00B86EF2">
        <w:rPr>
          <w:b/>
          <w:bCs/>
        </w:rPr>
        <w:t xml:space="preserve"> van het lid </w:t>
      </w:r>
      <w:r w:rsidR="00092EB8">
        <w:rPr>
          <w:b/>
          <w:bCs/>
        </w:rPr>
        <w:t xml:space="preserve">Sneller </w:t>
      </w:r>
      <w:r w:rsidRPr="000F2BC9" w:rsidR="00B86EF2">
        <w:rPr>
          <w:b/>
          <w:bCs/>
        </w:rPr>
        <w:t>(</w:t>
      </w:r>
      <w:r w:rsidR="00092EB8">
        <w:rPr>
          <w:b/>
          <w:bCs/>
        </w:rPr>
        <w:t>D66</w:t>
      </w:r>
      <w:r w:rsidRPr="000F2BC9" w:rsidR="00B86EF2">
        <w:rPr>
          <w:b/>
          <w:bCs/>
        </w:rPr>
        <w:t xml:space="preserve">) over </w:t>
      </w:r>
      <w:r w:rsidRPr="00092EB8" w:rsidR="00092EB8">
        <w:rPr>
          <w:b/>
          <w:bCs/>
        </w:rPr>
        <w:t>de conclusie dat de ministerie van Justitie wetgever, uitvoerder én rechtspreker is bij de uitoefening van geweld met betrekking tot gevangenen</w:t>
      </w:r>
      <w:r w:rsidR="00092EB8">
        <w:rPr>
          <w:b/>
          <w:bCs/>
        </w:rPr>
        <w:t xml:space="preserve"> </w:t>
      </w:r>
      <w:r w:rsidR="00B717D1">
        <w:rPr>
          <w:b/>
          <w:bCs/>
        </w:rPr>
        <w:br/>
      </w:r>
      <w:r w:rsidRPr="000F2BC9" w:rsidR="00944733">
        <w:rPr>
          <w:b/>
          <w:bCs/>
        </w:rPr>
        <w:t xml:space="preserve">(ingezonden </w:t>
      </w:r>
      <w:r w:rsidRPr="000F2BC9" w:rsidR="00B86EF2">
        <w:rPr>
          <w:b/>
          <w:bCs/>
        </w:rPr>
        <w:t>2</w:t>
      </w:r>
      <w:r w:rsidR="00092EB8">
        <w:rPr>
          <w:b/>
          <w:bCs/>
        </w:rPr>
        <w:t>5</w:t>
      </w:r>
      <w:r w:rsidRPr="000F2BC9" w:rsidR="00944733">
        <w:rPr>
          <w:b/>
          <w:bCs/>
        </w:rPr>
        <w:t xml:space="preserve"> </w:t>
      </w:r>
      <w:r w:rsidR="00092EB8">
        <w:rPr>
          <w:b/>
          <w:bCs/>
        </w:rPr>
        <w:t>augustus</w:t>
      </w:r>
      <w:r w:rsidRPr="000F2BC9" w:rsidR="00944733">
        <w:rPr>
          <w:b/>
          <w:bCs/>
        </w:rPr>
        <w:t xml:space="preserve"> 2026</w:t>
      </w:r>
      <w:r w:rsidR="00B717D1">
        <w:rPr>
          <w:b/>
          <w:bCs/>
        </w:rPr>
        <w:t xml:space="preserve">, </w:t>
      </w:r>
      <w:r w:rsidRPr="00092EB8" w:rsidR="00092EB8">
        <w:rPr>
          <w:b/>
          <w:bCs/>
        </w:rPr>
        <w:t>2026Z17214</w:t>
      </w:r>
      <w:r w:rsidRPr="000F2BC9" w:rsidR="00944733">
        <w:rPr>
          <w:b/>
          <w:bCs/>
        </w:rPr>
        <w:t>)</w:t>
      </w:r>
    </w:p>
    <w:p w:rsidR="00123136" w:rsidP="000D7E91" w:rsidRDefault="00123136" w14:paraId="62841E03" w14:textId="59B72F43">
      <w:pPr>
        <w:rPr>
          <w:b/>
          <w:bCs/>
        </w:rPr>
      </w:pPr>
    </w:p>
    <w:p w:rsidRPr="000F2BC9" w:rsidR="00B717D1" w:rsidP="000D7E91" w:rsidRDefault="00B717D1" w14:paraId="3B990761" w14:textId="77777777">
      <w:pPr>
        <w:rPr>
          <w:b/>
          <w:bCs/>
        </w:rPr>
      </w:pPr>
    </w:p>
    <w:p w:rsidRPr="000F2BC9" w:rsidR="00240181" w:rsidP="000F2BC9" w:rsidRDefault="00240181" w14:paraId="67021E3F" w14:textId="77777777">
      <w:pPr>
        <w:autoSpaceDN/>
        <w:textAlignment w:val="auto"/>
        <w:rPr>
          <w:b/>
          <w:bCs/>
        </w:rPr>
      </w:pPr>
      <w:r w:rsidRPr="000F2BC9">
        <w:rPr>
          <w:b/>
          <w:bCs/>
        </w:rPr>
        <w:t>Vraag 1</w:t>
      </w:r>
    </w:p>
    <w:p w:rsidRPr="00092EB8" w:rsidR="00092EB8" w:rsidP="00092EB8" w:rsidRDefault="00092EB8" w14:paraId="6866DB25" w14:textId="627150E6">
      <w:pPr>
        <w:autoSpaceDN/>
        <w:spacing w:line="259" w:lineRule="auto"/>
        <w:textAlignment w:val="auto"/>
        <w:rPr>
          <w:b/>
          <w:bCs/>
        </w:rPr>
      </w:pPr>
      <w:r w:rsidRPr="00092EB8">
        <w:rPr>
          <w:b/>
          <w:bCs/>
        </w:rPr>
        <w:t xml:space="preserve">Deelt u de conclusie van promovendus </w:t>
      </w:r>
      <w:proofErr w:type="spellStart"/>
      <w:r w:rsidRPr="00092EB8">
        <w:rPr>
          <w:b/>
          <w:bCs/>
        </w:rPr>
        <w:t>Cozijn</w:t>
      </w:r>
      <w:proofErr w:type="spellEnd"/>
      <w:r w:rsidRPr="00092EB8">
        <w:rPr>
          <w:b/>
          <w:bCs/>
        </w:rPr>
        <w:t xml:space="preserve"> op basis van zijn onderzoek naar het geweldsmonopolie van de overheid dat de huidige constructie van de regelgeving rondom de uitoefening van geweld tegen gevangenen een ‘juridisch gedrocht en in strijd met de scheiding der machten’ is? Zo nee, waarom niet? 1)</w:t>
      </w:r>
    </w:p>
    <w:p w:rsidR="00092EB8" w:rsidP="00092EB8" w:rsidRDefault="00092EB8" w14:paraId="32981071" w14:textId="77777777">
      <w:pPr>
        <w:autoSpaceDN/>
        <w:spacing w:line="259" w:lineRule="auto"/>
        <w:textAlignment w:val="auto"/>
        <w:rPr>
          <w:b/>
          <w:bCs/>
        </w:rPr>
      </w:pPr>
    </w:p>
    <w:p w:rsidR="00092EB8" w:rsidP="00092EB8" w:rsidRDefault="00092EB8" w14:paraId="4D21BD4B" w14:textId="040E3E13">
      <w:pPr>
        <w:autoSpaceDN/>
        <w:spacing w:line="259" w:lineRule="auto"/>
        <w:textAlignment w:val="auto"/>
        <w:rPr>
          <w:b/>
          <w:bCs/>
        </w:rPr>
      </w:pPr>
      <w:r>
        <w:rPr>
          <w:b/>
          <w:bCs/>
        </w:rPr>
        <w:t>Vraag 2</w:t>
      </w:r>
    </w:p>
    <w:p w:rsidRPr="000F2BC9" w:rsidR="00B86EF2" w:rsidP="00092EB8" w:rsidRDefault="00092EB8" w14:paraId="62E13BF1" w14:textId="3437C625">
      <w:pPr>
        <w:autoSpaceDN/>
        <w:spacing w:line="259" w:lineRule="auto"/>
        <w:textAlignment w:val="auto"/>
        <w:rPr>
          <w:b/>
          <w:bCs/>
        </w:rPr>
      </w:pPr>
      <w:r w:rsidRPr="00092EB8">
        <w:rPr>
          <w:b/>
          <w:bCs/>
        </w:rPr>
        <w:t>Indien u de conclusie deelt dat de samenloop van de rollen van ‘wetgever, uitvoerder en rechtspreker ineen’ bij de minister van Justitie onwenselijk is, bent u bereid de regelgeving hieromtrent zodanig aan te passen dat een betere spreiding der machten gewaarborgd is?</w:t>
      </w:r>
      <w:r w:rsidRPr="000F2BC9" w:rsidR="00B86EF2">
        <w:rPr>
          <w:b/>
          <w:bCs/>
        </w:rPr>
        <w:br/>
      </w:r>
    </w:p>
    <w:p w:rsidR="00B86EF2" w:rsidP="000F2BC9" w:rsidRDefault="00B86EF2" w14:paraId="264D70EB" w14:textId="628BAAC2">
      <w:pPr>
        <w:autoSpaceDN/>
        <w:spacing w:line="259" w:lineRule="auto"/>
        <w:textAlignment w:val="auto"/>
        <w:rPr>
          <w:b/>
          <w:bCs/>
        </w:rPr>
      </w:pPr>
      <w:r w:rsidRPr="000F2BC9">
        <w:rPr>
          <w:b/>
          <w:bCs/>
        </w:rPr>
        <w:t xml:space="preserve">Antwoord </w:t>
      </w:r>
      <w:r w:rsidR="00B717D1">
        <w:rPr>
          <w:b/>
          <w:bCs/>
        </w:rPr>
        <w:t xml:space="preserve">op </w:t>
      </w:r>
      <w:r w:rsidRPr="000F2BC9">
        <w:rPr>
          <w:b/>
          <w:bCs/>
        </w:rPr>
        <w:t>vraag 1</w:t>
      </w:r>
      <w:r w:rsidR="00092EB8">
        <w:rPr>
          <w:b/>
          <w:bCs/>
        </w:rPr>
        <w:t xml:space="preserve"> en 2</w:t>
      </w:r>
    </w:p>
    <w:p w:rsidR="00533CAE" w:rsidP="00533CAE" w:rsidRDefault="00533CAE" w14:paraId="4C596F6F" w14:textId="6811EDA7">
      <w:pPr>
        <w:autoSpaceDN/>
        <w:spacing w:line="259" w:lineRule="auto"/>
        <w:textAlignment w:val="auto"/>
      </w:pPr>
      <w:r>
        <w:t xml:space="preserve">In het proefschrift van V.M. </w:t>
      </w:r>
      <w:proofErr w:type="spellStart"/>
      <w:r>
        <w:t>Cozijn</w:t>
      </w:r>
      <w:proofErr w:type="spellEnd"/>
      <w:r>
        <w:t xml:space="preserve">, “Het geweldsmonopolie van de Staat der </w:t>
      </w:r>
    </w:p>
    <w:p w:rsidR="00533CAE" w:rsidP="00533CAE" w:rsidRDefault="00533CAE" w14:paraId="1E14D1CA" w14:textId="0B8F77B5">
      <w:pPr>
        <w:autoSpaceDN/>
        <w:spacing w:line="259" w:lineRule="auto"/>
        <w:textAlignment w:val="auto"/>
      </w:pPr>
      <w:r>
        <w:t xml:space="preserve">Nederlanden” wordt erop gewezen dat “in algemene zin [kan] </w:t>
      </w:r>
    </w:p>
    <w:p w:rsidR="00533CAE" w:rsidP="00533CAE" w:rsidRDefault="00533CAE" w14:paraId="1FC0EB68" w14:textId="77777777">
      <w:pPr>
        <w:autoSpaceDN/>
        <w:spacing w:line="259" w:lineRule="auto"/>
        <w:textAlignment w:val="auto"/>
      </w:pPr>
      <w:r>
        <w:t xml:space="preserve">worden gesteld dat de wijze waarop in Nederland het geweldmonopolie juridisch is </w:t>
      </w:r>
    </w:p>
    <w:p w:rsidR="00533CAE" w:rsidP="00533CAE" w:rsidRDefault="00533CAE" w14:paraId="4713B106" w14:textId="77777777">
      <w:pPr>
        <w:autoSpaceDN/>
        <w:spacing w:line="259" w:lineRule="auto"/>
        <w:textAlignment w:val="auto"/>
      </w:pPr>
      <w:r>
        <w:t xml:space="preserve">vormgegeven in algemeenheid voldoet aan de eisen die daaraan in een </w:t>
      </w:r>
    </w:p>
    <w:p w:rsidR="00533CAE" w:rsidP="00533CAE" w:rsidRDefault="00533CAE" w14:paraId="597B0E84" w14:textId="77777777">
      <w:pPr>
        <w:autoSpaceDN/>
        <w:spacing w:line="259" w:lineRule="auto"/>
        <w:textAlignment w:val="auto"/>
      </w:pPr>
      <w:r>
        <w:t xml:space="preserve">democratische rechtsstaat worden gesteld. Alleen het fundamentele beginsel van </w:t>
      </w:r>
    </w:p>
    <w:p w:rsidR="00533CAE" w:rsidP="00533CAE" w:rsidRDefault="00533CAE" w14:paraId="60E8C7E6" w14:textId="77777777">
      <w:pPr>
        <w:autoSpaceDN/>
        <w:spacing w:line="259" w:lineRule="auto"/>
        <w:textAlignment w:val="auto"/>
      </w:pPr>
      <w:r>
        <w:t xml:space="preserve">scheiding der machten bij geweldgebruik tegen </w:t>
      </w:r>
      <w:proofErr w:type="spellStart"/>
      <w:r>
        <w:t>geïnstitutionaliseerden</w:t>
      </w:r>
      <w:proofErr w:type="spellEnd"/>
      <w:r>
        <w:t xml:space="preserve"> is niet goed </w:t>
      </w:r>
    </w:p>
    <w:p w:rsidR="00533CAE" w:rsidP="00533CAE" w:rsidRDefault="00533CAE" w14:paraId="5D49BC9D" w14:textId="77777777">
      <w:pPr>
        <w:autoSpaceDN/>
        <w:spacing w:line="259" w:lineRule="auto"/>
        <w:textAlignment w:val="auto"/>
      </w:pPr>
      <w:r>
        <w:t xml:space="preserve">doorgevoerd. Bepaalde belangrijke aspecten zijn juridisch op een te laag niveau </w:t>
      </w:r>
    </w:p>
    <w:p w:rsidR="00533CAE" w:rsidP="00533CAE" w:rsidRDefault="00533CAE" w14:paraId="4FB7C629" w14:textId="4C78C25F">
      <w:pPr>
        <w:autoSpaceDN/>
        <w:spacing w:line="259" w:lineRule="auto"/>
        <w:textAlignment w:val="auto"/>
      </w:pPr>
      <w:r>
        <w:t xml:space="preserve">verankerd”. In het proefschrift wordt voor bepaalde aspecten van de regeling van </w:t>
      </w:r>
    </w:p>
    <w:p w:rsidR="00533CAE" w:rsidP="00533CAE" w:rsidRDefault="00533CAE" w14:paraId="5839E8D6" w14:textId="77777777">
      <w:pPr>
        <w:autoSpaceDN/>
        <w:spacing w:line="259" w:lineRule="auto"/>
        <w:textAlignment w:val="auto"/>
      </w:pPr>
      <w:r>
        <w:t xml:space="preserve">geweldgebruik tegen geïnstitutionaliseerde (gedetineerden, tbs-gestelden en </w:t>
      </w:r>
    </w:p>
    <w:p w:rsidR="00533CAE" w:rsidP="00533CAE" w:rsidRDefault="00533CAE" w14:paraId="20A4A943" w14:textId="6CCB74E7">
      <w:pPr>
        <w:autoSpaceDN/>
        <w:spacing w:line="259" w:lineRule="auto"/>
        <w:textAlignment w:val="auto"/>
      </w:pPr>
      <w:r>
        <w:t xml:space="preserve">jongeren in justitiële jeugdinrichtingen) gepleit voor </w:t>
      </w:r>
      <w:r w:rsidR="00B6032A">
        <w:t xml:space="preserve">een </w:t>
      </w:r>
      <w:r>
        <w:t>regeling op een hoger niveau</w:t>
      </w:r>
      <w:r w:rsidR="00B6032A">
        <w:t>, zoals een</w:t>
      </w:r>
      <w:r w:rsidR="00571926">
        <w:t xml:space="preserve"> </w:t>
      </w:r>
      <w:r>
        <w:t xml:space="preserve">wet of algemene maatregel van bestuur. </w:t>
      </w:r>
    </w:p>
    <w:p w:rsidR="00533CAE" w:rsidP="00092EB8" w:rsidRDefault="00533CAE" w14:paraId="435E2B16" w14:textId="77777777">
      <w:pPr>
        <w:autoSpaceDN/>
        <w:spacing w:line="259" w:lineRule="auto"/>
        <w:textAlignment w:val="auto"/>
      </w:pPr>
    </w:p>
    <w:p w:rsidR="00092EB8" w:rsidP="00092EB8" w:rsidRDefault="00203893" w14:paraId="3FE3170C" w14:textId="6560C93A">
      <w:pPr>
        <w:autoSpaceDN/>
        <w:spacing w:line="259" w:lineRule="auto"/>
        <w:textAlignment w:val="auto"/>
      </w:pPr>
      <w:r>
        <w:t xml:space="preserve">De huidige regelgeving acht ik niet in strijd met de scheiding der machten. </w:t>
      </w:r>
      <w:r w:rsidR="00410CE4">
        <w:t>Uit artikel 35</w:t>
      </w:r>
      <w:r w:rsidRPr="00410CE4" w:rsidR="00410CE4">
        <w:t xml:space="preserve"> </w:t>
      </w:r>
      <w:r w:rsidRPr="00092EB8" w:rsidR="00410CE4">
        <w:t>van de Penitentiaire beginselenwet (</w:t>
      </w:r>
      <w:proofErr w:type="spellStart"/>
      <w:r w:rsidRPr="00092EB8" w:rsidR="00410CE4">
        <w:t>Pbw</w:t>
      </w:r>
      <w:proofErr w:type="spellEnd"/>
      <w:r w:rsidRPr="00092EB8" w:rsidR="00410CE4">
        <w:t>)</w:t>
      </w:r>
      <w:r w:rsidR="00410CE4">
        <w:t xml:space="preserve"> volgt dat tot het uitoefenen van geweld tegen gevangenen </w:t>
      </w:r>
      <w:r w:rsidRPr="00092EB8" w:rsidR="00092EB8">
        <w:t>de directeur van de inrichting</w:t>
      </w:r>
      <w:r w:rsidR="00410CE4">
        <w:t xml:space="preserve"> (lid 1) </w:t>
      </w:r>
      <w:r w:rsidR="002069CA">
        <w:t>of de minister</w:t>
      </w:r>
      <w:r w:rsidR="00410CE4">
        <w:t xml:space="preserve"> (lid 2)</w:t>
      </w:r>
      <w:r w:rsidR="002069CA">
        <w:t xml:space="preserve"> </w:t>
      </w:r>
      <w:r w:rsidRPr="00092EB8" w:rsidR="00092EB8">
        <w:t>bevoegd</w:t>
      </w:r>
      <w:r w:rsidR="00410CE4">
        <w:t xml:space="preserve"> is</w:t>
      </w:r>
      <w:r w:rsidRPr="00092EB8" w:rsidR="00092EB8">
        <w:t xml:space="preserve">. Het uitoefenen van geweld is enkel toegestaan met het oog op </w:t>
      </w:r>
      <w:r w:rsidR="0062593C">
        <w:t>limitatief in de wet opgenomen doelen</w:t>
      </w:r>
      <w:r w:rsidR="00DC60DF">
        <w:t xml:space="preserve">, waaronder </w:t>
      </w:r>
      <w:r w:rsidRPr="00092EB8" w:rsidR="00092EB8">
        <w:t xml:space="preserve">het handhaven van de orde en veiligheid in de inrichting, </w:t>
      </w:r>
      <w:r w:rsidR="00DC60DF">
        <w:t xml:space="preserve">het uitvoeren van </w:t>
      </w:r>
      <w:r w:rsidRPr="00092EB8" w:rsidR="00092EB8">
        <w:t xml:space="preserve">een </w:t>
      </w:r>
      <w:r w:rsidRPr="00092EB8" w:rsidR="00DC60DF">
        <w:t xml:space="preserve">door de directeur </w:t>
      </w:r>
      <w:r w:rsidR="00DC60DF">
        <w:t xml:space="preserve">genomen </w:t>
      </w:r>
      <w:r w:rsidRPr="00092EB8" w:rsidR="00DC60DF">
        <w:t>beslissing</w:t>
      </w:r>
      <w:r w:rsidRPr="00092EB8" w:rsidR="00092EB8">
        <w:t xml:space="preserve"> of </w:t>
      </w:r>
      <w:r w:rsidR="00DC60DF">
        <w:t xml:space="preserve">het </w:t>
      </w:r>
      <w:r w:rsidRPr="00092EB8" w:rsidR="00092EB8">
        <w:t xml:space="preserve">voorkomen dat een gedetineerde zich onttrekt. De directeur van de inrichting </w:t>
      </w:r>
      <w:r w:rsidR="00FB545A">
        <w:t xml:space="preserve">wijst voor het uitoefenen van geweld of het inzetten van geweldsmiddelen vervolgens </w:t>
      </w:r>
      <w:r w:rsidRPr="00092EB8" w:rsidR="00092EB8">
        <w:t>ambtenar</w:t>
      </w:r>
      <w:r w:rsidR="00AF4913">
        <w:t>en</w:t>
      </w:r>
      <w:r w:rsidRPr="00092EB8" w:rsidR="00092EB8">
        <w:t xml:space="preserve"> of medewerker</w:t>
      </w:r>
      <w:r w:rsidR="00AF4913">
        <w:t>s</w:t>
      </w:r>
      <w:r w:rsidRPr="00092EB8" w:rsidR="00092EB8">
        <w:t xml:space="preserve"> aan</w:t>
      </w:r>
      <w:r w:rsidR="00AF4913">
        <w:t xml:space="preserve">. </w:t>
      </w:r>
      <w:r w:rsidRPr="00092EB8" w:rsidR="00092EB8">
        <w:t xml:space="preserve">Uit de </w:t>
      </w:r>
      <w:r w:rsidRPr="00092EB8" w:rsidR="00DE072C">
        <w:t>Geweldsinstructie</w:t>
      </w:r>
      <w:r w:rsidRPr="00092EB8" w:rsidR="00092EB8">
        <w:t xml:space="preserve"> penitentiaire inrichtingen (de Geweldsinstructie) volgt dat de directeur </w:t>
      </w:r>
      <w:r w:rsidR="00DA6B04">
        <w:t xml:space="preserve">door middel van </w:t>
      </w:r>
      <w:r w:rsidRPr="00092EB8" w:rsidR="00092EB8">
        <w:t>een dienstinstructie vastlegt welke medewerker of ambtenaar geweld</w:t>
      </w:r>
      <w:r w:rsidR="00E73460">
        <w:t xml:space="preserve"> </w:t>
      </w:r>
      <w:r w:rsidRPr="00092EB8" w:rsidR="00092EB8">
        <w:t xml:space="preserve">in mag zetten en welke middelen zij hierbij mogen gebruiken. </w:t>
      </w:r>
      <w:r w:rsidR="00DA6B04">
        <w:t xml:space="preserve">Door middel van </w:t>
      </w:r>
      <w:r w:rsidRPr="00092EB8" w:rsidR="00092EB8">
        <w:t xml:space="preserve">de huisregels is het voor gedetineerden kenbaar welke medewerkers bevoegd zijn om geweld toe te passen en onder welke omstandigheden dit is toegestaan. </w:t>
      </w:r>
      <w:r w:rsidR="00092EB8">
        <w:t xml:space="preserve">Tegen het aanwenden van geweld kan een gedetineerde een klacht indienen bij de beklagcommissie bestaande uit leden van de Commissie van Toezicht. Tegen de uitspraak van de beklagcommissie staat vervolgens beroep open bij de </w:t>
      </w:r>
      <w:r w:rsidR="00635CB9">
        <w:t xml:space="preserve">Afdeling rechtspraak van de </w:t>
      </w:r>
      <w:r w:rsidR="00092EB8">
        <w:t>Raad voor Strafrecht</w:t>
      </w:r>
      <w:r w:rsidR="00635CB9">
        <w:t>s</w:t>
      </w:r>
      <w:r w:rsidR="00092EB8">
        <w:t>toepassing en Jeugdbescherming (RSJ).</w:t>
      </w:r>
      <w:r w:rsidR="00A516E4">
        <w:t xml:space="preserve"> </w:t>
      </w:r>
      <w:r>
        <w:t xml:space="preserve">De besluitvorming wordt door beide instanties onafhankelijk genomen. </w:t>
      </w:r>
      <w:r w:rsidR="00E73460">
        <w:t xml:space="preserve">Daarnaast is het voor een gedetineerde mogelijk om aangifte te doen tegen het aanwenden van geweld. </w:t>
      </w:r>
    </w:p>
    <w:p w:rsidR="00092EB8" w:rsidP="00092EB8" w:rsidRDefault="00092EB8" w14:paraId="08700B53" w14:textId="77777777">
      <w:pPr>
        <w:autoSpaceDN/>
        <w:spacing w:line="259" w:lineRule="auto"/>
        <w:textAlignment w:val="auto"/>
      </w:pPr>
    </w:p>
    <w:p w:rsidRPr="00092EB8" w:rsidR="00092EB8" w:rsidP="00533CAE" w:rsidRDefault="00092EB8" w14:paraId="3BBBC6AA" w14:textId="3C62CB1C">
      <w:pPr>
        <w:autoSpaceDN/>
        <w:spacing w:line="259" w:lineRule="auto"/>
        <w:textAlignment w:val="auto"/>
      </w:pPr>
      <w:r w:rsidRPr="00092EB8">
        <w:t xml:space="preserve">Alhoewel de Geweldsinstructie een ministeriële regeling betreft, is de bevoegdheid tot het uitoefenen van geweld vastgelegd in een wet in formele zin, de </w:t>
      </w:r>
      <w:proofErr w:type="spellStart"/>
      <w:r w:rsidRPr="00092EB8">
        <w:t>Pbw</w:t>
      </w:r>
      <w:proofErr w:type="spellEnd"/>
      <w:r w:rsidRPr="00092EB8">
        <w:t xml:space="preserve">. Het verlenen van de bevoegdheid om geweld toe te passen en de mogelijkheid om deze bevoegdheid te delegeren is daarmee een besluit </w:t>
      </w:r>
      <w:r w:rsidR="00DC60DF">
        <w:t>van</w:t>
      </w:r>
      <w:r>
        <w:t xml:space="preserve"> de </w:t>
      </w:r>
      <w:r w:rsidR="00DC60DF">
        <w:t>wetgever, dat wil zeggen r</w:t>
      </w:r>
      <w:r>
        <w:t>egering</w:t>
      </w:r>
      <w:r w:rsidR="00DC60DF">
        <w:t xml:space="preserve"> en Staten-Generaal gezamenlijk</w:t>
      </w:r>
      <w:r>
        <w:t xml:space="preserve">, </w:t>
      </w:r>
      <w:r w:rsidR="00DC60DF">
        <w:t>waarover</w:t>
      </w:r>
      <w:r w:rsidR="00FB545A">
        <w:t xml:space="preserve"> </w:t>
      </w:r>
      <w:r w:rsidRPr="00092EB8">
        <w:t>de Raad van State</w:t>
      </w:r>
      <w:r w:rsidR="00DC60DF">
        <w:t xml:space="preserve"> heeft geadviseerd</w:t>
      </w:r>
      <w:r w:rsidRPr="00092EB8">
        <w:t>.</w:t>
      </w:r>
      <w:r w:rsidR="00B6032A">
        <w:t xml:space="preserve"> Daarmee deel ik niet de conclusie van het proefschrift.</w:t>
      </w:r>
    </w:p>
    <w:p w:rsidR="00092EB8" w:rsidP="00092EB8" w:rsidRDefault="00092EB8" w14:paraId="32B9EF36" w14:textId="77777777">
      <w:pPr>
        <w:autoSpaceDN/>
        <w:spacing w:line="259" w:lineRule="auto"/>
        <w:textAlignment w:val="auto"/>
      </w:pPr>
    </w:p>
    <w:p w:rsidR="00EF7278" w:rsidP="00092EB8" w:rsidRDefault="00EF7278" w14:paraId="164A444A" w14:textId="77777777">
      <w:pPr>
        <w:autoSpaceDN/>
        <w:spacing w:line="259" w:lineRule="auto"/>
        <w:textAlignment w:val="auto"/>
      </w:pPr>
    </w:p>
    <w:sectPr w:rsidR="00EF7278">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81847" w14:textId="77777777" w:rsidR="005820DA" w:rsidRDefault="005820DA">
      <w:pPr>
        <w:spacing w:line="240" w:lineRule="auto"/>
      </w:pPr>
      <w:r>
        <w:separator/>
      </w:r>
    </w:p>
  </w:endnote>
  <w:endnote w:type="continuationSeparator" w:id="0">
    <w:p w14:paraId="0FDDE973" w14:textId="77777777" w:rsidR="005820DA" w:rsidRDefault="005820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B01F" w14:textId="77777777" w:rsidR="003850D3" w:rsidRDefault="003850D3">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8027E" w14:textId="77777777" w:rsidR="005820DA" w:rsidRDefault="005820DA">
      <w:pPr>
        <w:spacing w:line="240" w:lineRule="auto"/>
      </w:pPr>
      <w:r>
        <w:separator/>
      </w:r>
    </w:p>
  </w:footnote>
  <w:footnote w:type="continuationSeparator" w:id="0">
    <w:p w14:paraId="3BC8FED8" w14:textId="77777777" w:rsidR="005820DA" w:rsidRDefault="005820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30EE5" w14:textId="77777777" w:rsidR="003850D3" w:rsidRDefault="003850D3">
    <w:r>
      <w:rPr>
        <w:noProof/>
      </w:rPr>
      <mc:AlternateContent>
        <mc:Choice Requires="wps">
          <w:drawing>
            <wp:anchor distT="0" distB="0" distL="0" distR="0" simplePos="0" relativeHeight="251652608" behindDoc="0" locked="1" layoutInCell="1" allowOverlap="1" wp14:anchorId="2F25A376" wp14:editId="51FCA8B4">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78834D7" w14:textId="77777777" w:rsidR="003850D3" w:rsidRDefault="003850D3">
                          <w:pPr>
                            <w:pStyle w:val="Referentiegegevensbold"/>
                          </w:pPr>
                          <w:r>
                            <w:t>Datum</w:t>
                          </w:r>
                        </w:p>
                        <w:p w14:paraId="0F5FE0AB" w14:textId="5CDA820B" w:rsidR="003850D3" w:rsidRDefault="005820DA">
                          <w:pPr>
                            <w:pStyle w:val="Referentiegegevens"/>
                          </w:pPr>
                          <w:sdt>
                            <w:sdtPr>
                              <w:id w:val="883372849"/>
                              <w:date w:fullDate="2026-10-05T00:00:00Z">
                                <w:dateFormat w:val="d MMMM yyyy"/>
                                <w:lid w:val="nl"/>
                                <w:storeMappedDataAs w:val="dateTime"/>
                                <w:calendar w:val="gregorian"/>
                              </w:date>
                            </w:sdtPr>
                            <w:sdtEndPr/>
                            <w:sdtContent>
                              <w:r w:rsidR="00611615">
                                <w:rPr>
                                  <w:lang w:val="nl"/>
                                </w:rPr>
                                <w:t>5 oktober 2026</w:t>
                              </w:r>
                            </w:sdtContent>
                          </w:sdt>
                        </w:p>
                        <w:p w14:paraId="6C3ABB50" w14:textId="77777777" w:rsidR="003850D3" w:rsidRDefault="003850D3">
                          <w:pPr>
                            <w:pStyle w:val="WitregelW1"/>
                          </w:pPr>
                        </w:p>
                        <w:p w14:paraId="2430D8EF" w14:textId="77777777" w:rsidR="003850D3" w:rsidRDefault="003850D3">
                          <w:pPr>
                            <w:pStyle w:val="Referentiegegevensbold"/>
                          </w:pPr>
                          <w:r>
                            <w:t>Onze referentie</w:t>
                          </w:r>
                        </w:p>
                        <w:p w14:paraId="00FF1FD2" w14:textId="4A7F9F3D" w:rsidR="003850D3" w:rsidRPr="00B717D1" w:rsidRDefault="00B717D1">
                          <w:pPr>
                            <w:pStyle w:val="Referentiegegevens"/>
                          </w:pPr>
                          <w:r w:rsidRPr="00B717D1">
                            <w:t>8034210</w:t>
                          </w:r>
                        </w:p>
                      </w:txbxContent>
                    </wps:txbx>
                    <wps:bodyPr vert="horz" wrap="square" lIns="0" tIns="0" rIns="0" bIns="0" anchor="t" anchorCtr="0"/>
                  </wps:wsp>
                </a:graphicData>
              </a:graphic>
            </wp:anchor>
          </w:drawing>
        </mc:Choice>
        <mc:Fallback>
          <w:pict>
            <v:shapetype w14:anchorId="2F25A376"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078834D7" w14:textId="77777777" w:rsidR="003850D3" w:rsidRDefault="003850D3">
                    <w:pPr>
                      <w:pStyle w:val="Referentiegegevensbold"/>
                    </w:pPr>
                    <w:r>
                      <w:t>Datum</w:t>
                    </w:r>
                  </w:p>
                  <w:p w14:paraId="0F5FE0AB" w14:textId="5CDA820B" w:rsidR="003850D3" w:rsidRDefault="005820DA">
                    <w:pPr>
                      <w:pStyle w:val="Referentiegegevens"/>
                    </w:pPr>
                    <w:sdt>
                      <w:sdtPr>
                        <w:id w:val="883372849"/>
                        <w:date w:fullDate="2026-10-05T00:00:00Z">
                          <w:dateFormat w:val="d MMMM yyyy"/>
                          <w:lid w:val="nl"/>
                          <w:storeMappedDataAs w:val="dateTime"/>
                          <w:calendar w:val="gregorian"/>
                        </w:date>
                      </w:sdtPr>
                      <w:sdtEndPr/>
                      <w:sdtContent>
                        <w:r w:rsidR="00611615">
                          <w:rPr>
                            <w:lang w:val="nl"/>
                          </w:rPr>
                          <w:t>5 oktober 2026</w:t>
                        </w:r>
                      </w:sdtContent>
                    </w:sdt>
                  </w:p>
                  <w:p w14:paraId="6C3ABB50" w14:textId="77777777" w:rsidR="003850D3" w:rsidRDefault="003850D3">
                    <w:pPr>
                      <w:pStyle w:val="WitregelW1"/>
                    </w:pPr>
                  </w:p>
                  <w:p w14:paraId="2430D8EF" w14:textId="77777777" w:rsidR="003850D3" w:rsidRDefault="003850D3">
                    <w:pPr>
                      <w:pStyle w:val="Referentiegegevensbold"/>
                    </w:pPr>
                    <w:r>
                      <w:t>Onze referentie</w:t>
                    </w:r>
                  </w:p>
                  <w:p w14:paraId="00FF1FD2" w14:textId="4A7F9F3D" w:rsidR="003850D3" w:rsidRPr="00B717D1" w:rsidRDefault="00B717D1">
                    <w:pPr>
                      <w:pStyle w:val="Referentiegegevens"/>
                    </w:pPr>
                    <w:r w:rsidRPr="00B717D1">
                      <w:t>8034210</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64E0DC20" wp14:editId="2169B68E">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B208E82" w14:textId="77777777" w:rsidR="003850D3" w:rsidRDefault="003850D3"/>
                      </w:txbxContent>
                    </wps:txbx>
                    <wps:bodyPr vert="horz" wrap="square" lIns="0" tIns="0" rIns="0" bIns="0" anchor="t" anchorCtr="0"/>
                  </wps:wsp>
                </a:graphicData>
              </a:graphic>
            </wp:anchor>
          </w:drawing>
        </mc:Choice>
        <mc:Fallback>
          <w:pict>
            <v:shape w14:anchorId="64E0DC20"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4B208E82" w14:textId="77777777" w:rsidR="003850D3" w:rsidRDefault="003850D3"/>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6F8D33E2" wp14:editId="170C5E30">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7A9D5AE" w14:textId="7924F967" w:rsidR="003850D3" w:rsidRDefault="003850D3">
                          <w:pPr>
                            <w:pStyle w:val="Referentiegegevens"/>
                          </w:pPr>
                          <w:r>
                            <w:t xml:space="preserve">Pagina </w:t>
                          </w:r>
                          <w:r>
                            <w:fldChar w:fldCharType="begin"/>
                          </w:r>
                          <w:r>
                            <w:instrText>PAGE</w:instrText>
                          </w:r>
                          <w:r>
                            <w:fldChar w:fldCharType="separate"/>
                          </w:r>
                          <w:r w:rsidR="008236B6">
                            <w:rPr>
                              <w:noProof/>
                            </w:rPr>
                            <w:t>4</w:t>
                          </w:r>
                          <w:r>
                            <w:fldChar w:fldCharType="end"/>
                          </w:r>
                          <w:r>
                            <w:t xml:space="preserve"> van </w:t>
                          </w:r>
                          <w:r>
                            <w:fldChar w:fldCharType="begin"/>
                          </w:r>
                          <w:r>
                            <w:instrText>NUMPAGES</w:instrText>
                          </w:r>
                          <w:r>
                            <w:fldChar w:fldCharType="separate"/>
                          </w:r>
                          <w:r w:rsidR="008236B6">
                            <w:rPr>
                              <w:noProof/>
                            </w:rPr>
                            <w:t>4</w:t>
                          </w:r>
                          <w:r>
                            <w:fldChar w:fldCharType="end"/>
                          </w:r>
                        </w:p>
                      </w:txbxContent>
                    </wps:txbx>
                    <wps:bodyPr vert="horz" wrap="square" lIns="0" tIns="0" rIns="0" bIns="0" anchor="t" anchorCtr="0"/>
                  </wps:wsp>
                </a:graphicData>
              </a:graphic>
            </wp:anchor>
          </w:drawing>
        </mc:Choice>
        <mc:Fallback>
          <w:pict>
            <v:shape w14:anchorId="6F8D33E2"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37A9D5AE" w14:textId="7924F967" w:rsidR="003850D3" w:rsidRDefault="003850D3">
                    <w:pPr>
                      <w:pStyle w:val="Referentiegegevens"/>
                    </w:pPr>
                    <w:r>
                      <w:t xml:space="preserve">Pagina </w:t>
                    </w:r>
                    <w:r>
                      <w:fldChar w:fldCharType="begin"/>
                    </w:r>
                    <w:r>
                      <w:instrText>PAGE</w:instrText>
                    </w:r>
                    <w:r>
                      <w:fldChar w:fldCharType="separate"/>
                    </w:r>
                    <w:r w:rsidR="008236B6">
                      <w:rPr>
                        <w:noProof/>
                      </w:rPr>
                      <w:t>4</w:t>
                    </w:r>
                    <w:r>
                      <w:fldChar w:fldCharType="end"/>
                    </w:r>
                    <w:r>
                      <w:t xml:space="preserve"> van </w:t>
                    </w:r>
                    <w:r>
                      <w:fldChar w:fldCharType="begin"/>
                    </w:r>
                    <w:r>
                      <w:instrText>NUMPAGES</w:instrText>
                    </w:r>
                    <w:r>
                      <w:fldChar w:fldCharType="separate"/>
                    </w:r>
                    <w:r w:rsidR="008236B6">
                      <w:rPr>
                        <w:noProof/>
                      </w:rPr>
                      <w:t>4</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0C21" w14:textId="77777777" w:rsidR="003850D3" w:rsidRDefault="003850D3">
    <w:pPr>
      <w:spacing w:after="6377" w:line="14" w:lineRule="exact"/>
    </w:pPr>
    <w:r>
      <w:rPr>
        <w:noProof/>
      </w:rPr>
      <mc:AlternateContent>
        <mc:Choice Requires="wps">
          <w:drawing>
            <wp:anchor distT="0" distB="0" distL="0" distR="0" simplePos="0" relativeHeight="251655680" behindDoc="0" locked="1" layoutInCell="1" allowOverlap="1" wp14:anchorId="50861F4B" wp14:editId="446B6181">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B868B40" w14:textId="77777777" w:rsidR="00B717D1" w:rsidRDefault="00B717D1" w:rsidP="00B717D1">
                          <w:r w:rsidRPr="0021407C">
                            <w:t xml:space="preserve">Aan de Voorzitter van de Tweede Kamer </w:t>
                          </w:r>
                        </w:p>
                        <w:p w14:paraId="3398DD95" w14:textId="77777777" w:rsidR="00B717D1" w:rsidRPr="0021407C" w:rsidRDefault="00B717D1" w:rsidP="00B717D1">
                          <w:r w:rsidRPr="0021407C">
                            <w:t>der Staten-Generaal</w:t>
                          </w:r>
                        </w:p>
                        <w:p w14:paraId="0A7973F9" w14:textId="77777777" w:rsidR="00B717D1" w:rsidRPr="0021407C" w:rsidRDefault="00B717D1" w:rsidP="00B717D1">
                          <w:r w:rsidRPr="0021407C">
                            <w:t xml:space="preserve">Postbus 20018 </w:t>
                          </w:r>
                        </w:p>
                        <w:p w14:paraId="7062DEF0" w14:textId="77777777" w:rsidR="00B717D1" w:rsidRPr="0021407C" w:rsidRDefault="00B717D1" w:rsidP="00B717D1">
                          <w:r w:rsidRPr="0021407C">
                            <w:t>2500 EA DEN HAAG</w:t>
                          </w:r>
                        </w:p>
                        <w:p w14:paraId="1E2CE1B5" w14:textId="00B89879" w:rsidR="003850D3" w:rsidRDefault="003850D3"/>
                      </w:txbxContent>
                    </wps:txbx>
                    <wps:bodyPr vert="horz" wrap="square" lIns="0" tIns="0" rIns="0" bIns="0" anchor="t" anchorCtr="0"/>
                  </wps:wsp>
                </a:graphicData>
              </a:graphic>
            </wp:anchor>
          </w:drawing>
        </mc:Choice>
        <mc:Fallback>
          <w:pict>
            <v:shapetype w14:anchorId="50861F4B"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B868B40" w14:textId="77777777" w:rsidR="00B717D1" w:rsidRDefault="00B717D1" w:rsidP="00B717D1">
                    <w:r w:rsidRPr="0021407C">
                      <w:t xml:space="preserve">Aan de Voorzitter van de Tweede Kamer </w:t>
                    </w:r>
                  </w:p>
                  <w:p w14:paraId="3398DD95" w14:textId="77777777" w:rsidR="00B717D1" w:rsidRPr="0021407C" w:rsidRDefault="00B717D1" w:rsidP="00B717D1">
                    <w:r w:rsidRPr="0021407C">
                      <w:t>der Staten-Generaal</w:t>
                    </w:r>
                  </w:p>
                  <w:p w14:paraId="0A7973F9" w14:textId="77777777" w:rsidR="00B717D1" w:rsidRPr="0021407C" w:rsidRDefault="00B717D1" w:rsidP="00B717D1">
                    <w:r w:rsidRPr="0021407C">
                      <w:t xml:space="preserve">Postbus 20018 </w:t>
                    </w:r>
                  </w:p>
                  <w:p w14:paraId="7062DEF0" w14:textId="77777777" w:rsidR="00B717D1" w:rsidRPr="0021407C" w:rsidRDefault="00B717D1" w:rsidP="00B717D1">
                    <w:r w:rsidRPr="0021407C">
                      <w:t>2500 EA DEN HAAG</w:t>
                    </w:r>
                  </w:p>
                  <w:p w14:paraId="1E2CE1B5" w14:textId="00B89879" w:rsidR="003850D3" w:rsidRDefault="003850D3"/>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668862DC" wp14:editId="68BBEBA4">
              <wp:simplePos x="0" y="0"/>
              <wp:positionH relativeFrom="margin">
                <wp:align>left</wp:align>
              </wp:positionH>
              <wp:positionV relativeFrom="page">
                <wp:posOffset>3352800</wp:posOffset>
              </wp:positionV>
              <wp:extent cx="4762500" cy="7429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62500" cy="7429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3850D3" w14:paraId="7F2FD8B2" w14:textId="77777777">
                            <w:trPr>
                              <w:trHeight w:val="240"/>
                            </w:trPr>
                            <w:tc>
                              <w:tcPr>
                                <w:tcW w:w="1140" w:type="dxa"/>
                              </w:tcPr>
                              <w:p w14:paraId="18DF0391" w14:textId="77777777" w:rsidR="003850D3" w:rsidRDefault="003850D3">
                                <w:r>
                                  <w:t>Datum</w:t>
                                </w:r>
                              </w:p>
                            </w:tc>
                            <w:tc>
                              <w:tcPr>
                                <w:tcW w:w="5918" w:type="dxa"/>
                              </w:tcPr>
                              <w:p w14:paraId="3E9898EF" w14:textId="03E24F90" w:rsidR="003850D3" w:rsidRDefault="005820DA">
                                <w:sdt>
                                  <w:sdtPr>
                                    <w:id w:val="1310441866"/>
                                    <w:date w:fullDate="2026-10-05T00:00:00Z">
                                      <w:dateFormat w:val="d MMMM yyyy"/>
                                      <w:lid w:val="nl"/>
                                      <w:storeMappedDataAs w:val="dateTime"/>
                                      <w:calendar w:val="gregorian"/>
                                    </w:date>
                                  </w:sdtPr>
                                  <w:sdtEndPr/>
                                  <w:sdtContent>
                                    <w:r w:rsidR="00611615">
                                      <w:rPr>
                                        <w:lang w:val="nl"/>
                                      </w:rPr>
                                      <w:t>5 oktober 2026</w:t>
                                    </w:r>
                                  </w:sdtContent>
                                </w:sdt>
                              </w:p>
                            </w:tc>
                          </w:tr>
                          <w:tr w:rsidR="003850D3" w14:paraId="4EACADD3" w14:textId="77777777">
                            <w:trPr>
                              <w:trHeight w:val="240"/>
                            </w:trPr>
                            <w:tc>
                              <w:tcPr>
                                <w:tcW w:w="1140" w:type="dxa"/>
                              </w:tcPr>
                              <w:p w14:paraId="699916A1" w14:textId="77777777" w:rsidR="003850D3" w:rsidRDefault="003850D3">
                                <w:r>
                                  <w:t>Betreft</w:t>
                                </w:r>
                              </w:p>
                            </w:tc>
                            <w:tc>
                              <w:tcPr>
                                <w:tcW w:w="5918" w:type="dxa"/>
                              </w:tcPr>
                              <w:p w14:paraId="0F4E7FA9" w14:textId="431A549F" w:rsidR="00092EB8" w:rsidRPr="00092EB8" w:rsidRDefault="00B717D1" w:rsidP="00092EB8">
                                <w:r>
                                  <w:t xml:space="preserve">Antwoorden Kamervragen </w:t>
                                </w:r>
                                <w:r w:rsidR="003850D3" w:rsidRPr="00092EB8">
                                  <w:t>over</w:t>
                                </w:r>
                                <w:r w:rsidR="00092EB8" w:rsidRPr="00092EB8">
                                  <w:t xml:space="preserve"> de conclusie dat de ministerie van Justitie wetgever, uitvoerder én rechtspreker is bij de </w:t>
                                </w:r>
                              </w:p>
                              <w:p w14:paraId="310602F8" w14:textId="51842EF7" w:rsidR="003850D3" w:rsidRDefault="00092EB8" w:rsidP="00092EB8">
                                <w:r w:rsidRPr="00092EB8">
                                  <w:t>uitoefening van geweld met betrekking tot gevangenen</w:t>
                                </w:r>
                                <w:r w:rsidR="00B86EF2">
                                  <w:br/>
                                </w:r>
                                <w:r w:rsidR="00944733">
                                  <w:br/>
                                </w:r>
                              </w:p>
                            </w:tc>
                          </w:tr>
                        </w:tbl>
                        <w:p w14:paraId="5195474D" w14:textId="77777777" w:rsidR="003850D3" w:rsidRDefault="003850D3"/>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68862DC" id="46feebd0-aa3c-11ea-a756-beb5f67e67be" o:spid="_x0000_s1030" type="#_x0000_t202" style="position:absolute;margin-left:0;margin-top:264pt;width:375pt;height:58.5pt;z-index:251656704;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3850D3" w14:paraId="7F2FD8B2" w14:textId="77777777">
                      <w:trPr>
                        <w:trHeight w:val="240"/>
                      </w:trPr>
                      <w:tc>
                        <w:tcPr>
                          <w:tcW w:w="1140" w:type="dxa"/>
                        </w:tcPr>
                        <w:p w14:paraId="18DF0391" w14:textId="77777777" w:rsidR="003850D3" w:rsidRDefault="003850D3">
                          <w:r>
                            <w:t>Datum</w:t>
                          </w:r>
                        </w:p>
                      </w:tc>
                      <w:tc>
                        <w:tcPr>
                          <w:tcW w:w="5918" w:type="dxa"/>
                        </w:tcPr>
                        <w:p w14:paraId="3E9898EF" w14:textId="03E24F90" w:rsidR="003850D3" w:rsidRDefault="005820DA">
                          <w:sdt>
                            <w:sdtPr>
                              <w:id w:val="1310441866"/>
                              <w:date w:fullDate="2026-10-05T00:00:00Z">
                                <w:dateFormat w:val="d MMMM yyyy"/>
                                <w:lid w:val="nl"/>
                                <w:storeMappedDataAs w:val="dateTime"/>
                                <w:calendar w:val="gregorian"/>
                              </w:date>
                            </w:sdtPr>
                            <w:sdtEndPr/>
                            <w:sdtContent>
                              <w:r w:rsidR="00611615">
                                <w:rPr>
                                  <w:lang w:val="nl"/>
                                </w:rPr>
                                <w:t>5 oktober 2026</w:t>
                              </w:r>
                            </w:sdtContent>
                          </w:sdt>
                        </w:p>
                      </w:tc>
                    </w:tr>
                    <w:tr w:rsidR="003850D3" w14:paraId="4EACADD3" w14:textId="77777777">
                      <w:trPr>
                        <w:trHeight w:val="240"/>
                      </w:trPr>
                      <w:tc>
                        <w:tcPr>
                          <w:tcW w:w="1140" w:type="dxa"/>
                        </w:tcPr>
                        <w:p w14:paraId="699916A1" w14:textId="77777777" w:rsidR="003850D3" w:rsidRDefault="003850D3">
                          <w:r>
                            <w:t>Betreft</w:t>
                          </w:r>
                        </w:p>
                      </w:tc>
                      <w:tc>
                        <w:tcPr>
                          <w:tcW w:w="5918" w:type="dxa"/>
                        </w:tcPr>
                        <w:p w14:paraId="0F4E7FA9" w14:textId="431A549F" w:rsidR="00092EB8" w:rsidRPr="00092EB8" w:rsidRDefault="00B717D1" w:rsidP="00092EB8">
                          <w:r>
                            <w:t xml:space="preserve">Antwoorden Kamervragen </w:t>
                          </w:r>
                          <w:r w:rsidR="003850D3" w:rsidRPr="00092EB8">
                            <w:t>over</w:t>
                          </w:r>
                          <w:r w:rsidR="00092EB8" w:rsidRPr="00092EB8">
                            <w:t xml:space="preserve"> de conclusie dat de ministerie van Justitie wetgever, uitvoerder én rechtspreker is bij de </w:t>
                          </w:r>
                        </w:p>
                        <w:p w14:paraId="310602F8" w14:textId="51842EF7" w:rsidR="003850D3" w:rsidRDefault="00092EB8" w:rsidP="00092EB8">
                          <w:r w:rsidRPr="00092EB8">
                            <w:t>uitoefening van geweld met betrekking tot gevangenen</w:t>
                          </w:r>
                          <w:r w:rsidR="00B86EF2">
                            <w:br/>
                          </w:r>
                          <w:r w:rsidR="00944733">
                            <w:br/>
                          </w:r>
                        </w:p>
                      </w:tc>
                    </w:tr>
                  </w:tbl>
                  <w:p w14:paraId="5195474D" w14:textId="77777777" w:rsidR="003850D3" w:rsidRDefault="003850D3"/>
                </w:txbxContent>
              </v:textbox>
              <w10:wrap anchorx="margin" anchory="page"/>
              <w10:anchorlock/>
            </v:shape>
          </w:pict>
        </mc:Fallback>
      </mc:AlternateContent>
    </w:r>
    <w:r>
      <w:rPr>
        <w:noProof/>
      </w:rPr>
      <mc:AlternateContent>
        <mc:Choice Requires="wps">
          <w:drawing>
            <wp:anchor distT="0" distB="0" distL="0" distR="0" simplePos="0" relativeHeight="251657728" behindDoc="0" locked="1" layoutInCell="1" allowOverlap="1" wp14:anchorId="194C321B" wp14:editId="1B2AFE31">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ED54DAC" w14:textId="77777777" w:rsidR="003850D3" w:rsidRDefault="003850D3">
                          <w:pPr>
                            <w:pStyle w:val="Referentiegegevens"/>
                          </w:pPr>
                          <w:r>
                            <w:t>www.rijksoverheid.nl/jenv</w:t>
                          </w:r>
                        </w:p>
                        <w:p w14:paraId="6811A77C" w14:textId="77777777" w:rsidR="003850D3" w:rsidRDefault="003850D3">
                          <w:pPr>
                            <w:pStyle w:val="WitregelW2"/>
                          </w:pPr>
                        </w:p>
                        <w:p w14:paraId="23C3CB60" w14:textId="6D3E77B0" w:rsidR="00B717D1" w:rsidRDefault="00B717D1" w:rsidP="00B717D1">
                          <w:pPr>
                            <w:pStyle w:val="Referentiegegevensbold"/>
                          </w:pPr>
                          <w:r>
                            <w:t>Onze referentie</w:t>
                          </w:r>
                          <w:r>
                            <w:br/>
                          </w:r>
                          <w:r w:rsidRPr="00B717D1">
                            <w:rPr>
                              <w:b w:val="0"/>
                              <w:bCs/>
                            </w:rPr>
                            <w:t>8034210</w:t>
                          </w:r>
                        </w:p>
                        <w:p w14:paraId="145DBADD" w14:textId="77777777" w:rsidR="00B717D1" w:rsidRPr="00B0144C" w:rsidRDefault="00B717D1" w:rsidP="00B717D1">
                          <w:pPr>
                            <w:rPr>
                              <w:b/>
                              <w:bCs/>
                              <w:sz w:val="13"/>
                              <w:szCs w:val="13"/>
                            </w:rPr>
                          </w:pPr>
                        </w:p>
                        <w:p w14:paraId="6AD67225" w14:textId="77777777" w:rsidR="00B717D1" w:rsidRPr="00B0144C" w:rsidRDefault="00B717D1" w:rsidP="00B717D1">
                          <w:pPr>
                            <w:rPr>
                              <w:b/>
                              <w:bCs/>
                              <w:sz w:val="13"/>
                              <w:szCs w:val="13"/>
                            </w:rPr>
                          </w:pPr>
                          <w:r w:rsidRPr="00B0144C">
                            <w:rPr>
                              <w:b/>
                              <w:bCs/>
                              <w:sz w:val="13"/>
                              <w:szCs w:val="13"/>
                            </w:rPr>
                            <w:t>Uw referentie</w:t>
                          </w:r>
                        </w:p>
                        <w:p w14:paraId="77C16360" w14:textId="00512702" w:rsidR="003850D3" w:rsidRPr="00B717D1" w:rsidRDefault="00B717D1" w:rsidP="00B717D1">
                          <w:pPr>
                            <w:pStyle w:val="Referentiegegevensbold"/>
                            <w:rPr>
                              <w:b w:val="0"/>
                            </w:rPr>
                          </w:pPr>
                          <w:r w:rsidRPr="00B717D1">
                            <w:rPr>
                              <w:b w:val="0"/>
                            </w:rPr>
                            <w:t>2026Z17214</w:t>
                          </w:r>
                        </w:p>
                      </w:txbxContent>
                    </wps:txbx>
                    <wps:bodyPr vert="horz" wrap="square" lIns="0" tIns="0" rIns="0" bIns="0" anchor="t" anchorCtr="0"/>
                  </wps:wsp>
                </a:graphicData>
              </a:graphic>
            </wp:anchor>
          </w:drawing>
        </mc:Choice>
        <mc:Fallback>
          <w:pict>
            <v:shape w14:anchorId="194C321B"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4ED54DAC" w14:textId="77777777" w:rsidR="003850D3" w:rsidRDefault="003850D3">
                    <w:pPr>
                      <w:pStyle w:val="Referentiegegevens"/>
                    </w:pPr>
                    <w:r>
                      <w:t>www.rijksoverheid.nl/jenv</w:t>
                    </w:r>
                  </w:p>
                  <w:p w14:paraId="6811A77C" w14:textId="77777777" w:rsidR="003850D3" w:rsidRDefault="003850D3">
                    <w:pPr>
                      <w:pStyle w:val="WitregelW2"/>
                    </w:pPr>
                  </w:p>
                  <w:p w14:paraId="23C3CB60" w14:textId="6D3E77B0" w:rsidR="00B717D1" w:rsidRDefault="00B717D1" w:rsidP="00B717D1">
                    <w:pPr>
                      <w:pStyle w:val="Referentiegegevensbold"/>
                    </w:pPr>
                    <w:r>
                      <w:t>Onze referentie</w:t>
                    </w:r>
                    <w:r>
                      <w:br/>
                    </w:r>
                    <w:r w:rsidRPr="00B717D1">
                      <w:rPr>
                        <w:b w:val="0"/>
                        <w:bCs/>
                      </w:rPr>
                      <w:t>8034210</w:t>
                    </w:r>
                  </w:p>
                  <w:p w14:paraId="145DBADD" w14:textId="77777777" w:rsidR="00B717D1" w:rsidRPr="00B0144C" w:rsidRDefault="00B717D1" w:rsidP="00B717D1">
                    <w:pPr>
                      <w:rPr>
                        <w:b/>
                        <w:bCs/>
                        <w:sz w:val="13"/>
                        <w:szCs w:val="13"/>
                      </w:rPr>
                    </w:pPr>
                  </w:p>
                  <w:p w14:paraId="6AD67225" w14:textId="77777777" w:rsidR="00B717D1" w:rsidRPr="00B0144C" w:rsidRDefault="00B717D1" w:rsidP="00B717D1">
                    <w:pPr>
                      <w:rPr>
                        <w:b/>
                        <w:bCs/>
                        <w:sz w:val="13"/>
                        <w:szCs w:val="13"/>
                      </w:rPr>
                    </w:pPr>
                    <w:r w:rsidRPr="00B0144C">
                      <w:rPr>
                        <w:b/>
                        <w:bCs/>
                        <w:sz w:val="13"/>
                        <w:szCs w:val="13"/>
                      </w:rPr>
                      <w:t>Uw referentie</w:t>
                    </w:r>
                  </w:p>
                  <w:p w14:paraId="77C16360" w14:textId="00512702" w:rsidR="003850D3" w:rsidRPr="00B717D1" w:rsidRDefault="00B717D1" w:rsidP="00B717D1">
                    <w:pPr>
                      <w:pStyle w:val="Referentiegegevensbold"/>
                      <w:rPr>
                        <w:b w:val="0"/>
                      </w:rPr>
                    </w:pPr>
                    <w:r w:rsidRPr="00B717D1">
                      <w:rPr>
                        <w:b w:val="0"/>
                      </w:rPr>
                      <w:t>2026Z17214</w:t>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5B66631C" wp14:editId="01F503B0">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C01E147" w14:textId="77777777" w:rsidR="003850D3" w:rsidRDefault="003850D3"/>
                      </w:txbxContent>
                    </wps:txbx>
                    <wps:bodyPr vert="horz" wrap="square" lIns="0" tIns="0" rIns="0" bIns="0" anchor="t" anchorCtr="0"/>
                  </wps:wsp>
                </a:graphicData>
              </a:graphic>
            </wp:anchor>
          </w:drawing>
        </mc:Choice>
        <mc:Fallback>
          <w:pict>
            <v:shape w14:anchorId="5B66631C"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2C01E147" w14:textId="77777777" w:rsidR="003850D3" w:rsidRDefault="003850D3"/>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2F9B3A99" wp14:editId="7123DA3F">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AD5B86F" w14:textId="6B540ED5" w:rsidR="003850D3" w:rsidRDefault="003850D3">
                          <w:pPr>
                            <w:pStyle w:val="Referentiegegevens"/>
                          </w:pPr>
                          <w:r>
                            <w:t xml:space="preserve">Pagina </w:t>
                          </w:r>
                          <w:r>
                            <w:fldChar w:fldCharType="begin"/>
                          </w:r>
                          <w:r>
                            <w:instrText>PAGE</w:instrText>
                          </w:r>
                          <w:r>
                            <w:fldChar w:fldCharType="separate"/>
                          </w:r>
                          <w:r w:rsidR="008236B6">
                            <w:rPr>
                              <w:noProof/>
                            </w:rPr>
                            <w:t>1</w:t>
                          </w:r>
                          <w:r>
                            <w:fldChar w:fldCharType="end"/>
                          </w:r>
                          <w:r>
                            <w:t xml:space="preserve"> van </w:t>
                          </w:r>
                          <w:r>
                            <w:fldChar w:fldCharType="begin"/>
                          </w:r>
                          <w:r>
                            <w:instrText>NUMPAGES</w:instrText>
                          </w:r>
                          <w:r>
                            <w:fldChar w:fldCharType="separate"/>
                          </w:r>
                          <w:r w:rsidR="008236B6">
                            <w:rPr>
                              <w:noProof/>
                            </w:rPr>
                            <w:t>1</w:t>
                          </w:r>
                          <w:r>
                            <w:fldChar w:fldCharType="end"/>
                          </w:r>
                        </w:p>
                      </w:txbxContent>
                    </wps:txbx>
                    <wps:bodyPr vert="horz" wrap="square" lIns="0" tIns="0" rIns="0" bIns="0" anchor="t" anchorCtr="0"/>
                  </wps:wsp>
                </a:graphicData>
              </a:graphic>
            </wp:anchor>
          </w:drawing>
        </mc:Choice>
        <mc:Fallback>
          <w:pict>
            <v:shape w14:anchorId="2F9B3A99"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3AD5B86F" w14:textId="6B540ED5" w:rsidR="003850D3" w:rsidRDefault="003850D3">
                    <w:pPr>
                      <w:pStyle w:val="Referentiegegevens"/>
                    </w:pPr>
                    <w:r>
                      <w:t xml:space="preserve">Pagina </w:t>
                    </w:r>
                    <w:r>
                      <w:fldChar w:fldCharType="begin"/>
                    </w:r>
                    <w:r>
                      <w:instrText>PAGE</w:instrText>
                    </w:r>
                    <w:r>
                      <w:fldChar w:fldCharType="separate"/>
                    </w:r>
                    <w:r w:rsidR="008236B6">
                      <w:rPr>
                        <w:noProof/>
                      </w:rPr>
                      <w:t>1</w:t>
                    </w:r>
                    <w:r>
                      <w:fldChar w:fldCharType="end"/>
                    </w:r>
                    <w:r>
                      <w:t xml:space="preserve"> van </w:t>
                    </w:r>
                    <w:r>
                      <w:fldChar w:fldCharType="begin"/>
                    </w:r>
                    <w:r>
                      <w:instrText>NUMPAGES</w:instrText>
                    </w:r>
                    <w:r>
                      <w:fldChar w:fldCharType="separate"/>
                    </w:r>
                    <w:r w:rsidR="008236B6">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07788B7E" wp14:editId="368C03C4">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88BB8C9" w14:textId="77777777" w:rsidR="003850D3" w:rsidRDefault="003850D3">
                          <w:pPr>
                            <w:spacing w:line="240" w:lineRule="auto"/>
                          </w:pPr>
                          <w:r>
                            <w:rPr>
                              <w:noProof/>
                            </w:rPr>
                            <w:drawing>
                              <wp:inline distT="0" distB="0" distL="0" distR="0" wp14:anchorId="236AB01B" wp14:editId="4EF2AF22">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7788B7E"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188BB8C9" w14:textId="77777777" w:rsidR="003850D3" w:rsidRDefault="003850D3">
                    <w:pPr>
                      <w:spacing w:line="240" w:lineRule="auto"/>
                    </w:pPr>
                    <w:r>
                      <w:rPr>
                        <w:noProof/>
                      </w:rPr>
                      <w:drawing>
                        <wp:inline distT="0" distB="0" distL="0" distR="0" wp14:anchorId="236AB01B" wp14:editId="4EF2AF22">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34794960" wp14:editId="2C00B32E">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AAA6D33" w14:textId="77777777" w:rsidR="003850D3" w:rsidRDefault="003850D3">
                          <w:pPr>
                            <w:spacing w:line="240" w:lineRule="auto"/>
                          </w:pPr>
                          <w:r>
                            <w:rPr>
                              <w:noProof/>
                            </w:rPr>
                            <w:drawing>
                              <wp:inline distT="0" distB="0" distL="0" distR="0" wp14:anchorId="4F359573" wp14:editId="55B33E68">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4794960"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0AAA6D33" w14:textId="77777777" w:rsidR="003850D3" w:rsidRDefault="003850D3">
                    <w:pPr>
                      <w:spacing w:line="240" w:lineRule="auto"/>
                    </w:pPr>
                    <w:r>
                      <w:rPr>
                        <w:noProof/>
                      </w:rPr>
                      <w:drawing>
                        <wp:inline distT="0" distB="0" distL="0" distR="0" wp14:anchorId="4F359573" wp14:editId="55B33E68">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31E6B43E" wp14:editId="7A9D81C4">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0AEE700" w14:textId="77777777" w:rsidR="00B717D1" w:rsidRDefault="00B717D1" w:rsidP="00B717D1">
                          <w:pPr>
                            <w:pStyle w:val="Referentiegegevens"/>
                          </w:pPr>
                          <w:r>
                            <w:t>&gt; Retouradres Postbus 20301 2500 EH Den Haag</w:t>
                          </w:r>
                        </w:p>
                        <w:p w14:paraId="7AEC2EFD" w14:textId="6F85F257" w:rsidR="003850D3" w:rsidRDefault="003850D3">
                          <w:pPr>
                            <w:pStyle w:val="Referentiegegevens"/>
                          </w:pPr>
                        </w:p>
                      </w:txbxContent>
                    </wps:txbx>
                    <wps:bodyPr vert="horz" wrap="square" lIns="0" tIns="0" rIns="0" bIns="0" anchor="t" anchorCtr="0"/>
                  </wps:wsp>
                </a:graphicData>
              </a:graphic>
            </wp:anchor>
          </w:drawing>
        </mc:Choice>
        <mc:Fallback>
          <w:pict>
            <v:shape w14:anchorId="31E6B43E"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00AEE700" w14:textId="77777777" w:rsidR="00B717D1" w:rsidRDefault="00B717D1" w:rsidP="00B717D1">
                    <w:pPr>
                      <w:pStyle w:val="Referentiegegevens"/>
                    </w:pPr>
                    <w:r>
                      <w:t>&gt; Retouradres Postbus 20301 2500 EH Den Haag</w:t>
                    </w:r>
                  </w:p>
                  <w:p w14:paraId="7AEC2EFD" w14:textId="6F85F257" w:rsidR="003850D3" w:rsidRDefault="003850D3">
                    <w:pPr>
                      <w:pStyle w:val="Referentiegegevens"/>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B4C881"/>
    <w:multiLevelType w:val="multilevel"/>
    <w:tmpl w:val="C950EF8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DCAB6A2D"/>
    <w:multiLevelType w:val="multilevel"/>
    <w:tmpl w:val="D00D8532"/>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EBE5E7FC"/>
    <w:multiLevelType w:val="multilevel"/>
    <w:tmpl w:val="83795DCF"/>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1C4A3657"/>
    <w:multiLevelType w:val="multilevel"/>
    <w:tmpl w:val="CE5F029D"/>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3105B721"/>
    <w:multiLevelType w:val="multilevel"/>
    <w:tmpl w:val="836C30E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3675565C"/>
    <w:multiLevelType w:val="hybridMultilevel"/>
    <w:tmpl w:val="9A80C2EE"/>
    <w:lvl w:ilvl="0" w:tplc="BE622C3E">
      <w:start w:val="1"/>
      <w:numFmt w:val="decimal"/>
      <w:lvlText w:val="%1."/>
      <w:lvlJc w:val="left"/>
      <w:pPr>
        <w:ind w:left="720" w:hanging="360"/>
      </w:pPr>
    </w:lvl>
    <w:lvl w:ilvl="1" w:tplc="98EAEAD2">
      <w:start w:val="1"/>
      <w:numFmt w:val="lowerLetter"/>
      <w:lvlText w:val="%2."/>
      <w:lvlJc w:val="left"/>
      <w:pPr>
        <w:ind w:left="1440" w:hanging="360"/>
      </w:pPr>
    </w:lvl>
    <w:lvl w:ilvl="2" w:tplc="18C8142E">
      <w:start w:val="1"/>
      <w:numFmt w:val="lowerRoman"/>
      <w:lvlText w:val="%3."/>
      <w:lvlJc w:val="right"/>
      <w:pPr>
        <w:ind w:left="2160" w:hanging="180"/>
      </w:pPr>
    </w:lvl>
    <w:lvl w:ilvl="3" w:tplc="8C38BBD6">
      <w:start w:val="1"/>
      <w:numFmt w:val="decimal"/>
      <w:lvlText w:val="%4."/>
      <w:lvlJc w:val="left"/>
      <w:pPr>
        <w:ind w:left="2880" w:hanging="360"/>
      </w:pPr>
    </w:lvl>
    <w:lvl w:ilvl="4" w:tplc="A57862AA">
      <w:start w:val="1"/>
      <w:numFmt w:val="lowerLetter"/>
      <w:lvlText w:val="%5."/>
      <w:lvlJc w:val="left"/>
      <w:pPr>
        <w:ind w:left="3600" w:hanging="360"/>
      </w:pPr>
    </w:lvl>
    <w:lvl w:ilvl="5" w:tplc="7FF41F28">
      <w:start w:val="1"/>
      <w:numFmt w:val="lowerRoman"/>
      <w:lvlText w:val="%6."/>
      <w:lvlJc w:val="right"/>
      <w:pPr>
        <w:ind w:left="4320" w:hanging="180"/>
      </w:pPr>
    </w:lvl>
    <w:lvl w:ilvl="6" w:tplc="C3F03F14">
      <w:start w:val="1"/>
      <w:numFmt w:val="decimal"/>
      <w:lvlText w:val="%7."/>
      <w:lvlJc w:val="left"/>
      <w:pPr>
        <w:ind w:left="5040" w:hanging="360"/>
      </w:pPr>
    </w:lvl>
    <w:lvl w:ilvl="7" w:tplc="47DC2D2A">
      <w:start w:val="1"/>
      <w:numFmt w:val="lowerLetter"/>
      <w:lvlText w:val="%8."/>
      <w:lvlJc w:val="left"/>
      <w:pPr>
        <w:ind w:left="5760" w:hanging="360"/>
      </w:pPr>
    </w:lvl>
    <w:lvl w:ilvl="8" w:tplc="26421716">
      <w:start w:val="1"/>
      <w:numFmt w:val="lowerRoman"/>
      <w:lvlText w:val="%9."/>
      <w:lvlJc w:val="right"/>
      <w:pPr>
        <w:ind w:left="6480" w:hanging="180"/>
      </w:pPr>
    </w:lvl>
  </w:abstractNum>
  <w:abstractNum w:abstractNumId="6" w15:restartNumberingAfterBreak="0">
    <w:nsid w:val="64F6A487"/>
    <w:multiLevelType w:val="multilevel"/>
    <w:tmpl w:val="C651EAD1"/>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15:restartNumberingAfterBreak="0">
    <w:nsid w:val="79B723D2"/>
    <w:multiLevelType w:val="hybridMultilevel"/>
    <w:tmpl w:val="91025EFA"/>
    <w:lvl w:ilvl="0" w:tplc="F39A0CE8">
      <w:start w:val="1"/>
      <w:numFmt w:val="decimal"/>
      <w:lvlText w:val="%1."/>
      <w:lvlJc w:val="left"/>
      <w:pPr>
        <w:ind w:left="1065" w:hanging="705"/>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B7F06EF"/>
    <w:multiLevelType w:val="hybridMultilevel"/>
    <w:tmpl w:val="556EF23C"/>
    <w:lvl w:ilvl="0" w:tplc="A0C65F88">
      <w:start w:val="1"/>
      <w:numFmt w:val="decimal"/>
      <w:lvlText w:val="%1."/>
      <w:lvlJc w:val="left"/>
      <w:pPr>
        <w:ind w:left="720" w:hanging="360"/>
      </w:pPr>
    </w:lvl>
    <w:lvl w:ilvl="1" w:tplc="38241854">
      <w:start w:val="1"/>
      <w:numFmt w:val="lowerLetter"/>
      <w:lvlText w:val="%2."/>
      <w:lvlJc w:val="left"/>
      <w:pPr>
        <w:ind w:left="1440" w:hanging="360"/>
      </w:pPr>
    </w:lvl>
    <w:lvl w:ilvl="2" w:tplc="CDA484D6">
      <w:start w:val="1"/>
      <w:numFmt w:val="lowerRoman"/>
      <w:lvlText w:val="%3."/>
      <w:lvlJc w:val="right"/>
      <w:pPr>
        <w:ind w:left="2160" w:hanging="180"/>
      </w:pPr>
    </w:lvl>
    <w:lvl w:ilvl="3" w:tplc="7EB0B2C8">
      <w:start w:val="1"/>
      <w:numFmt w:val="decimal"/>
      <w:lvlText w:val="%4."/>
      <w:lvlJc w:val="left"/>
      <w:pPr>
        <w:ind w:left="2880" w:hanging="360"/>
      </w:pPr>
    </w:lvl>
    <w:lvl w:ilvl="4" w:tplc="45BCBB26">
      <w:start w:val="1"/>
      <w:numFmt w:val="lowerLetter"/>
      <w:lvlText w:val="%5."/>
      <w:lvlJc w:val="left"/>
      <w:pPr>
        <w:ind w:left="3600" w:hanging="360"/>
      </w:pPr>
    </w:lvl>
    <w:lvl w:ilvl="5" w:tplc="3420F6F8">
      <w:start w:val="1"/>
      <w:numFmt w:val="lowerRoman"/>
      <w:lvlText w:val="%6."/>
      <w:lvlJc w:val="right"/>
      <w:pPr>
        <w:ind w:left="4320" w:hanging="180"/>
      </w:pPr>
    </w:lvl>
    <w:lvl w:ilvl="6" w:tplc="33188C66">
      <w:start w:val="1"/>
      <w:numFmt w:val="decimal"/>
      <w:lvlText w:val="%7."/>
      <w:lvlJc w:val="left"/>
      <w:pPr>
        <w:ind w:left="5040" w:hanging="360"/>
      </w:pPr>
    </w:lvl>
    <w:lvl w:ilvl="7" w:tplc="A37AE9CA">
      <w:start w:val="1"/>
      <w:numFmt w:val="lowerLetter"/>
      <w:lvlText w:val="%8."/>
      <w:lvlJc w:val="left"/>
      <w:pPr>
        <w:ind w:left="5760" w:hanging="360"/>
      </w:pPr>
    </w:lvl>
    <w:lvl w:ilvl="8" w:tplc="6ED2DE3A">
      <w:start w:val="1"/>
      <w:numFmt w:val="lowerRoman"/>
      <w:lvlText w:val="%9."/>
      <w:lvlJc w:val="right"/>
      <w:pPr>
        <w:ind w:left="6480" w:hanging="180"/>
      </w:pPr>
    </w:lvl>
  </w:abstractNum>
  <w:num w:numId="1" w16cid:durableId="1703704336">
    <w:abstractNumId w:val="6"/>
  </w:num>
  <w:num w:numId="2" w16cid:durableId="1286305676">
    <w:abstractNumId w:val="2"/>
  </w:num>
  <w:num w:numId="3" w16cid:durableId="695808041">
    <w:abstractNumId w:val="3"/>
  </w:num>
  <w:num w:numId="4" w16cid:durableId="1163819613">
    <w:abstractNumId w:val="0"/>
  </w:num>
  <w:num w:numId="5" w16cid:durableId="1129662882">
    <w:abstractNumId w:val="1"/>
  </w:num>
  <w:num w:numId="6" w16cid:durableId="1749837298">
    <w:abstractNumId w:val="4"/>
  </w:num>
  <w:num w:numId="7" w16cid:durableId="18435773">
    <w:abstractNumId w:val="7"/>
  </w:num>
  <w:num w:numId="8" w16cid:durableId="442268204">
    <w:abstractNumId w:val="5"/>
  </w:num>
  <w:num w:numId="9" w16cid:durableId="20470943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E91"/>
    <w:rsid w:val="000016E0"/>
    <w:rsid w:val="000031C6"/>
    <w:rsid w:val="000053AF"/>
    <w:rsid w:val="00011261"/>
    <w:rsid w:val="00013C40"/>
    <w:rsid w:val="000202A5"/>
    <w:rsid w:val="000226EB"/>
    <w:rsid w:val="00023B97"/>
    <w:rsid w:val="00025310"/>
    <w:rsid w:val="000266EB"/>
    <w:rsid w:val="00027F94"/>
    <w:rsid w:val="00031EFC"/>
    <w:rsid w:val="000379FA"/>
    <w:rsid w:val="000433C4"/>
    <w:rsid w:val="00044F71"/>
    <w:rsid w:val="00052AC2"/>
    <w:rsid w:val="00053860"/>
    <w:rsid w:val="0005676B"/>
    <w:rsid w:val="000632D6"/>
    <w:rsid w:val="00063AFD"/>
    <w:rsid w:val="00065791"/>
    <w:rsid w:val="00071C7B"/>
    <w:rsid w:val="0007280B"/>
    <w:rsid w:val="00082445"/>
    <w:rsid w:val="00085F49"/>
    <w:rsid w:val="000876F9"/>
    <w:rsid w:val="000909F5"/>
    <w:rsid w:val="00090FD4"/>
    <w:rsid w:val="00092E5C"/>
    <w:rsid w:val="00092EB8"/>
    <w:rsid w:val="00094B5A"/>
    <w:rsid w:val="000A158F"/>
    <w:rsid w:val="000A267E"/>
    <w:rsid w:val="000A547B"/>
    <w:rsid w:val="000B0BCD"/>
    <w:rsid w:val="000B0F17"/>
    <w:rsid w:val="000C28A1"/>
    <w:rsid w:val="000D11F3"/>
    <w:rsid w:val="000D4912"/>
    <w:rsid w:val="000D4A86"/>
    <w:rsid w:val="000D7E91"/>
    <w:rsid w:val="000E3CEF"/>
    <w:rsid w:val="000E6DB4"/>
    <w:rsid w:val="000F042A"/>
    <w:rsid w:val="000F2BC9"/>
    <w:rsid w:val="00106B81"/>
    <w:rsid w:val="00110F23"/>
    <w:rsid w:val="00113497"/>
    <w:rsid w:val="00116FC8"/>
    <w:rsid w:val="001225AE"/>
    <w:rsid w:val="00122D11"/>
    <w:rsid w:val="00123136"/>
    <w:rsid w:val="001231AF"/>
    <w:rsid w:val="00124C57"/>
    <w:rsid w:val="00124E1F"/>
    <w:rsid w:val="00124ED8"/>
    <w:rsid w:val="00131DA7"/>
    <w:rsid w:val="00134D6D"/>
    <w:rsid w:val="00136BCA"/>
    <w:rsid w:val="0014085C"/>
    <w:rsid w:val="00143DA2"/>
    <w:rsid w:val="00145472"/>
    <w:rsid w:val="00150B7D"/>
    <w:rsid w:val="00153D53"/>
    <w:rsid w:val="001577B2"/>
    <w:rsid w:val="00166722"/>
    <w:rsid w:val="001675E0"/>
    <w:rsid w:val="0017314B"/>
    <w:rsid w:val="00173309"/>
    <w:rsid w:val="00174BBA"/>
    <w:rsid w:val="00177011"/>
    <w:rsid w:val="00181595"/>
    <w:rsid w:val="00181D99"/>
    <w:rsid w:val="00187462"/>
    <w:rsid w:val="00190981"/>
    <w:rsid w:val="00196B35"/>
    <w:rsid w:val="0019716F"/>
    <w:rsid w:val="001A365C"/>
    <w:rsid w:val="001A3FE2"/>
    <w:rsid w:val="001A5331"/>
    <w:rsid w:val="001A53A8"/>
    <w:rsid w:val="001A71ED"/>
    <w:rsid w:val="001C2E02"/>
    <w:rsid w:val="001C4A63"/>
    <w:rsid w:val="001D18AC"/>
    <w:rsid w:val="001D3EB5"/>
    <w:rsid w:val="001D4D57"/>
    <w:rsid w:val="001D6688"/>
    <w:rsid w:val="001E1D0C"/>
    <w:rsid w:val="001E21B5"/>
    <w:rsid w:val="001E2B2C"/>
    <w:rsid w:val="001E381C"/>
    <w:rsid w:val="001E5898"/>
    <w:rsid w:val="001F03EA"/>
    <w:rsid w:val="001F4530"/>
    <w:rsid w:val="001F4BD6"/>
    <w:rsid w:val="001F4BF6"/>
    <w:rsid w:val="001F4C2B"/>
    <w:rsid w:val="001F60C7"/>
    <w:rsid w:val="00203893"/>
    <w:rsid w:val="00204FA1"/>
    <w:rsid w:val="002069CA"/>
    <w:rsid w:val="00213A7C"/>
    <w:rsid w:val="00220347"/>
    <w:rsid w:val="00220D65"/>
    <w:rsid w:val="002220D0"/>
    <w:rsid w:val="0023010A"/>
    <w:rsid w:val="00230341"/>
    <w:rsid w:val="0023193C"/>
    <w:rsid w:val="002329D2"/>
    <w:rsid w:val="00232D2E"/>
    <w:rsid w:val="00234F46"/>
    <w:rsid w:val="00235FF4"/>
    <w:rsid w:val="00240181"/>
    <w:rsid w:val="002408E5"/>
    <w:rsid w:val="00241E03"/>
    <w:rsid w:val="00243D65"/>
    <w:rsid w:val="00244B0F"/>
    <w:rsid w:val="00247A74"/>
    <w:rsid w:val="002532EB"/>
    <w:rsid w:val="00261181"/>
    <w:rsid w:val="002638E8"/>
    <w:rsid w:val="002706AE"/>
    <w:rsid w:val="002723F4"/>
    <w:rsid w:val="0027339F"/>
    <w:rsid w:val="002756AB"/>
    <w:rsid w:val="002813A7"/>
    <w:rsid w:val="002832ED"/>
    <w:rsid w:val="002836F0"/>
    <w:rsid w:val="00284222"/>
    <w:rsid w:val="00285867"/>
    <w:rsid w:val="0028758B"/>
    <w:rsid w:val="002956FB"/>
    <w:rsid w:val="002A3212"/>
    <w:rsid w:val="002A7D38"/>
    <w:rsid w:val="002B06DB"/>
    <w:rsid w:val="002B0CF2"/>
    <w:rsid w:val="002B2F3B"/>
    <w:rsid w:val="002B386E"/>
    <w:rsid w:val="002B6D69"/>
    <w:rsid w:val="002C208B"/>
    <w:rsid w:val="002C55C4"/>
    <w:rsid w:val="002D73AE"/>
    <w:rsid w:val="002E25BF"/>
    <w:rsid w:val="002E2C2F"/>
    <w:rsid w:val="002E53FB"/>
    <w:rsid w:val="002F087D"/>
    <w:rsid w:val="002F2643"/>
    <w:rsid w:val="002F6131"/>
    <w:rsid w:val="002F6D66"/>
    <w:rsid w:val="00301388"/>
    <w:rsid w:val="003042EC"/>
    <w:rsid w:val="00304DB4"/>
    <w:rsid w:val="00305B47"/>
    <w:rsid w:val="003101F7"/>
    <w:rsid w:val="00312CF6"/>
    <w:rsid w:val="0032775C"/>
    <w:rsid w:val="00343EC9"/>
    <w:rsid w:val="0034700C"/>
    <w:rsid w:val="003500CB"/>
    <w:rsid w:val="003545A5"/>
    <w:rsid w:val="00354FC4"/>
    <w:rsid w:val="003573D4"/>
    <w:rsid w:val="00361C74"/>
    <w:rsid w:val="00364588"/>
    <w:rsid w:val="00365733"/>
    <w:rsid w:val="003664FE"/>
    <w:rsid w:val="00371BC9"/>
    <w:rsid w:val="003752D7"/>
    <w:rsid w:val="003850D3"/>
    <w:rsid w:val="00385225"/>
    <w:rsid w:val="00385FA0"/>
    <w:rsid w:val="00386602"/>
    <w:rsid w:val="003914EF"/>
    <w:rsid w:val="003972BB"/>
    <w:rsid w:val="003B5EB7"/>
    <w:rsid w:val="003C5493"/>
    <w:rsid w:val="003C68E6"/>
    <w:rsid w:val="003D0F4B"/>
    <w:rsid w:val="003E0C2D"/>
    <w:rsid w:val="003E17B1"/>
    <w:rsid w:val="003E1F72"/>
    <w:rsid w:val="003E20A5"/>
    <w:rsid w:val="003E5530"/>
    <w:rsid w:val="003E5FD4"/>
    <w:rsid w:val="003E7952"/>
    <w:rsid w:val="003E7F24"/>
    <w:rsid w:val="003E7F7A"/>
    <w:rsid w:val="003F0207"/>
    <w:rsid w:val="003F0DA8"/>
    <w:rsid w:val="003F2456"/>
    <w:rsid w:val="003F5D81"/>
    <w:rsid w:val="003F69C2"/>
    <w:rsid w:val="003F6B34"/>
    <w:rsid w:val="0040737D"/>
    <w:rsid w:val="004109D4"/>
    <w:rsid w:val="00410CE4"/>
    <w:rsid w:val="00411901"/>
    <w:rsid w:val="0041692C"/>
    <w:rsid w:val="00417AD8"/>
    <w:rsid w:val="00424B3B"/>
    <w:rsid w:val="00425240"/>
    <w:rsid w:val="004360E9"/>
    <w:rsid w:val="004427AE"/>
    <w:rsid w:val="0044353B"/>
    <w:rsid w:val="004527BB"/>
    <w:rsid w:val="00454714"/>
    <w:rsid w:val="00454CB3"/>
    <w:rsid w:val="004608E0"/>
    <w:rsid w:val="00461AD0"/>
    <w:rsid w:val="00463F1C"/>
    <w:rsid w:val="00465093"/>
    <w:rsid w:val="00474957"/>
    <w:rsid w:val="00481963"/>
    <w:rsid w:val="00481F7D"/>
    <w:rsid w:val="00485AC4"/>
    <w:rsid w:val="0048653A"/>
    <w:rsid w:val="004955C0"/>
    <w:rsid w:val="004A37B0"/>
    <w:rsid w:val="004A5E67"/>
    <w:rsid w:val="004B0518"/>
    <w:rsid w:val="004C3ECE"/>
    <w:rsid w:val="004D3316"/>
    <w:rsid w:val="004D4AD2"/>
    <w:rsid w:val="004E06B1"/>
    <w:rsid w:val="004E3AF3"/>
    <w:rsid w:val="004E4D34"/>
    <w:rsid w:val="004F12EF"/>
    <w:rsid w:val="004F1618"/>
    <w:rsid w:val="004F7AB1"/>
    <w:rsid w:val="00507ADA"/>
    <w:rsid w:val="00517B28"/>
    <w:rsid w:val="00523B3E"/>
    <w:rsid w:val="00524517"/>
    <w:rsid w:val="00533CAE"/>
    <w:rsid w:val="00544C9D"/>
    <w:rsid w:val="00551E8E"/>
    <w:rsid w:val="005609AA"/>
    <w:rsid w:val="00563052"/>
    <w:rsid w:val="00567A8D"/>
    <w:rsid w:val="00571699"/>
    <w:rsid w:val="00571926"/>
    <w:rsid w:val="005719B8"/>
    <w:rsid w:val="00571D50"/>
    <w:rsid w:val="00575D22"/>
    <w:rsid w:val="00577AFD"/>
    <w:rsid w:val="005820DA"/>
    <w:rsid w:val="00584B0E"/>
    <w:rsid w:val="00592E23"/>
    <w:rsid w:val="00596CC5"/>
    <w:rsid w:val="005A16DD"/>
    <w:rsid w:val="005A681A"/>
    <w:rsid w:val="005B2269"/>
    <w:rsid w:val="005B27B1"/>
    <w:rsid w:val="005B287D"/>
    <w:rsid w:val="005B46EF"/>
    <w:rsid w:val="005C0462"/>
    <w:rsid w:val="005D0F63"/>
    <w:rsid w:val="005D1AC3"/>
    <w:rsid w:val="005D21AB"/>
    <w:rsid w:val="005D50F3"/>
    <w:rsid w:val="005D5350"/>
    <w:rsid w:val="005E1041"/>
    <w:rsid w:val="005F21D7"/>
    <w:rsid w:val="006042E4"/>
    <w:rsid w:val="0061050E"/>
    <w:rsid w:val="00611615"/>
    <w:rsid w:val="00617448"/>
    <w:rsid w:val="0062583E"/>
    <w:rsid w:val="0062593C"/>
    <w:rsid w:val="00635CB9"/>
    <w:rsid w:val="006463DB"/>
    <w:rsid w:val="00653E3C"/>
    <w:rsid w:val="00657E4E"/>
    <w:rsid w:val="00660490"/>
    <w:rsid w:val="006652F1"/>
    <w:rsid w:val="006655BE"/>
    <w:rsid w:val="0067555C"/>
    <w:rsid w:val="006755CF"/>
    <w:rsid w:val="006811EC"/>
    <w:rsid w:val="00683B0F"/>
    <w:rsid w:val="00685037"/>
    <w:rsid w:val="0068620F"/>
    <w:rsid w:val="00686C36"/>
    <w:rsid w:val="006871AB"/>
    <w:rsid w:val="00687F9A"/>
    <w:rsid w:val="00694392"/>
    <w:rsid w:val="0069795A"/>
    <w:rsid w:val="00697B84"/>
    <w:rsid w:val="006A5CEC"/>
    <w:rsid w:val="006A6A64"/>
    <w:rsid w:val="006A7C34"/>
    <w:rsid w:val="006B06DD"/>
    <w:rsid w:val="006B0C5F"/>
    <w:rsid w:val="006B1128"/>
    <w:rsid w:val="006B49C6"/>
    <w:rsid w:val="006B5AF5"/>
    <w:rsid w:val="006C3663"/>
    <w:rsid w:val="006C5A20"/>
    <w:rsid w:val="006C6A6B"/>
    <w:rsid w:val="006C7766"/>
    <w:rsid w:val="006D736A"/>
    <w:rsid w:val="006D7EA3"/>
    <w:rsid w:val="006E409B"/>
    <w:rsid w:val="006E5A8E"/>
    <w:rsid w:val="006F0302"/>
    <w:rsid w:val="006F2B6C"/>
    <w:rsid w:val="006F5D13"/>
    <w:rsid w:val="006F7332"/>
    <w:rsid w:val="00704845"/>
    <w:rsid w:val="00704C81"/>
    <w:rsid w:val="0070738C"/>
    <w:rsid w:val="00716F55"/>
    <w:rsid w:val="00722801"/>
    <w:rsid w:val="00722954"/>
    <w:rsid w:val="007272EB"/>
    <w:rsid w:val="007354ED"/>
    <w:rsid w:val="007372C4"/>
    <w:rsid w:val="00741DCC"/>
    <w:rsid w:val="00742731"/>
    <w:rsid w:val="00743C29"/>
    <w:rsid w:val="00744A1E"/>
    <w:rsid w:val="00747EEA"/>
    <w:rsid w:val="007579DE"/>
    <w:rsid w:val="00761C87"/>
    <w:rsid w:val="00761CC5"/>
    <w:rsid w:val="00770B0B"/>
    <w:rsid w:val="00772557"/>
    <w:rsid w:val="0078085D"/>
    <w:rsid w:val="00783900"/>
    <w:rsid w:val="00785FF3"/>
    <w:rsid w:val="007A775A"/>
    <w:rsid w:val="007B45AA"/>
    <w:rsid w:val="007B6E70"/>
    <w:rsid w:val="007D0715"/>
    <w:rsid w:val="007D2E73"/>
    <w:rsid w:val="007E608B"/>
    <w:rsid w:val="007E678D"/>
    <w:rsid w:val="007F0A7D"/>
    <w:rsid w:val="007F6EC4"/>
    <w:rsid w:val="007F7345"/>
    <w:rsid w:val="00801EF4"/>
    <w:rsid w:val="00803DC1"/>
    <w:rsid w:val="008042E2"/>
    <w:rsid w:val="00805C1F"/>
    <w:rsid w:val="0080640D"/>
    <w:rsid w:val="00806B7C"/>
    <w:rsid w:val="00807528"/>
    <w:rsid w:val="00820854"/>
    <w:rsid w:val="008236B6"/>
    <w:rsid w:val="00825584"/>
    <w:rsid w:val="008276B7"/>
    <w:rsid w:val="00827FE7"/>
    <w:rsid w:val="008301DF"/>
    <w:rsid w:val="00832F73"/>
    <w:rsid w:val="00837C31"/>
    <w:rsid w:val="00847601"/>
    <w:rsid w:val="008529B5"/>
    <w:rsid w:val="00852E90"/>
    <w:rsid w:val="00854B40"/>
    <w:rsid w:val="008625B6"/>
    <w:rsid w:val="008708BD"/>
    <w:rsid w:val="0088376A"/>
    <w:rsid w:val="008848AB"/>
    <w:rsid w:val="00891107"/>
    <w:rsid w:val="00895A9D"/>
    <w:rsid w:val="008A127D"/>
    <w:rsid w:val="008A2BF9"/>
    <w:rsid w:val="008A6AFF"/>
    <w:rsid w:val="008B0BA5"/>
    <w:rsid w:val="008D0C8B"/>
    <w:rsid w:val="008D250F"/>
    <w:rsid w:val="008D355E"/>
    <w:rsid w:val="008E0767"/>
    <w:rsid w:val="008E28BC"/>
    <w:rsid w:val="008E58EC"/>
    <w:rsid w:val="0090032D"/>
    <w:rsid w:val="0090036F"/>
    <w:rsid w:val="00900517"/>
    <w:rsid w:val="00901A0E"/>
    <w:rsid w:val="00910328"/>
    <w:rsid w:val="00910804"/>
    <w:rsid w:val="00917BBA"/>
    <w:rsid w:val="00922CAD"/>
    <w:rsid w:val="009251A5"/>
    <w:rsid w:val="0093052B"/>
    <w:rsid w:val="00932B05"/>
    <w:rsid w:val="009364FB"/>
    <w:rsid w:val="00940CC8"/>
    <w:rsid w:val="00941E51"/>
    <w:rsid w:val="00941E76"/>
    <w:rsid w:val="0094334D"/>
    <w:rsid w:val="009445C4"/>
    <w:rsid w:val="00944733"/>
    <w:rsid w:val="00946EC1"/>
    <w:rsid w:val="0095004C"/>
    <w:rsid w:val="0095183C"/>
    <w:rsid w:val="0097023C"/>
    <w:rsid w:val="0098070F"/>
    <w:rsid w:val="009840BF"/>
    <w:rsid w:val="00984940"/>
    <w:rsid w:val="0099153B"/>
    <w:rsid w:val="0099460D"/>
    <w:rsid w:val="0099481A"/>
    <w:rsid w:val="009958A4"/>
    <w:rsid w:val="009A5D1B"/>
    <w:rsid w:val="009B02EF"/>
    <w:rsid w:val="009B56EE"/>
    <w:rsid w:val="009C3154"/>
    <w:rsid w:val="009C40D8"/>
    <w:rsid w:val="009C428F"/>
    <w:rsid w:val="009C5407"/>
    <w:rsid w:val="009D1490"/>
    <w:rsid w:val="009D2553"/>
    <w:rsid w:val="009D5D99"/>
    <w:rsid w:val="009E0E87"/>
    <w:rsid w:val="009E1D90"/>
    <w:rsid w:val="009E5B33"/>
    <w:rsid w:val="009F6937"/>
    <w:rsid w:val="009F733C"/>
    <w:rsid w:val="00A026FE"/>
    <w:rsid w:val="00A02F0A"/>
    <w:rsid w:val="00A0762C"/>
    <w:rsid w:val="00A108F9"/>
    <w:rsid w:val="00A1407F"/>
    <w:rsid w:val="00A15D3A"/>
    <w:rsid w:val="00A161C2"/>
    <w:rsid w:val="00A23E78"/>
    <w:rsid w:val="00A32BF8"/>
    <w:rsid w:val="00A34EE6"/>
    <w:rsid w:val="00A352D6"/>
    <w:rsid w:val="00A35730"/>
    <w:rsid w:val="00A41594"/>
    <w:rsid w:val="00A41C17"/>
    <w:rsid w:val="00A47629"/>
    <w:rsid w:val="00A516E4"/>
    <w:rsid w:val="00A554AB"/>
    <w:rsid w:val="00A57965"/>
    <w:rsid w:val="00A67841"/>
    <w:rsid w:val="00A77C54"/>
    <w:rsid w:val="00A84709"/>
    <w:rsid w:val="00A904CA"/>
    <w:rsid w:val="00A9585E"/>
    <w:rsid w:val="00A95E4D"/>
    <w:rsid w:val="00AA3797"/>
    <w:rsid w:val="00AA5F11"/>
    <w:rsid w:val="00AB7FE0"/>
    <w:rsid w:val="00AD0ACF"/>
    <w:rsid w:val="00AD287E"/>
    <w:rsid w:val="00AD6BFC"/>
    <w:rsid w:val="00AE0410"/>
    <w:rsid w:val="00AE117C"/>
    <w:rsid w:val="00AE339C"/>
    <w:rsid w:val="00AE57DB"/>
    <w:rsid w:val="00AE6AA4"/>
    <w:rsid w:val="00AF224F"/>
    <w:rsid w:val="00AF4913"/>
    <w:rsid w:val="00B0152C"/>
    <w:rsid w:val="00B05942"/>
    <w:rsid w:val="00B06568"/>
    <w:rsid w:val="00B07574"/>
    <w:rsid w:val="00B174FC"/>
    <w:rsid w:val="00B20503"/>
    <w:rsid w:val="00B21D78"/>
    <w:rsid w:val="00B21DC5"/>
    <w:rsid w:val="00B23F96"/>
    <w:rsid w:val="00B2408A"/>
    <w:rsid w:val="00B24946"/>
    <w:rsid w:val="00B3225B"/>
    <w:rsid w:val="00B345F7"/>
    <w:rsid w:val="00B51C90"/>
    <w:rsid w:val="00B52430"/>
    <w:rsid w:val="00B52E5C"/>
    <w:rsid w:val="00B53A63"/>
    <w:rsid w:val="00B54C92"/>
    <w:rsid w:val="00B55CD0"/>
    <w:rsid w:val="00B6032A"/>
    <w:rsid w:val="00B61091"/>
    <w:rsid w:val="00B612E0"/>
    <w:rsid w:val="00B62003"/>
    <w:rsid w:val="00B62E5C"/>
    <w:rsid w:val="00B632DC"/>
    <w:rsid w:val="00B65E54"/>
    <w:rsid w:val="00B700B0"/>
    <w:rsid w:val="00B717D1"/>
    <w:rsid w:val="00B74566"/>
    <w:rsid w:val="00B74B8C"/>
    <w:rsid w:val="00B8240E"/>
    <w:rsid w:val="00B86EF2"/>
    <w:rsid w:val="00B9085C"/>
    <w:rsid w:val="00B90E94"/>
    <w:rsid w:val="00B942D4"/>
    <w:rsid w:val="00BA06B4"/>
    <w:rsid w:val="00BA1BF9"/>
    <w:rsid w:val="00BA4E0F"/>
    <w:rsid w:val="00BA5DD1"/>
    <w:rsid w:val="00BA6FB1"/>
    <w:rsid w:val="00BB1A96"/>
    <w:rsid w:val="00BB35FF"/>
    <w:rsid w:val="00BB3B5F"/>
    <w:rsid w:val="00BB3D77"/>
    <w:rsid w:val="00BB6219"/>
    <w:rsid w:val="00BC18A1"/>
    <w:rsid w:val="00BC6EC8"/>
    <w:rsid w:val="00BD4DFA"/>
    <w:rsid w:val="00BE2DDB"/>
    <w:rsid w:val="00BE4878"/>
    <w:rsid w:val="00BE65CB"/>
    <w:rsid w:val="00BF7067"/>
    <w:rsid w:val="00C03981"/>
    <w:rsid w:val="00C04256"/>
    <w:rsid w:val="00C10A9D"/>
    <w:rsid w:val="00C121FF"/>
    <w:rsid w:val="00C20D5D"/>
    <w:rsid w:val="00C21580"/>
    <w:rsid w:val="00C30B6F"/>
    <w:rsid w:val="00C31E2F"/>
    <w:rsid w:val="00C36681"/>
    <w:rsid w:val="00C3708F"/>
    <w:rsid w:val="00C44CCC"/>
    <w:rsid w:val="00C510C9"/>
    <w:rsid w:val="00C579B8"/>
    <w:rsid w:val="00C60D9D"/>
    <w:rsid w:val="00C65373"/>
    <w:rsid w:val="00C65C7A"/>
    <w:rsid w:val="00C66080"/>
    <w:rsid w:val="00C676FC"/>
    <w:rsid w:val="00C74952"/>
    <w:rsid w:val="00C74CA7"/>
    <w:rsid w:val="00C75A26"/>
    <w:rsid w:val="00C75AE4"/>
    <w:rsid w:val="00C855A0"/>
    <w:rsid w:val="00C90F31"/>
    <w:rsid w:val="00C92928"/>
    <w:rsid w:val="00C93813"/>
    <w:rsid w:val="00C95C37"/>
    <w:rsid w:val="00C978A1"/>
    <w:rsid w:val="00CA18E4"/>
    <w:rsid w:val="00CA26A0"/>
    <w:rsid w:val="00CB083F"/>
    <w:rsid w:val="00CB0C19"/>
    <w:rsid w:val="00CB488D"/>
    <w:rsid w:val="00CB7B6D"/>
    <w:rsid w:val="00CC5E59"/>
    <w:rsid w:val="00CD313C"/>
    <w:rsid w:val="00CF60B9"/>
    <w:rsid w:val="00CF6278"/>
    <w:rsid w:val="00D02CF2"/>
    <w:rsid w:val="00D1139B"/>
    <w:rsid w:val="00D11434"/>
    <w:rsid w:val="00D16EE7"/>
    <w:rsid w:val="00D20281"/>
    <w:rsid w:val="00D22A8D"/>
    <w:rsid w:val="00D22CC5"/>
    <w:rsid w:val="00D2755C"/>
    <w:rsid w:val="00D3586B"/>
    <w:rsid w:val="00D37DC6"/>
    <w:rsid w:val="00D4192D"/>
    <w:rsid w:val="00D51A84"/>
    <w:rsid w:val="00D57D37"/>
    <w:rsid w:val="00D61E98"/>
    <w:rsid w:val="00D66E69"/>
    <w:rsid w:val="00D7520B"/>
    <w:rsid w:val="00D7583C"/>
    <w:rsid w:val="00D76F95"/>
    <w:rsid w:val="00D861E6"/>
    <w:rsid w:val="00D90EDC"/>
    <w:rsid w:val="00D92711"/>
    <w:rsid w:val="00DA2C2C"/>
    <w:rsid w:val="00DA3748"/>
    <w:rsid w:val="00DA4907"/>
    <w:rsid w:val="00DA6B04"/>
    <w:rsid w:val="00DA6EB5"/>
    <w:rsid w:val="00DB1F2E"/>
    <w:rsid w:val="00DC22EB"/>
    <w:rsid w:val="00DC3E3B"/>
    <w:rsid w:val="00DC4E35"/>
    <w:rsid w:val="00DC60DF"/>
    <w:rsid w:val="00DE072C"/>
    <w:rsid w:val="00DF68AB"/>
    <w:rsid w:val="00DF7584"/>
    <w:rsid w:val="00E00894"/>
    <w:rsid w:val="00E079CB"/>
    <w:rsid w:val="00E124D1"/>
    <w:rsid w:val="00E14694"/>
    <w:rsid w:val="00E25D68"/>
    <w:rsid w:val="00E314BC"/>
    <w:rsid w:val="00E31B4A"/>
    <w:rsid w:val="00E32F53"/>
    <w:rsid w:val="00E4491D"/>
    <w:rsid w:val="00E44E3C"/>
    <w:rsid w:val="00E45603"/>
    <w:rsid w:val="00E4617E"/>
    <w:rsid w:val="00E56186"/>
    <w:rsid w:val="00E62A89"/>
    <w:rsid w:val="00E6336A"/>
    <w:rsid w:val="00E73460"/>
    <w:rsid w:val="00E73A00"/>
    <w:rsid w:val="00E8294F"/>
    <w:rsid w:val="00EA0A73"/>
    <w:rsid w:val="00EA363C"/>
    <w:rsid w:val="00EB0954"/>
    <w:rsid w:val="00EB2A6B"/>
    <w:rsid w:val="00EC2455"/>
    <w:rsid w:val="00EC7BC2"/>
    <w:rsid w:val="00ED0B68"/>
    <w:rsid w:val="00ED4E0A"/>
    <w:rsid w:val="00ED79D7"/>
    <w:rsid w:val="00EF5EC1"/>
    <w:rsid w:val="00EF7278"/>
    <w:rsid w:val="00F061E0"/>
    <w:rsid w:val="00F127B4"/>
    <w:rsid w:val="00F2112B"/>
    <w:rsid w:val="00F25A1E"/>
    <w:rsid w:val="00F40894"/>
    <w:rsid w:val="00F4364B"/>
    <w:rsid w:val="00F63D9F"/>
    <w:rsid w:val="00F71BE5"/>
    <w:rsid w:val="00F818DC"/>
    <w:rsid w:val="00F81CF6"/>
    <w:rsid w:val="00F82B2D"/>
    <w:rsid w:val="00F90165"/>
    <w:rsid w:val="00F95BF7"/>
    <w:rsid w:val="00FA0ABB"/>
    <w:rsid w:val="00FA5F3A"/>
    <w:rsid w:val="00FA6886"/>
    <w:rsid w:val="00FB545A"/>
    <w:rsid w:val="00FB55D1"/>
    <w:rsid w:val="00FC4C98"/>
    <w:rsid w:val="00FC64E5"/>
    <w:rsid w:val="00FD08E7"/>
    <w:rsid w:val="00FD1054"/>
    <w:rsid w:val="00FD4C95"/>
    <w:rsid w:val="00FE0958"/>
    <w:rsid w:val="00FE0D48"/>
    <w:rsid w:val="00FE2A5B"/>
    <w:rsid w:val="00FE3209"/>
    <w:rsid w:val="00FE724D"/>
    <w:rsid w:val="00FF1C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A1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styleId="Verwijzingopmerking">
    <w:name w:val="annotation reference"/>
    <w:basedOn w:val="Standaardalinea-lettertype"/>
    <w:uiPriority w:val="99"/>
    <w:semiHidden/>
    <w:unhideWhenUsed/>
    <w:rsid w:val="000D7E91"/>
    <w:rPr>
      <w:sz w:val="16"/>
      <w:szCs w:val="16"/>
    </w:rPr>
  </w:style>
  <w:style w:type="paragraph" w:styleId="Tekstopmerking">
    <w:name w:val="annotation text"/>
    <w:basedOn w:val="Standaard"/>
    <w:link w:val="TekstopmerkingChar"/>
    <w:uiPriority w:val="99"/>
    <w:unhideWhenUsed/>
    <w:rsid w:val="000D7E91"/>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0D7E91"/>
    <w:rPr>
      <w:rFonts w:asciiTheme="minorHAnsi" w:eastAsiaTheme="minorHAnsi" w:hAnsiTheme="minorHAnsi" w:cstheme="minorBidi"/>
      <w:kern w:val="2"/>
      <w:lang w:eastAsia="en-US"/>
      <w14:ligatures w14:val="standardContextual"/>
    </w:rPr>
  </w:style>
  <w:style w:type="paragraph" w:styleId="Voetnoottekst">
    <w:name w:val="footnote text"/>
    <w:basedOn w:val="Standaard"/>
    <w:link w:val="VoetnoottekstChar"/>
    <w:semiHidden/>
    <w:unhideWhenUsed/>
    <w:rsid w:val="000D7E91"/>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VoetnoottekstChar">
    <w:name w:val="Voetnoottekst Char"/>
    <w:basedOn w:val="Standaardalinea-lettertype"/>
    <w:link w:val="Voetnoottekst"/>
    <w:semiHidden/>
    <w:rsid w:val="000D7E91"/>
    <w:rPr>
      <w:rFonts w:asciiTheme="minorHAnsi" w:eastAsiaTheme="minorHAnsi" w:hAnsiTheme="minorHAnsi" w:cstheme="minorBidi"/>
      <w:kern w:val="2"/>
      <w:lang w:eastAsia="en-US"/>
      <w14:ligatures w14:val="standardContextual"/>
    </w:rPr>
  </w:style>
  <w:style w:type="character" w:styleId="Voetnootmarkering">
    <w:name w:val="footnote reference"/>
    <w:basedOn w:val="Standaardalinea-lettertype"/>
    <w:uiPriority w:val="99"/>
    <w:semiHidden/>
    <w:unhideWhenUsed/>
    <w:rsid w:val="000D7E91"/>
    <w:rPr>
      <w:vertAlign w:val="superscript"/>
    </w:rPr>
  </w:style>
  <w:style w:type="paragraph" w:styleId="Ballontekst">
    <w:name w:val="Balloon Text"/>
    <w:basedOn w:val="Standaard"/>
    <w:link w:val="BallontekstChar"/>
    <w:uiPriority w:val="99"/>
    <w:semiHidden/>
    <w:unhideWhenUsed/>
    <w:rsid w:val="00757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7579DE"/>
    <w:rPr>
      <w:rFonts w:ascii="Segoe UI" w:hAnsi="Segoe UI" w:cs="Segoe UI"/>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7579DE"/>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7579DE"/>
    <w:rPr>
      <w:rFonts w:ascii="Verdana" w:eastAsiaTheme="minorHAnsi" w:hAnsi="Verdana" w:cstheme="minorBidi"/>
      <w:b/>
      <w:bCs/>
      <w:color w:val="000000"/>
      <w:kern w:val="2"/>
      <w:lang w:eastAsia="en-US"/>
      <w14:ligatures w14:val="standardContextual"/>
    </w:rPr>
  </w:style>
  <w:style w:type="paragraph" w:styleId="Revisie">
    <w:name w:val="Revision"/>
    <w:hidden/>
    <w:uiPriority w:val="99"/>
    <w:semiHidden/>
    <w:rsid w:val="006871AB"/>
    <w:pPr>
      <w:autoSpaceDN/>
      <w:textAlignment w:val="auto"/>
    </w:pPr>
    <w:rPr>
      <w:rFonts w:ascii="Verdana" w:hAnsi="Verdana"/>
      <w:color w:val="000000"/>
      <w:sz w:val="18"/>
      <w:szCs w:val="18"/>
    </w:rPr>
  </w:style>
  <w:style w:type="paragraph" w:styleId="Koptekst">
    <w:name w:val="header"/>
    <w:basedOn w:val="Standaard"/>
    <w:link w:val="KoptekstChar"/>
    <w:uiPriority w:val="99"/>
    <w:unhideWhenUsed/>
    <w:rsid w:val="00A554A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54AB"/>
    <w:rPr>
      <w:rFonts w:ascii="Verdana" w:hAnsi="Verdana"/>
      <w:color w:val="000000"/>
      <w:sz w:val="18"/>
      <w:szCs w:val="18"/>
    </w:rPr>
  </w:style>
  <w:style w:type="paragraph" w:styleId="Lijstalinea">
    <w:name w:val="List Paragraph"/>
    <w:basedOn w:val="Standaard"/>
    <w:uiPriority w:val="34"/>
    <w:qFormat/>
    <w:rsid w:val="0062583E"/>
    <w:pPr>
      <w:ind w:left="720"/>
      <w:contextualSpacing/>
    </w:pPr>
  </w:style>
  <w:style w:type="table" w:styleId="Rastertabel7kleurrijk">
    <w:name w:val="Grid Table 7 Colorful"/>
    <w:basedOn w:val="Standaardtabel"/>
    <w:uiPriority w:val="52"/>
    <w:rsid w:val="00C66080"/>
    <w:pPr>
      <w:autoSpaceDN/>
      <w:textAlignment w:val="auto"/>
    </w:pPr>
    <w:rPr>
      <w:rFonts w:asciiTheme="minorHAnsi" w:eastAsiaTheme="minorHAnsi" w:hAnsiTheme="minorHAnsi" w:cstheme="minorBidi"/>
      <w:color w:val="000000" w:themeColor="text1"/>
      <w:kern w:val="2"/>
      <w:sz w:val="22"/>
      <w:szCs w:val="22"/>
      <w:lang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cf01">
    <w:name w:val="cf01"/>
    <w:basedOn w:val="Standaardalinea-lettertype"/>
    <w:rsid w:val="00110F23"/>
    <w:rPr>
      <w:rFonts w:ascii="Segoe UI" w:hAnsi="Segoe UI" w:cs="Segoe UI" w:hint="default"/>
      <w:sz w:val="18"/>
      <w:szCs w:val="18"/>
    </w:rPr>
  </w:style>
  <w:style w:type="character" w:styleId="Nadruk">
    <w:name w:val="Emphasis"/>
    <w:basedOn w:val="Standaardalinea-lettertype"/>
    <w:uiPriority w:val="20"/>
    <w:qFormat/>
    <w:rsid w:val="00CF62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90021">
      <w:bodyDiv w:val="1"/>
      <w:marLeft w:val="0"/>
      <w:marRight w:val="0"/>
      <w:marTop w:val="0"/>
      <w:marBottom w:val="0"/>
      <w:divBdr>
        <w:top w:val="none" w:sz="0" w:space="0" w:color="auto"/>
        <w:left w:val="none" w:sz="0" w:space="0" w:color="auto"/>
        <w:bottom w:val="none" w:sz="0" w:space="0" w:color="auto"/>
        <w:right w:val="none" w:sz="0" w:space="0" w:color="auto"/>
      </w:divBdr>
    </w:div>
    <w:div w:id="908803097">
      <w:bodyDiv w:val="1"/>
      <w:marLeft w:val="0"/>
      <w:marRight w:val="0"/>
      <w:marTop w:val="0"/>
      <w:marBottom w:val="0"/>
      <w:divBdr>
        <w:top w:val="none" w:sz="0" w:space="0" w:color="auto"/>
        <w:left w:val="none" w:sz="0" w:space="0" w:color="auto"/>
        <w:bottom w:val="none" w:sz="0" w:space="0" w:color="auto"/>
        <w:right w:val="none" w:sz="0" w:space="0" w:color="auto"/>
      </w:divBdr>
    </w:div>
    <w:div w:id="1106196451">
      <w:bodyDiv w:val="1"/>
      <w:marLeft w:val="0"/>
      <w:marRight w:val="0"/>
      <w:marTop w:val="0"/>
      <w:marBottom w:val="0"/>
      <w:divBdr>
        <w:top w:val="none" w:sz="0" w:space="0" w:color="auto"/>
        <w:left w:val="none" w:sz="0" w:space="0" w:color="auto"/>
        <w:bottom w:val="none" w:sz="0" w:space="0" w:color="auto"/>
        <w:right w:val="none" w:sz="0" w:space="0" w:color="auto"/>
      </w:divBdr>
    </w:div>
    <w:div w:id="1256479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 Target="webSettings0.xml" Id="rId20"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624</ap:Words>
  <ap:Characters>3432</ap:Characters>
  <ap:DocSecurity>0</ap:DocSecurity>
  <ap:Lines>28</ap:Lines>
  <ap:Paragraphs>8</ap:Paragraphs>
  <ap:ScaleCrop>false</ap:ScaleCrop>
  <ap:LinksUpToDate>false</ap:LinksUpToDate>
  <ap:CharactersWithSpaces>4048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2026-10-05T07:41:00.0000000Z</dcterms:created>
  <dcterms:modified xsi:type="dcterms:W3CDTF">2026-10-05T07:41:00.0000000Z</dcterms:modified>
  <dc:description>------------------------</dc:description>
  <dc:subject/>
  <keywords/>
  <version/>
  <category/>
</coreProperties>
</file>