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9277FD" w:rsidTr="00D9561B" w14:paraId="2C83946B" w14:textId="77777777">
        <w:trPr>
          <w:trHeight w:val="1514"/>
        </w:trPr>
        <w:tc>
          <w:tcPr>
            <w:tcW w:w="7522" w:type="dxa"/>
            <w:tcBorders>
              <w:top w:val="nil"/>
              <w:left w:val="nil"/>
              <w:bottom w:val="nil"/>
              <w:right w:val="nil"/>
            </w:tcBorders>
            <w:tcMar>
              <w:left w:w="0" w:type="dxa"/>
              <w:right w:w="0" w:type="dxa"/>
            </w:tcMar>
          </w:tcPr>
          <w:p w:rsidR="00374412" w:rsidP="00D9561B" w:rsidRDefault="000A2EE2" w14:paraId="2ED0265C" w14:textId="77777777">
            <w:r>
              <w:t>De v</w:t>
            </w:r>
            <w:r w:rsidR="008E3932">
              <w:t>oorzitter van de Tweede Kamer der Staten-Generaal</w:t>
            </w:r>
          </w:p>
          <w:p w:rsidR="00374412" w:rsidP="00D9561B" w:rsidRDefault="000A2EE2" w14:paraId="025C69C6" w14:textId="77777777">
            <w:r>
              <w:t>Postbus 20018</w:t>
            </w:r>
          </w:p>
          <w:p w:rsidR="008E3932" w:rsidP="00D9561B" w:rsidRDefault="000A2EE2" w14:paraId="2E5275F2"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9277FD" w:rsidTr="00FF66F9" w14:paraId="6526DDD2" w14:textId="77777777">
        <w:trPr>
          <w:trHeight w:val="289" w:hRule="exact"/>
        </w:trPr>
        <w:tc>
          <w:tcPr>
            <w:tcW w:w="929" w:type="dxa"/>
          </w:tcPr>
          <w:p w:rsidRPr="00434042" w:rsidR="0005404B" w:rsidP="00FF66F9" w:rsidRDefault="000A2EE2" w14:paraId="4EE18CA2" w14:textId="77777777">
            <w:pPr>
              <w:rPr>
                <w:lang w:eastAsia="en-US"/>
              </w:rPr>
            </w:pPr>
            <w:r>
              <w:rPr>
                <w:lang w:eastAsia="en-US"/>
              </w:rPr>
              <w:t>Datum</w:t>
            </w:r>
          </w:p>
        </w:tc>
        <w:tc>
          <w:tcPr>
            <w:tcW w:w="6581" w:type="dxa"/>
          </w:tcPr>
          <w:p w:rsidRPr="00434042" w:rsidR="0005404B" w:rsidP="00FF66F9" w:rsidRDefault="00D4785D" w14:paraId="3DDD12CB" w14:textId="0BA6D507">
            <w:pPr>
              <w:rPr>
                <w:lang w:eastAsia="en-US"/>
              </w:rPr>
            </w:pPr>
            <w:r>
              <w:rPr>
                <w:lang w:eastAsia="en-US"/>
              </w:rPr>
              <w:t>2 oktober 2026</w:t>
            </w:r>
          </w:p>
        </w:tc>
      </w:tr>
      <w:tr w:rsidR="009277FD" w:rsidTr="00FF66F9" w14:paraId="3562000E" w14:textId="77777777">
        <w:trPr>
          <w:trHeight w:val="368"/>
        </w:trPr>
        <w:tc>
          <w:tcPr>
            <w:tcW w:w="929" w:type="dxa"/>
          </w:tcPr>
          <w:p w:rsidR="0005404B" w:rsidP="00FF66F9" w:rsidRDefault="000A2EE2" w14:paraId="1F18A698" w14:textId="77777777">
            <w:pPr>
              <w:rPr>
                <w:lang w:eastAsia="en-US"/>
              </w:rPr>
            </w:pPr>
            <w:r>
              <w:rPr>
                <w:lang w:eastAsia="en-US"/>
              </w:rPr>
              <w:t>Betreft</w:t>
            </w:r>
          </w:p>
        </w:tc>
        <w:tc>
          <w:tcPr>
            <w:tcW w:w="6581" w:type="dxa"/>
          </w:tcPr>
          <w:p w:rsidR="0005404B" w:rsidP="00FF66F9" w:rsidRDefault="000A2EE2" w14:paraId="0FBBDEE0" w14:textId="77777777">
            <w:pPr>
              <w:rPr>
                <w:lang w:eastAsia="en-US"/>
              </w:rPr>
            </w:pPr>
            <w:r>
              <w:rPr>
                <w:lang w:eastAsia="en-US"/>
              </w:rPr>
              <w:t xml:space="preserve">Antwoord op schriftelijke vragen van de leden Lammers en Claassen (Groep </w:t>
            </w:r>
            <w:proofErr w:type="spellStart"/>
            <w:r>
              <w:rPr>
                <w:lang w:eastAsia="en-US"/>
              </w:rPr>
              <w:t>Markuszower</w:t>
            </w:r>
            <w:proofErr w:type="spellEnd"/>
            <w:r>
              <w:rPr>
                <w:lang w:eastAsia="en-US"/>
              </w:rPr>
              <w:t>) over de wijze waarop de NOS Hamas aanduidt</w:t>
            </w:r>
          </w:p>
        </w:tc>
      </w:tr>
    </w:tbl>
    <w:p w:rsidR="009277FD" w:rsidRDefault="001C2C36" w14:paraId="0BA8FA45"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9277FD" w:rsidTr="00A421A1" w14:paraId="25B73D7F" w14:textId="77777777">
        <w:tc>
          <w:tcPr>
            <w:tcW w:w="2160" w:type="dxa"/>
          </w:tcPr>
          <w:p w:rsidRPr="00F53C9D" w:rsidR="006205C0" w:rsidP="00686AED" w:rsidRDefault="000A2EE2" w14:paraId="6C95F318" w14:textId="77777777">
            <w:pPr>
              <w:pStyle w:val="Colofonkop"/>
              <w:framePr w:hSpace="0" w:wrap="auto" w:hAnchor="text" w:vAnchor="margin" w:xAlign="left" w:yAlign="inline"/>
            </w:pPr>
            <w:r>
              <w:t>Media en Creatieve Industrie</w:t>
            </w:r>
          </w:p>
          <w:p w:rsidR="006205C0" w:rsidP="00A421A1" w:rsidRDefault="000A2EE2" w14:paraId="4F9BCB3D" w14:textId="77777777">
            <w:pPr>
              <w:pStyle w:val="Huisstijl-Gegeven"/>
              <w:spacing w:after="0"/>
            </w:pPr>
            <w:r>
              <w:t xml:space="preserve">Rijnstraat 50 </w:t>
            </w:r>
          </w:p>
          <w:p w:rsidR="004425A7" w:rsidP="00E972A2" w:rsidRDefault="000A2EE2" w14:paraId="26D0D62D" w14:textId="77777777">
            <w:pPr>
              <w:pStyle w:val="Huisstijl-Gegeven"/>
              <w:spacing w:after="0"/>
            </w:pPr>
            <w:r>
              <w:t>Den Haag</w:t>
            </w:r>
          </w:p>
          <w:p w:rsidR="004425A7" w:rsidP="00E972A2" w:rsidRDefault="000A2EE2" w14:paraId="34B54F38" w14:textId="77777777">
            <w:pPr>
              <w:pStyle w:val="Huisstijl-Gegeven"/>
              <w:spacing w:after="0"/>
            </w:pPr>
            <w:r>
              <w:t>Postbus 16375</w:t>
            </w:r>
          </w:p>
          <w:p w:rsidR="004425A7" w:rsidP="00E972A2" w:rsidRDefault="000A2EE2" w14:paraId="2AACED23" w14:textId="77777777">
            <w:pPr>
              <w:pStyle w:val="Huisstijl-Gegeven"/>
              <w:spacing w:after="0"/>
            </w:pPr>
            <w:r>
              <w:t>2500 BJ Den Haag</w:t>
            </w:r>
          </w:p>
          <w:p w:rsidR="004425A7" w:rsidP="00E972A2" w:rsidRDefault="000A2EE2" w14:paraId="471230BB" w14:textId="77777777">
            <w:pPr>
              <w:pStyle w:val="Huisstijl-Gegeven"/>
              <w:spacing w:after="90"/>
            </w:pPr>
            <w:r>
              <w:t>www.rijksoverheid.nl</w:t>
            </w:r>
          </w:p>
          <w:p w:rsidRPr="00D86CC6" w:rsidR="006205C0" w:rsidP="00A421A1" w:rsidRDefault="000A2EE2" w14:paraId="1FE447AF" w14:textId="77777777">
            <w:pPr>
              <w:spacing w:line="180" w:lineRule="exact"/>
              <w:rPr>
                <w:b/>
                <w:sz w:val="13"/>
                <w:szCs w:val="13"/>
              </w:rPr>
            </w:pPr>
            <w:r>
              <w:rPr>
                <w:b/>
                <w:sz w:val="13"/>
                <w:szCs w:val="13"/>
              </w:rPr>
              <w:t>Contactpersoon</w:t>
            </w:r>
          </w:p>
          <w:p w:rsidRPr="00A32073" w:rsidR="006205C0" w:rsidP="00A421A1" w:rsidRDefault="006205C0" w14:paraId="77F5A491" w14:textId="04CFC109">
            <w:pPr>
              <w:spacing w:line="180" w:lineRule="exact"/>
              <w:rPr>
                <w:sz w:val="13"/>
                <w:szCs w:val="13"/>
              </w:rPr>
            </w:pPr>
          </w:p>
        </w:tc>
      </w:tr>
      <w:tr w:rsidR="009277FD" w:rsidTr="00A421A1" w14:paraId="170F81C6" w14:textId="77777777">
        <w:trPr>
          <w:trHeight w:val="200" w:hRule="exact"/>
        </w:trPr>
        <w:tc>
          <w:tcPr>
            <w:tcW w:w="2160" w:type="dxa"/>
          </w:tcPr>
          <w:p w:rsidRPr="00356D2B" w:rsidR="006205C0" w:rsidP="00A421A1" w:rsidRDefault="006205C0" w14:paraId="01BEFD7E" w14:textId="77777777">
            <w:pPr>
              <w:spacing w:after="90" w:line="180" w:lineRule="exact"/>
              <w:rPr>
                <w:sz w:val="13"/>
                <w:szCs w:val="13"/>
              </w:rPr>
            </w:pPr>
          </w:p>
        </w:tc>
      </w:tr>
      <w:tr w:rsidR="009277FD" w:rsidTr="00A421A1" w14:paraId="1151E4AE" w14:textId="77777777">
        <w:trPr>
          <w:trHeight w:val="450"/>
        </w:trPr>
        <w:tc>
          <w:tcPr>
            <w:tcW w:w="2160" w:type="dxa"/>
          </w:tcPr>
          <w:p w:rsidR="00F51A76" w:rsidP="00A421A1" w:rsidRDefault="000A2EE2" w14:paraId="48F248D8" w14:textId="77777777">
            <w:pPr>
              <w:spacing w:line="180" w:lineRule="exact"/>
              <w:rPr>
                <w:b/>
                <w:sz w:val="13"/>
                <w:szCs w:val="13"/>
              </w:rPr>
            </w:pPr>
            <w:r>
              <w:rPr>
                <w:b/>
                <w:sz w:val="13"/>
                <w:szCs w:val="13"/>
              </w:rPr>
              <w:t>Onze referentie</w:t>
            </w:r>
          </w:p>
          <w:p w:rsidRPr="00FA7882" w:rsidR="006205C0" w:rsidP="00215356" w:rsidRDefault="00111F9B" w14:paraId="11E174FE" w14:textId="65923523">
            <w:pPr>
              <w:spacing w:line="180" w:lineRule="exact"/>
              <w:rPr>
                <w:sz w:val="13"/>
                <w:szCs w:val="13"/>
              </w:rPr>
            </w:pPr>
            <w:r w:rsidRPr="00111F9B">
              <w:rPr>
                <w:sz w:val="13"/>
                <w:szCs w:val="13"/>
              </w:rPr>
              <w:t>66261768</w:t>
            </w:r>
          </w:p>
        </w:tc>
      </w:tr>
      <w:tr w:rsidR="009277FD" w:rsidTr="00A421A1" w14:paraId="25DBEA0A" w14:textId="77777777">
        <w:trPr>
          <w:trHeight w:val="136"/>
        </w:trPr>
        <w:tc>
          <w:tcPr>
            <w:tcW w:w="2160" w:type="dxa"/>
          </w:tcPr>
          <w:p w:rsidRPr="00C5333A" w:rsidR="006205C0" w:rsidP="00A421A1" w:rsidRDefault="000A2EE2" w14:paraId="0DBEA7BA" w14:textId="77777777">
            <w:pPr>
              <w:tabs>
                <w:tab w:val="left" w:pos="1890"/>
              </w:tabs>
              <w:spacing w:line="180" w:lineRule="exact"/>
              <w:rPr>
                <w:b/>
                <w:sz w:val="13"/>
                <w:szCs w:val="13"/>
              </w:rPr>
            </w:pPr>
            <w:r w:rsidRPr="00003544">
              <w:rPr>
                <w:b/>
                <w:sz w:val="13"/>
                <w:szCs w:val="13"/>
              </w:rPr>
              <w:t>Uw brief</w:t>
            </w:r>
          </w:p>
          <w:p w:rsidRPr="00E06CD4" w:rsidR="00E91674" w:rsidP="00E210E0" w:rsidRDefault="000A2EE2" w14:paraId="66354D1B" w14:textId="77777777">
            <w:pPr>
              <w:tabs>
                <w:tab w:val="left" w:pos="1890"/>
              </w:tabs>
              <w:spacing w:after="92" w:line="180" w:lineRule="exact"/>
              <w:rPr>
                <w:sz w:val="13"/>
                <w:szCs w:val="13"/>
              </w:rPr>
            </w:pPr>
            <w:r>
              <w:rPr>
                <w:sz w:val="13"/>
                <w:szCs w:val="13"/>
              </w:rPr>
              <w:t>10 augustus 2026</w:t>
            </w:r>
          </w:p>
        </w:tc>
      </w:tr>
      <w:tr w:rsidR="009277FD" w:rsidTr="00A421A1" w14:paraId="198BE3AB" w14:textId="77777777">
        <w:trPr>
          <w:trHeight w:val="227"/>
        </w:trPr>
        <w:tc>
          <w:tcPr>
            <w:tcW w:w="2160" w:type="dxa"/>
          </w:tcPr>
          <w:p w:rsidRPr="004A65A5" w:rsidR="006205C0" w:rsidP="00A421A1" w:rsidRDefault="000A2EE2" w14:paraId="00AE4453" w14:textId="77777777">
            <w:pPr>
              <w:spacing w:line="180" w:lineRule="exact"/>
              <w:rPr>
                <w:b/>
                <w:sz w:val="13"/>
                <w:szCs w:val="13"/>
              </w:rPr>
            </w:pPr>
            <w:r>
              <w:rPr>
                <w:b/>
                <w:sz w:val="13"/>
                <w:szCs w:val="13"/>
              </w:rPr>
              <w:t>Uw referentie</w:t>
            </w:r>
          </w:p>
          <w:p w:rsidRPr="00D74F66" w:rsidR="006205C0" w:rsidP="00A421A1" w:rsidRDefault="000A2EE2" w14:paraId="387FCA97" w14:textId="77777777">
            <w:pPr>
              <w:spacing w:after="90" w:line="180" w:lineRule="exact"/>
              <w:rPr>
                <w:sz w:val="13"/>
              </w:rPr>
            </w:pPr>
            <w:r>
              <w:rPr>
                <w:sz w:val="13"/>
              </w:rPr>
              <w:t>2026Z16810</w:t>
            </w:r>
          </w:p>
        </w:tc>
      </w:tr>
    </w:tbl>
    <w:p w:rsidR="00215356" w:rsidRDefault="00215356" w14:paraId="26A9C9C6" w14:textId="77777777"/>
    <w:p w:rsidR="006205C0" w:rsidP="00A421A1" w:rsidRDefault="006205C0" w14:paraId="5AAE82AD" w14:textId="77777777"/>
    <w:p w:rsidR="00CA35E4" w:rsidP="00CA35E4" w:rsidRDefault="00437472" w14:paraId="73D80734" w14:textId="77777777">
      <w:r>
        <w:t xml:space="preserve">Hierbij </w:t>
      </w:r>
      <w:r w:rsidR="000A2EE2">
        <w:t>stuur ik</w:t>
      </w:r>
      <w:r w:rsidR="00D45993">
        <w:t xml:space="preserve"> u</w:t>
      </w:r>
      <w:r w:rsidR="000A2EE2">
        <w:t>, mede</w:t>
      </w:r>
      <w:r w:rsidR="00CC6418">
        <w:t xml:space="preserve"> namens</w:t>
      </w:r>
      <w:r w:rsidR="000A2EE2">
        <w:t xml:space="preserve"> minister van Justitie en Veiligheid, de antwoorden</w:t>
      </w:r>
      <w:r w:rsidR="006B0A79">
        <w:t xml:space="preserve"> op</w:t>
      </w:r>
      <w:r w:rsidR="00C82662">
        <w:t xml:space="preserve"> </w:t>
      </w:r>
      <w:r w:rsidRPr="00D67C2A" w:rsidR="000A2EE2">
        <w:t>de vragen</w:t>
      </w:r>
      <w:r w:rsidR="000A2EE2">
        <w:t> </w:t>
      </w:r>
      <w:r w:rsidRPr="00D67C2A" w:rsidR="000A2EE2">
        <w:t xml:space="preserve">van de leden Lammer en Claassen (Groep </w:t>
      </w:r>
      <w:proofErr w:type="spellStart"/>
      <w:r w:rsidRPr="00D67C2A" w:rsidR="000A2EE2">
        <w:t>Markuszower</w:t>
      </w:r>
      <w:proofErr w:type="spellEnd"/>
      <w:r w:rsidRPr="00D67C2A" w:rsidR="000A2EE2">
        <w:t>)</w:t>
      </w:r>
      <w:r w:rsidR="00AD7C7C">
        <w:t xml:space="preserve"> </w:t>
      </w:r>
      <w:r w:rsidR="00127580">
        <w:t>over</w:t>
      </w:r>
      <w:r w:rsidR="000A2EE2">
        <w:t> de wijze waarop de NOS Hamas aanduidt</w:t>
      </w:r>
      <w:r w:rsidR="005E637C">
        <w:t>.</w:t>
      </w:r>
    </w:p>
    <w:p w:rsidR="00CA35E4" w:rsidP="00CA35E4" w:rsidRDefault="00CA35E4" w14:paraId="4199465C" w14:textId="77777777"/>
    <w:p w:rsidR="00463FBD" w:rsidP="00CA35E4" w:rsidRDefault="000A2EE2" w14:paraId="302D03A0" w14:textId="77777777">
      <w:r w:rsidRPr="00D67C2A">
        <w:t>De vragen werden</w:t>
      </w:r>
      <w:r w:rsidR="00B11469">
        <w:t> </w:t>
      </w:r>
      <w:r w:rsidR="00BD7E81">
        <w:t>in</w:t>
      </w:r>
      <w:r w:rsidR="00CA35E4">
        <w:t xml:space="preserve">gezonden </w:t>
      </w:r>
      <w:r w:rsidR="00BD7E81">
        <w:t>op</w:t>
      </w:r>
      <w:r w:rsidR="00EB5D85">
        <w:t xml:space="preserve"> </w:t>
      </w:r>
      <w:r>
        <w:t>10 augustus 2026</w:t>
      </w:r>
      <w:r w:rsidR="00E82C38">
        <w:t xml:space="preserve"> met kenmerk </w:t>
      </w:r>
      <w:r>
        <w:t>2026Z16810</w:t>
      </w:r>
      <w:r w:rsidR="00E82C38">
        <w:t>.</w:t>
      </w:r>
    </w:p>
    <w:p w:rsidR="00930C09" w:rsidP="00CA35E4" w:rsidRDefault="00930C09" w14:paraId="49F0E08C" w14:textId="77777777"/>
    <w:p w:rsidR="00105677" w:rsidP="00CA35E4" w:rsidRDefault="00105677" w14:paraId="38E34961" w14:textId="77777777"/>
    <w:p w:rsidR="00820DDA" w:rsidP="00CA35E4" w:rsidRDefault="00820DDA" w14:paraId="0282E502" w14:textId="77777777"/>
    <w:p w:rsidR="00820DDA" w:rsidP="00CA35E4" w:rsidRDefault="000A2EE2" w14:paraId="72983E3D" w14:textId="77777777">
      <w:r>
        <w:t>De minister van Onderwijs, Cultuur en Wetenschap,</w:t>
      </w:r>
    </w:p>
    <w:p w:rsidR="00950170" w:rsidP="00950170" w:rsidRDefault="00950170" w14:paraId="55989310" w14:textId="77777777"/>
    <w:p w:rsidR="00950170" w:rsidP="00950170" w:rsidRDefault="00950170" w14:paraId="594EA2C1" w14:textId="77777777"/>
    <w:p w:rsidR="00111F9B" w:rsidP="00950170" w:rsidRDefault="00111F9B" w14:paraId="4B22BE4F" w14:textId="77777777"/>
    <w:p w:rsidR="00111F9B" w:rsidP="00950170" w:rsidRDefault="00111F9B" w14:paraId="207CE860" w14:textId="77777777"/>
    <w:p w:rsidR="00950170" w:rsidP="00950170" w:rsidRDefault="00950170" w14:paraId="38C6AD11" w14:textId="77777777"/>
    <w:p w:rsidR="00950170" w:rsidP="00950170" w:rsidRDefault="000A2EE2" w14:paraId="38EA2EAE" w14:textId="77777777">
      <w:r w:rsidRPr="006C6CF8">
        <w:rPr>
          <w:lang w:eastAsia="en-US"/>
        </w:rPr>
        <w:t>Rianne Letschert</w:t>
      </w:r>
    </w:p>
    <w:p w:rsidR="00930C09" w:rsidRDefault="000A2EE2" w14:paraId="0B0DAA52" w14:textId="77777777">
      <w:pPr>
        <w:spacing w:line="240" w:lineRule="auto"/>
      </w:pPr>
      <w:r>
        <w:br w:type="page"/>
      </w:r>
    </w:p>
    <w:p w:rsidR="00930C09" w:rsidP="009E4507" w:rsidRDefault="000A2EE2" w14:paraId="264BCEDA" w14:textId="77777777">
      <w:pPr>
        <w:pStyle w:val="pagebreak"/>
        <w:pageBreakBefore w:val="0"/>
      </w:pPr>
      <w:r>
        <w:lastRenderedPageBreak/>
        <w:t xml:space="preserve">De antwoorden </w:t>
      </w:r>
      <w:r w:rsidR="00D51F76">
        <w:t xml:space="preserve">op de schriftelijke </w:t>
      </w:r>
      <w:r>
        <w:t>vragen</w:t>
      </w:r>
      <w:r w:rsidR="00D51F76">
        <w:t> </w:t>
      </w:r>
      <w:r w:rsidRPr="00D67C2A">
        <w:t xml:space="preserve">van de leden Lammer en Claassen (Groep </w:t>
      </w:r>
      <w:proofErr w:type="spellStart"/>
      <w:r w:rsidRPr="00D67C2A">
        <w:t>Markuszower</w:t>
      </w:r>
      <w:proofErr w:type="spellEnd"/>
      <w:r w:rsidRPr="00D67C2A">
        <w:t>)</w:t>
      </w:r>
      <w:r>
        <w:t>, mede</w:t>
      </w:r>
      <w:r w:rsidR="00CC6418">
        <w:t xml:space="preserve"> namens</w:t>
      </w:r>
      <w:r>
        <w:t xml:space="preserve"> minister van Justitie en Veiligheid,</w:t>
      </w:r>
      <w:r w:rsidR="00D51F76">
        <w:t xml:space="preserve"> </w:t>
      </w:r>
      <w:r w:rsidR="009E4507">
        <w:t>over</w:t>
      </w:r>
      <w:r w:rsidR="00EE09A7">
        <w:t xml:space="preserve"> </w:t>
      </w:r>
      <w:r>
        <w:t>de wijze waarop de NOS Hamas aanduidt</w:t>
      </w:r>
      <w:r w:rsidR="00C50C4E">
        <w:t xml:space="preserve"> </w:t>
      </w:r>
      <w:r w:rsidR="009E4507">
        <w:t xml:space="preserve">met kenmerk </w:t>
      </w:r>
      <w:r>
        <w:t>2026Z16810</w:t>
      </w:r>
      <w:r w:rsidR="00C50C4E">
        <w:t xml:space="preserve">, ingezonden op </w:t>
      </w:r>
      <w:r>
        <w:t>10 augustus 2026</w:t>
      </w:r>
      <w:r w:rsidR="00C50C4E">
        <w:t>.</w:t>
      </w:r>
    </w:p>
    <w:p w:rsidR="00820DDA" w:rsidP="00820DDA" w:rsidRDefault="00820DDA" w14:paraId="454B4A7A" w14:textId="77777777">
      <w:pPr>
        <w:pStyle w:val="standaard-tekst"/>
      </w:pPr>
    </w:p>
    <w:p w:rsidRPr="00820DDA" w:rsidR="00820DDA" w:rsidP="00820DDA" w:rsidRDefault="000A2EE2" w14:paraId="7474F685" w14:textId="77777777">
      <w:pPr>
        <w:pStyle w:val="standaard-tekst"/>
      </w:pPr>
      <w:r w:rsidRPr="00820DDA">
        <w:t>Vraag 1</w:t>
      </w:r>
    </w:p>
    <w:p w:rsidRPr="00D67C2A" w:rsidR="00D67C2A" w:rsidP="00D67C2A" w:rsidRDefault="00D67C2A" w14:paraId="38DB029B" w14:textId="77777777">
      <w:pPr>
        <w:pStyle w:val="Geenafstand"/>
        <w:spacing w:line="240" w:lineRule="atLeast"/>
        <w:rPr>
          <w:rFonts w:ascii="Verdana" w:hAnsi="Verdana"/>
          <w:sz w:val="18"/>
          <w:szCs w:val="18"/>
        </w:rPr>
      </w:pPr>
      <w:r w:rsidRPr="00D67C2A">
        <w:rPr>
          <w:rFonts w:ascii="Verdana" w:hAnsi="Verdana"/>
          <w:sz w:val="18"/>
          <w:szCs w:val="18"/>
        </w:rPr>
        <w:t xml:space="preserve">Heeft u kennisgenomen van het bericht van de NOS waarin Hamas wordt aangeduid als een strijdgroep dan wel op een wijze wordt beschreven die de aard van Hamas als terroristische organisatie onvoldoende duidelijk maakt? [1] en [2] </w:t>
      </w:r>
    </w:p>
    <w:p w:rsidRPr="00820DDA" w:rsidR="00820DDA" w:rsidP="00820DDA" w:rsidRDefault="00820DDA" w14:paraId="2B4ECDF7" w14:textId="77777777">
      <w:pPr>
        <w:pStyle w:val="standaard-tekst"/>
      </w:pPr>
    </w:p>
    <w:p w:rsidRPr="00820DDA" w:rsidR="00820DDA" w:rsidP="00820DDA" w:rsidRDefault="000A2EE2" w14:paraId="09405380" w14:textId="77777777">
      <w:pPr>
        <w:pStyle w:val="standaard-tekst"/>
      </w:pPr>
      <w:r w:rsidRPr="00820DDA">
        <w:t>Antwoord 1</w:t>
      </w:r>
    </w:p>
    <w:p w:rsidRPr="00820DDA" w:rsidR="00820DDA" w:rsidP="00820DDA" w:rsidRDefault="00D67C2A" w14:paraId="60E959FD" w14:textId="6A3F7A6F">
      <w:pPr>
        <w:pStyle w:val="standaard-tekst"/>
      </w:pPr>
      <w:r>
        <w:t xml:space="preserve">Ja. </w:t>
      </w:r>
    </w:p>
    <w:p w:rsidRPr="00820DDA" w:rsidR="00820DDA" w:rsidP="00820DDA" w:rsidRDefault="00820DDA" w14:paraId="4C2D3BC4" w14:textId="77777777">
      <w:pPr>
        <w:pStyle w:val="standaard-tekst"/>
      </w:pPr>
    </w:p>
    <w:p w:rsidR="00820DDA" w:rsidP="00820DDA" w:rsidRDefault="00D67C2A" w14:paraId="78F87777" w14:textId="4C63D136">
      <w:pPr>
        <w:pStyle w:val="standaard-tekst"/>
      </w:pPr>
      <w:r>
        <w:t>Vraag 2</w:t>
      </w:r>
    </w:p>
    <w:p w:rsidR="00D67C2A" w:rsidP="00D67C2A" w:rsidRDefault="00D67C2A" w14:paraId="00B35639" w14:textId="77777777">
      <w:pPr>
        <w:pStyle w:val="Geenafstand"/>
        <w:spacing w:line="240" w:lineRule="atLeast"/>
        <w:rPr>
          <w:rFonts w:ascii="Verdana" w:hAnsi="Verdana"/>
          <w:sz w:val="18"/>
          <w:szCs w:val="18"/>
        </w:rPr>
      </w:pPr>
      <w:r w:rsidRPr="00D67C2A">
        <w:rPr>
          <w:rFonts w:ascii="Verdana" w:hAnsi="Verdana"/>
          <w:sz w:val="18"/>
          <w:szCs w:val="18"/>
        </w:rPr>
        <w:t>Deelt u de mening dat het gebruik van termen als ‘strijdgroep’ voor Hamas, een organisatie die op de sanctielijst van de Europese Unie voor terrorisme staat, het risico in zich draagt dat het terroristische karakter van deze organisatie wordt gebagatelliseerd of genormaliseerd, en acht u dit vanuit het oogpunt van de bestrijding van terrorisme en radicalisering onwenselijk? Zo nee, waarom niet? [3]</w:t>
      </w:r>
    </w:p>
    <w:p w:rsidR="00D67C2A" w:rsidP="00D67C2A" w:rsidRDefault="00D67C2A" w14:paraId="29783589" w14:textId="77777777">
      <w:pPr>
        <w:pStyle w:val="Geenafstand"/>
        <w:spacing w:line="240" w:lineRule="atLeast"/>
        <w:rPr>
          <w:rFonts w:ascii="Verdana" w:hAnsi="Verdana"/>
          <w:sz w:val="18"/>
          <w:szCs w:val="18"/>
        </w:rPr>
      </w:pPr>
    </w:p>
    <w:p w:rsidRPr="00D67C2A" w:rsidR="00D67C2A" w:rsidP="00D67C2A" w:rsidRDefault="00D67C2A" w14:paraId="6D39F198" w14:textId="453011A9">
      <w:pPr>
        <w:pStyle w:val="Geenafstand"/>
        <w:spacing w:line="240" w:lineRule="atLeast"/>
        <w:rPr>
          <w:rFonts w:ascii="Verdana" w:hAnsi="Verdana"/>
          <w:sz w:val="18"/>
          <w:szCs w:val="18"/>
        </w:rPr>
      </w:pPr>
      <w:r>
        <w:rPr>
          <w:rFonts w:ascii="Verdana" w:hAnsi="Verdana"/>
          <w:sz w:val="18"/>
          <w:szCs w:val="18"/>
        </w:rPr>
        <w:t>Antwoord 2</w:t>
      </w:r>
    </w:p>
    <w:p w:rsidR="00D67C2A" w:rsidP="00D67C2A" w:rsidRDefault="00D67C2A" w14:paraId="279A149D" w14:textId="78D4EB28">
      <w:pPr>
        <w:pStyle w:val="Geenafstand"/>
        <w:spacing w:line="240" w:lineRule="atLeast"/>
        <w:rPr>
          <w:rFonts w:ascii="Verdana" w:hAnsi="Verdana"/>
          <w:sz w:val="18"/>
          <w:szCs w:val="18"/>
        </w:rPr>
      </w:pPr>
      <w:r w:rsidRPr="00E6588F">
        <w:rPr>
          <w:rFonts w:ascii="Verdana" w:hAnsi="Verdana"/>
          <w:sz w:val="18"/>
          <w:szCs w:val="18"/>
        </w:rPr>
        <w:t>Hamas is een terroristische organisatie waar hard tegen moet worden opgetreden, zowel nationaal als internationaal. Zo staat Hamas op de EU</w:t>
      </w:r>
      <w:r w:rsidR="004E51C7">
        <w:rPr>
          <w:rFonts w:ascii="Verdana" w:hAnsi="Verdana"/>
          <w:sz w:val="18"/>
          <w:szCs w:val="18"/>
        </w:rPr>
        <w:t>-</w:t>
      </w:r>
      <w:r w:rsidRPr="00E6588F">
        <w:rPr>
          <w:rFonts w:ascii="Verdana" w:hAnsi="Verdana"/>
          <w:sz w:val="18"/>
          <w:szCs w:val="18"/>
        </w:rPr>
        <w:t xml:space="preserve"> sanctielijst terrorisme. </w:t>
      </w:r>
    </w:p>
    <w:p w:rsidRPr="00E6588F" w:rsidR="00D67C2A" w:rsidP="00D67C2A" w:rsidRDefault="00D67C2A" w14:paraId="5D159729" w14:textId="77777777">
      <w:pPr>
        <w:pStyle w:val="Geenafstand"/>
        <w:spacing w:line="240" w:lineRule="atLeast"/>
        <w:rPr>
          <w:rFonts w:ascii="Verdana" w:hAnsi="Verdana"/>
          <w:sz w:val="18"/>
          <w:szCs w:val="18"/>
        </w:rPr>
      </w:pPr>
    </w:p>
    <w:p w:rsidR="00D67C2A" w:rsidP="00D67C2A" w:rsidRDefault="00D67C2A" w14:paraId="2054EEB7" w14:textId="77777777">
      <w:pPr>
        <w:pStyle w:val="Geenafstand"/>
        <w:spacing w:line="240" w:lineRule="atLeast"/>
        <w:rPr>
          <w:rFonts w:ascii="Verdana" w:hAnsi="Verdana"/>
          <w:sz w:val="18"/>
          <w:szCs w:val="18"/>
        </w:rPr>
      </w:pPr>
      <w:r w:rsidRPr="009061CE">
        <w:rPr>
          <w:rFonts w:ascii="Verdana" w:hAnsi="Verdana"/>
          <w:sz w:val="18"/>
          <w:szCs w:val="18"/>
        </w:rPr>
        <w:t>De landelijke publieke omroep voert zijn werkzaamheden onafhankelijk uit en weegt zelfstandig redactionele keuzes af</w:t>
      </w:r>
      <w:r>
        <w:rPr>
          <w:rFonts w:ascii="Verdana" w:hAnsi="Verdana"/>
          <w:sz w:val="18"/>
          <w:szCs w:val="18"/>
        </w:rPr>
        <w:t>. H</w:t>
      </w:r>
      <w:r w:rsidRPr="009061CE">
        <w:rPr>
          <w:rFonts w:ascii="Verdana" w:hAnsi="Verdana"/>
          <w:sz w:val="18"/>
          <w:szCs w:val="18"/>
        </w:rPr>
        <w:t xml:space="preserve">et </w:t>
      </w:r>
      <w:r>
        <w:rPr>
          <w:rFonts w:ascii="Verdana" w:hAnsi="Verdana"/>
          <w:sz w:val="18"/>
          <w:szCs w:val="18"/>
        </w:rPr>
        <w:t xml:space="preserve">is </w:t>
      </w:r>
      <w:r w:rsidRPr="009061CE">
        <w:rPr>
          <w:rFonts w:ascii="Verdana" w:hAnsi="Verdana"/>
          <w:sz w:val="18"/>
          <w:szCs w:val="18"/>
        </w:rPr>
        <w:t>niet aan mij als minister om deze berichtgeving te beoordelen</w:t>
      </w:r>
      <w:r>
        <w:rPr>
          <w:rFonts w:ascii="Verdana" w:hAnsi="Verdana"/>
          <w:sz w:val="18"/>
          <w:szCs w:val="18"/>
        </w:rPr>
        <w:t>.</w:t>
      </w:r>
    </w:p>
    <w:p w:rsidR="00D67C2A" w:rsidP="00D67C2A" w:rsidRDefault="00D67C2A" w14:paraId="24B6113B" w14:textId="77777777">
      <w:pPr>
        <w:pStyle w:val="Geenafstand"/>
        <w:spacing w:line="240" w:lineRule="atLeast"/>
        <w:rPr>
          <w:rFonts w:ascii="Verdana" w:hAnsi="Verdana"/>
          <w:sz w:val="18"/>
          <w:szCs w:val="18"/>
        </w:rPr>
      </w:pPr>
    </w:p>
    <w:p w:rsidRPr="00D67C2A" w:rsidR="00D67C2A" w:rsidP="00D67C2A" w:rsidRDefault="00D67C2A" w14:paraId="4198AD8A" w14:textId="77777777">
      <w:pPr>
        <w:pStyle w:val="Geenafstand"/>
        <w:spacing w:line="240" w:lineRule="atLeast"/>
        <w:rPr>
          <w:rFonts w:ascii="Verdana" w:hAnsi="Verdana"/>
          <w:sz w:val="18"/>
          <w:szCs w:val="18"/>
        </w:rPr>
      </w:pPr>
      <w:bookmarkStart w:name="_Hlk222839872" w:id="0"/>
      <w:r w:rsidRPr="00D67C2A">
        <w:rPr>
          <w:rFonts w:ascii="Verdana" w:hAnsi="Verdana"/>
          <w:sz w:val="18"/>
          <w:szCs w:val="18"/>
        </w:rPr>
        <w:t>Vraag 3</w:t>
      </w:r>
    </w:p>
    <w:p w:rsidRPr="00D67C2A" w:rsidR="00D67C2A" w:rsidP="00D67C2A" w:rsidRDefault="00D67C2A" w14:paraId="194662B3" w14:textId="77777777">
      <w:pPr>
        <w:pStyle w:val="Geenafstand"/>
        <w:spacing w:line="240" w:lineRule="atLeast"/>
        <w:rPr>
          <w:rFonts w:ascii="Verdana" w:hAnsi="Verdana"/>
          <w:sz w:val="18"/>
          <w:szCs w:val="18"/>
        </w:rPr>
      </w:pPr>
      <w:r w:rsidRPr="00D67C2A">
        <w:rPr>
          <w:rFonts w:ascii="Verdana" w:hAnsi="Verdana"/>
          <w:sz w:val="18"/>
          <w:szCs w:val="18"/>
        </w:rPr>
        <w:t>Deelt u de mening dat het niet expliciet benoemen van Hamas als terroristische organisatie, maar deze organisatie aanduiden als ‘strijdgroep’, precies het soort normalisering van terrorisme is dat het kabinet met het wetsvoorstel strafbaarstelling van het verheerlijken van terrorisme zegt te willen tegengaan? Zo nee, waarom niet?</w:t>
      </w:r>
    </w:p>
    <w:p w:rsidRPr="00D67C2A" w:rsidR="00D67C2A" w:rsidP="00D67C2A" w:rsidRDefault="00D67C2A" w14:paraId="3C451F28" w14:textId="77777777">
      <w:pPr>
        <w:pStyle w:val="Geenafstand"/>
        <w:spacing w:line="240" w:lineRule="atLeast"/>
        <w:rPr>
          <w:rFonts w:ascii="Verdana" w:hAnsi="Verdana"/>
          <w:sz w:val="18"/>
          <w:szCs w:val="18"/>
        </w:rPr>
      </w:pPr>
    </w:p>
    <w:p w:rsidRPr="00D67C2A" w:rsidR="00D67C2A" w:rsidP="00D67C2A" w:rsidRDefault="00D67C2A" w14:paraId="42C908DD" w14:textId="4487B2B4">
      <w:pPr>
        <w:rPr>
          <w:szCs w:val="18"/>
        </w:rPr>
      </w:pPr>
      <w:r w:rsidRPr="00D67C2A">
        <w:rPr>
          <w:szCs w:val="18"/>
        </w:rPr>
        <w:t>Antwoord 3</w:t>
      </w:r>
    </w:p>
    <w:bookmarkEnd w:id="0"/>
    <w:p w:rsidR="00D67C2A" w:rsidP="00D67C2A" w:rsidRDefault="00D67C2A" w14:paraId="3565DD21" w14:textId="7103D79B">
      <w:pPr>
        <w:pStyle w:val="Geenafstand"/>
        <w:spacing w:line="240" w:lineRule="atLeast"/>
        <w:rPr>
          <w:rFonts w:ascii="Verdana" w:hAnsi="Verdana"/>
          <w:sz w:val="18"/>
          <w:szCs w:val="18"/>
        </w:rPr>
      </w:pPr>
      <w:r w:rsidRPr="00D67C2A">
        <w:rPr>
          <w:rFonts w:ascii="Verdana" w:hAnsi="Verdana"/>
          <w:sz w:val="18"/>
          <w:szCs w:val="18"/>
        </w:rPr>
        <w:t>Het wetsvoorstel strafbaarstelling verheerlijken van terrorisme en openbare steunbetuiging</w:t>
      </w:r>
      <w:r w:rsidRPr="00AA5ADB">
        <w:rPr>
          <w:rFonts w:ascii="Verdana" w:hAnsi="Verdana"/>
          <w:sz w:val="18"/>
          <w:szCs w:val="18"/>
        </w:rPr>
        <w:t xml:space="preserve"> aan terroristische organisaties ziet in de kern op het tegengaan van terroristische propaganda. Dergelijke propaganda kan namelijk radicalisering bevorderen en eraan bijdragen dat mensen ideologisch rijp worden gemaakt voor het plegen van terroristische misdrijven. Het kabinet wil dit soort propaganda bestrijden, onder meer door middel van de strafbaarstellingen zoals die in het wetsvoorstel zijn opgenomen. </w:t>
      </w:r>
    </w:p>
    <w:p w:rsidR="00D67C2A" w:rsidP="00D67C2A" w:rsidRDefault="00D67C2A" w14:paraId="1FE10279" w14:textId="77777777">
      <w:pPr>
        <w:pStyle w:val="Geenafstand"/>
        <w:spacing w:line="240" w:lineRule="atLeast"/>
        <w:rPr>
          <w:rFonts w:ascii="Verdana" w:hAnsi="Verdana"/>
          <w:sz w:val="18"/>
          <w:szCs w:val="18"/>
        </w:rPr>
      </w:pPr>
    </w:p>
    <w:p w:rsidR="00D67C2A" w:rsidP="00D67C2A" w:rsidRDefault="00D67C2A" w14:paraId="16289A60" w14:textId="19C682E7">
      <w:pPr>
        <w:pStyle w:val="Geenafstand"/>
        <w:spacing w:line="240" w:lineRule="atLeast"/>
        <w:rPr>
          <w:rFonts w:ascii="Verdana" w:hAnsi="Verdana"/>
          <w:sz w:val="18"/>
          <w:szCs w:val="18"/>
        </w:rPr>
      </w:pPr>
      <w:r w:rsidRPr="00AA5ADB">
        <w:rPr>
          <w:rFonts w:ascii="Verdana" w:hAnsi="Verdana"/>
          <w:sz w:val="18"/>
          <w:szCs w:val="18"/>
        </w:rPr>
        <w:t>Het</w:t>
      </w:r>
      <w:r w:rsidR="004E51C7">
        <w:rPr>
          <w:rFonts w:ascii="Verdana" w:hAnsi="Verdana"/>
          <w:sz w:val="18"/>
          <w:szCs w:val="18"/>
        </w:rPr>
        <w:t xml:space="preserve"> louter</w:t>
      </w:r>
      <w:r w:rsidRPr="00AA5ADB">
        <w:rPr>
          <w:rFonts w:ascii="Verdana" w:hAnsi="Verdana"/>
          <w:sz w:val="18"/>
          <w:szCs w:val="18"/>
        </w:rPr>
        <w:t xml:space="preserve"> in het kader van een nieuwsbericht als ‘strijdgroep’ aanduiden van een organisatie die op de Nederlandse en Europese sanctielijst terrorisme is vermeld, vormt geen uitlating die met dit wetsvoorstel wordt beoogd tegen te gaan en staat dan ook volledig los van de doelstelling van het wetsvoorstel. </w:t>
      </w:r>
    </w:p>
    <w:p w:rsidRPr="00AA5ADB" w:rsidR="00D67C2A" w:rsidP="00D67C2A" w:rsidRDefault="00D67C2A" w14:paraId="2EB7141E" w14:textId="77777777">
      <w:pPr>
        <w:pStyle w:val="Geenafstand"/>
        <w:spacing w:line="240" w:lineRule="atLeast"/>
        <w:rPr>
          <w:rFonts w:ascii="Verdana" w:hAnsi="Verdana"/>
          <w:sz w:val="18"/>
          <w:szCs w:val="18"/>
        </w:rPr>
      </w:pPr>
    </w:p>
    <w:p w:rsidRPr="00AA5ADB" w:rsidR="00D67C2A" w:rsidP="00D67C2A" w:rsidRDefault="00D67C2A" w14:paraId="408B8210" w14:textId="77777777">
      <w:pPr>
        <w:rPr>
          <w:szCs w:val="18"/>
        </w:rPr>
      </w:pPr>
    </w:p>
    <w:p w:rsidRPr="00D67C2A" w:rsidR="00D67C2A" w:rsidP="00D67C2A" w:rsidRDefault="00D67C2A" w14:paraId="43097E5F" w14:textId="77777777">
      <w:pPr>
        <w:rPr>
          <w:szCs w:val="18"/>
        </w:rPr>
      </w:pPr>
      <w:r w:rsidRPr="00D67C2A">
        <w:rPr>
          <w:szCs w:val="18"/>
        </w:rPr>
        <w:t>Vraag 4</w:t>
      </w:r>
    </w:p>
    <w:p w:rsidRPr="00D67C2A" w:rsidR="00D67C2A" w:rsidP="00D67C2A" w:rsidRDefault="00D67C2A" w14:paraId="5E41E531" w14:textId="77777777">
      <w:pPr>
        <w:pStyle w:val="Geenafstand"/>
        <w:spacing w:line="240" w:lineRule="atLeast"/>
        <w:rPr>
          <w:rFonts w:ascii="Verdana" w:hAnsi="Verdana"/>
          <w:sz w:val="18"/>
          <w:szCs w:val="18"/>
        </w:rPr>
      </w:pPr>
      <w:r w:rsidRPr="00D67C2A">
        <w:rPr>
          <w:rFonts w:ascii="Verdana" w:hAnsi="Verdana"/>
          <w:sz w:val="18"/>
          <w:szCs w:val="18"/>
        </w:rPr>
        <w:t>Hoe monitort u de naleving door publieke omroepen van de bestaande richtlijnen voor berichtgeving over gedesigneerde terroristische organisaties?</w:t>
      </w:r>
    </w:p>
    <w:p w:rsidRPr="00D67C2A" w:rsidR="00D67C2A" w:rsidP="00D67C2A" w:rsidRDefault="00D67C2A" w14:paraId="21026B1C" w14:textId="77777777">
      <w:pPr>
        <w:pStyle w:val="Geenafstand"/>
        <w:spacing w:line="240" w:lineRule="atLeast"/>
        <w:rPr>
          <w:rFonts w:ascii="Verdana" w:hAnsi="Verdana"/>
          <w:sz w:val="18"/>
          <w:szCs w:val="18"/>
        </w:rPr>
      </w:pPr>
    </w:p>
    <w:p w:rsidRPr="00D67C2A" w:rsidR="00D67C2A" w:rsidP="00D67C2A" w:rsidRDefault="00D67C2A" w14:paraId="74D3D0A2" w14:textId="56F086C8">
      <w:pPr>
        <w:rPr>
          <w:szCs w:val="18"/>
        </w:rPr>
      </w:pPr>
      <w:r w:rsidRPr="00D67C2A">
        <w:rPr>
          <w:szCs w:val="18"/>
        </w:rPr>
        <w:t xml:space="preserve">Antwoord </w:t>
      </w:r>
      <w:r>
        <w:rPr>
          <w:szCs w:val="18"/>
        </w:rPr>
        <w:t>4</w:t>
      </w:r>
    </w:p>
    <w:p w:rsidRPr="00D67C2A" w:rsidR="00D67C2A" w:rsidP="00D67C2A" w:rsidRDefault="00D67C2A" w14:paraId="7CF7D148" w14:textId="30FA0E47">
      <w:pPr>
        <w:pStyle w:val="Geenafstand"/>
        <w:spacing w:line="240" w:lineRule="atLeast"/>
        <w:rPr>
          <w:rFonts w:ascii="Verdana" w:hAnsi="Verdana"/>
          <w:sz w:val="18"/>
          <w:szCs w:val="18"/>
        </w:rPr>
      </w:pPr>
      <w:r w:rsidRPr="00D67C2A">
        <w:rPr>
          <w:rFonts w:ascii="Verdana" w:hAnsi="Verdana"/>
          <w:sz w:val="18"/>
          <w:szCs w:val="18"/>
        </w:rPr>
        <w:t>Ik ben niet bekend met de specifieke richtlijnen waarnaar u verwijst. De NOS heeft aangegeven dat er geen formele richtlijnen zijn die voorschrijven hoe organisaties als Hamas moeten worden aangeduid. De landelijke publieke omroep voert zijn werkzaamheden onafhankelijk uit en weegt zelfstandig redactionele keuzes af. Voor de NOS geldt dat redacties binnen de omroep bespreken hoe ze dergelijke groeperingen beschrijven en daar vervolgens interne afspraken over maken. Het is niet aan de overheid of de politiek om zich te mengen in deze redactionele</w:t>
      </w:r>
      <w:r w:rsidR="004E51C7">
        <w:rPr>
          <w:rFonts w:ascii="Verdana" w:hAnsi="Verdana"/>
          <w:sz w:val="18"/>
          <w:szCs w:val="18"/>
        </w:rPr>
        <w:t xml:space="preserve"> en journalistieke</w:t>
      </w:r>
      <w:r w:rsidRPr="00D67C2A">
        <w:rPr>
          <w:rFonts w:ascii="Verdana" w:hAnsi="Verdana"/>
          <w:sz w:val="18"/>
          <w:szCs w:val="18"/>
        </w:rPr>
        <w:t xml:space="preserve"> afwegingen. De berichtgeving van de NOS over Hamas of de duiding van Hamas worden dan ook niet gemonitord. </w:t>
      </w:r>
    </w:p>
    <w:p w:rsidRPr="00D67C2A" w:rsidR="00D67C2A" w:rsidP="00D67C2A" w:rsidRDefault="00D67C2A" w14:paraId="4A24AFDE" w14:textId="77777777">
      <w:pPr>
        <w:pStyle w:val="Geenafstand"/>
        <w:spacing w:line="240" w:lineRule="atLeast"/>
        <w:rPr>
          <w:rFonts w:ascii="Verdana" w:hAnsi="Verdana"/>
          <w:sz w:val="18"/>
          <w:szCs w:val="18"/>
        </w:rPr>
      </w:pPr>
    </w:p>
    <w:p w:rsidRPr="00D67C2A" w:rsidR="00D67C2A" w:rsidP="00D67C2A" w:rsidRDefault="00D67C2A" w14:paraId="7C7BA319" w14:textId="77777777">
      <w:pPr>
        <w:pStyle w:val="Geenafstand"/>
        <w:spacing w:line="240" w:lineRule="atLeast"/>
        <w:rPr>
          <w:rFonts w:ascii="Verdana" w:hAnsi="Verdana"/>
          <w:sz w:val="18"/>
          <w:szCs w:val="18"/>
        </w:rPr>
      </w:pPr>
      <w:r w:rsidRPr="00D67C2A">
        <w:rPr>
          <w:rFonts w:ascii="Verdana" w:hAnsi="Verdana"/>
          <w:sz w:val="18"/>
          <w:szCs w:val="18"/>
        </w:rPr>
        <w:t>Vraag 5</w:t>
      </w:r>
    </w:p>
    <w:p w:rsidRPr="00D67C2A" w:rsidR="00D67C2A" w:rsidP="00D67C2A" w:rsidRDefault="00D67C2A" w14:paraId="2E2CF2EA" w14:textId="77777777">
      <w:pPr>
        <w:pStyle w:val="Geenafstand"/>
        <w:spacing w:line="240" w:lineRule="atLeast"/>
        <w:rPr>
          <w:rFonts w:ascii="Verdana" w:hAnsi="Verdana"/>
          <w:sz w:val="18"/>
          <w:szCs w:val="18"/>
        </w:rPr>
      </w:pPr>
      <w:r w:rsidRPr="00D67C2A">
        <w:rPr>
          <w:rFonts w:ascii="Verdana" w:hAnsi="Verdana"/>
          <w:sz w:val="18"/>
          <w:szCs w:val="18"/>
        </w:rPr>
        <w:t>Welke maatregelen u indien deze richtlijnen (structureel) worden genegeerd?</w:t>
      </w:r>
    </w:p>
    <w:p w:rsidRPr="00D67C2A" w:rsidR="00D67C2A" w:rsidP="00D67C2A" w:rsidRDefault="00D67C2A" w14:paraId="0D6FC62A" w14:textId="77777777">
      <w:pPr>
        <w:pStyle w:val="Geenafstand"/>
        <w:spacing w:line="240" w:lineRule="atLeast"/>
        <w:rPr>
          <w:rFonts w:ascii="Verdana" w:hAnsi="Verdana"/>
          <w:sz w:val="18"/>
          <w:szCs w:val="18"/>
        </w:rPr>
      </w:pPr>
    </w:p>
    <w:p w:rsidRPr="00D67C2A" w:rsidR="00D67C2A" w:rsidP="00D67C2A" w:rsidRDefault="00D67C2A" w14:paraId="1411F3DB" w14:textId="71AD96DB">
      <w:pPr>
        <w:rPr>
          <w:szCs w:val="18"/>
        </w:rPr>
      </w:pPr>
      <w:r w:rsidRPr="00D67C2A">
        <w:rPr>
          <w:szCs w:val="18"/>
        </w:rPr>
        <w:t xml:space="preserve">Antwoord 5 </w:t>
      </w:r>
    </w:p>
    <w:p w:rsidRPr="00D67C2A" w:rsidR="00D67C2A" w:rsidP="00D67C2A" w:rsidRDefault="00D67C2A" w14:paraId="0FC4CDB0" w14:textId="77777777">
      <w:pPr>
        <w:pStyle w:val="Geenafstand"/>
        <w:spacing w:line="240" w:lineRule="atLeast"/>
        <w:rPr>
          <w:rFonts w:ascii="Verdana" w:hAnsi="Verdana"/>
          <w:sz w:val="18"/>
          <w:szCs w:val="18"/>
        </w:rPr>
      </w:pPr>
      <w:r w:rsidRPr="00D67C2A">
        <w:rPr>
          <w:rFonts w:ascii="Verdana" w:hAnsi="Verdana"/>
          <w:sz w:val="18"/>
          <w:szCs w:val="18"/>
        </w:rPr>
        <w:t>Zoals ik onder het antwoord op vraag 4 al aangaf is het niet aan mij als minister om deze berichtgeving te beoordelen en maatregelen te treffen.</w:t>
      </w:r>
    </w:p>
    <w:p w:rsidRPr="00D67C2A" w:rsidR="00D67C2A" w:rsidP="00D67C2A" w:rsidRDefault="00D67C2A" w14:paraId="0C13841A" w14:textId="77777777">
      <w:pPr>
        <w:pStyle w:val="Geenafstand"/>
        <w:spacing w:line="240" w:lineRule="atLeast"/>
        <w:rPr>
          <w:rFonts w:ascii="Verdana" w:hAnsi="Verdana"/>
          <w:sz w:val="18"/>
          <w:szCs w:val="18"/>
        </w:rPr>
      </w:pPr>
    </w:p>
    <w:p w:rsidRPr="00D67C2A" w:rsidR="00D67C2A" w:rsidP="00D67C2A" w:rsidRDefault="00D67C2A" w14:paraId="63BF7E88" w14:textId="77777777">
      <w:pPr>
        <w:pStyle w:val="Geenafstand"/>
        <w:spacing w:line="240" w:lineRule="atLeast"/>
        <w:rPr>
          <w:rFonts w:ascii="Verdana" w:hAnsi="Verdana"/>
          <w:sz w:val="18"/>
          <w:szCs w:val="18"/>
        </w:rPr>
      </w:pPr>
      <w:r w:rsidRPr="00D67C2A">
        <w:rPr>
          <w:rFonts w:ascii="Verdana" w:hAnsi="Verdana"/>
          <w:sz w:val="18"/>
          <w:szCs w:val="18"/>
        </w:rPr>
        <w:t>Vraag 6</w:t>
      </w:r>
    </w:p>
    <w:p w:rsidRPr="00D67C2A" w:rsidR="00D67C2A" w:rsidP="00D67C2A" w:rsidRDefault="00D67C2A" w14:paraId="4466243D" w14:textId="77777777">
      <w:pPr>
        <w:pStyle w:val="Geenafstand"/>
        <w:spacing w:line="240" w:lineRule="atLeast"/>
        <w:rPr>
          <w:rFonts w:ascii="Verdana" w:hAnsi="Verdana"/>
          <w:sz w:val="18"/>
          <w:szCs w:val="18"/>
        </w:rPr>
      </w:pPr>
      <w:r w:rsidRPr="00D67C2A">
        <w:rPr>
          <w:rFonts w:ascii="Verdana" w:hAnsi="Verdana"/>
          <w:sz w:val="18"/>
          <w:szCs w:val="18"/>
        </w:rPr>
        <w:t>Waarom duldt u dat de NOS (structureel) afwijkt van eenduidige, feitelijke terminologie over gedesigneerde terroristische organisaties, en bent u bereid de NOS-directie publiekelijk ter verantwoording te roepen, de redactionele keuzes af te dwingen tot volledige transparantie, en zo nodig de publieke financiering te heroverwegen? zo nee, waarom wilt u dat niet?</w:t>
      </w:r>
    </w:p>
    <w:p w:rsidRPr="00D67C2A" w:rsidR="00D67C2A" w:rsidP="00D67C2A" w:rsidRDefault="00D67C2A" w14:paraId="1D89032A" w14:textId="77777777">
      <w:pPr>
        <w:pStyle w:val="Geenafstand"/>
        <w:spacing w:line="240" w:lineRule="atLeast"/>
        <w:rPr>
          <w:rFonts w:ascii="Verdana" w:hAnsi="Verdana"/>
          <w:sz w:val="18"/>
          <w:szCs w:val="18"/>
        </w:rPr>
      </w:pPr>
    </w:p>
    <w:p w:rsidRPr="00D67C2A" w:rsidR="00D67C2A" w:rsidP="00D67C2A" w:rsidRDefault="00D67C2A" w14:paraId="2C4B3548" w14:textId="1A48736E">
      <w:pPr>
        <w:pStyle w:val="Geenafstand"/>
        <w:spacing w:line="240" w:lineRule="atLeast"/>
        <w:rPr>
          <w:rFonts w:ascii="Verdana" w:hAnsi="Verdana"/>
          <w:sz w:val="18"/>
          <w:szCs w:val="18"/>
        </w:rPr>
      </w:pPr>
      <w:r w:rsidRPr="00D67C2A">
        <w:rPr>
          <w:rFonts w:ascii="Verdana" w:hAnsi="Verdana"/>
          <w:sz w:val="18"/>
          <w:szCs w:val="18"/>
        </w:rPr>
        <w:t xml:space="preserve">Antwoord 6 </w:t>
      </w:r>
    </w:p>
    <w:p w:rsidRPr="00D67C2A" w:rsidR="00D67C2A" w:rsidP="00D67C2A" w:rsidRDefault="00D67C2A" w14:paraId="5C47C885" w14:textId="77777777">
      <w:pPr>
        <w:pStyle w:val="Geenafstand"/>
        <w:spacing w:line="276" w:lineRule="auto"/>
        <w:rPr>
          <w:rFonts w:ascii="Verdana" w:hAnsi="Verdana"/>
          <w:sz w:val="18"/>
          <w:szCs w:val="18"/>
        </w:rPr>
      </w:pPr>
      <w:r w:rsidRPr="00D67C2A">
        <w:rPr>
          <w:rFonts w:ascii="Verdana" w:hAnsi="Verdana"/>
          <w:sz w:val="18"/>
          <w:szCs w:val="18"/>
        </w:rPr>
        <w:t xml:space="preserve">De NOS heeft mij laten weten Hamas veelvuldig aan te duiden als terroristische organisatie. Volgens de omroep doet het feit dat in sommige berichtgeving andere beschrijvingen te zien zijn, daar niets aan af. </w:t>
      </w:r>
    </w:p>
    <w:p w:rsidRPr="00D67C2A" w:rsidR="00D67C2A" w:rsidP="00D67C2A" w:rsidRDefault="00D67C2A" w14:paraId="48E48D74" w14:textId="77777777">
      <w:pPr>
        <w:pStyle w:val="Geenafstand"/>
        <w:spacing w:line="276" w:lineRule="auto"/>
        <w:rPr>
          <w:rFonts w:ascii="Verdana" w:hAnsi="Verdana"/>
          <w:sz w:val="18"/>
          <w:szCs w:val="18"/>
        </w:rPr>
      </w:pPr>
    </w:p>
    <w:p w:rsidRPr="00D67C2A" w:rsidR="00D67C2A" w:rsidP="00D67C2A" w:rsidRDefault="00D67C2A" w14:paraId="03136DA4" w14:textId="77777777">
      <w:pPr>
        <w:pStyle w:val="Geenafstand"/>
        <w:spacing w:line="276" w:lineRule="auto"/>
        <w:rPr>
          <w:rFonts w:ascii="Verdana" w:hAnsi="Verdana"/>
          <w:sz w:val="18"/>
          <w:szCs w:val="18"/>
        </w:rPr>
      </w:pPr>
      <w:r w:rsidRPr="00D67C2A">
        <w:rPr>
          <w:rFonts w:ascii="Verdana" w:hAnsi="Verdana"/>
          <w:sz w:val="18"/>
          <w:szCs w:val="18"/>
        </w:rPr>
        <w:t xml:space="preserve">Zoals ik onder antwoord 4 al aangaf, voert de NOS zijn werkzaamheden onafhankelijk uit en beschikt de omroep over redactionele vrijheid. Dit is een belangrijk rechtsstatelijk uitgangspunt en is onder andere geborgd in de Mediawet 2008. Ik wil daarom nogmaals benadrukken dat het belangrijk is dat de overheid en de politiek op afstand blijven van journalistieke inhoud. Ik zal dan ook geen redactionele keuzes afdwingen, de NOS publiekelijk ter verantwoording roepen of de publieke financiering heroverwegen. </w:t>
      </w:r>
    </w:p>
    <w:p w:rsidRPr="00D67C2A" w:rsidR="00D67C2A" w:rsidP="00D67C2A" w:rsidRDefault="00D67C2A" w14:paraId="1B61DF88" w14:textId="77777777">
      <w:pPr>
        <w:pStyle w:val="Geenafstand"/>
        <w:spacing w:line="276" w:lineRule="auto"/>
        <w:rPr>
          <w:rFonts w:ascii="Verdana" w:hAnsi="Verdana"/>
          <w:sz w:val="18"/>
          <w:szCs w:val="18"/>
        </w:rPr>
      </w:pPr>
    </w:p>
    <w:p w:rsidR="00111F9B" w:rsidP="00D67C2A" w:rsidRDefault="00111F9B" w14:paraId="36A0E50A" w14:textId="77777777">
      <w:pPr>
        <w:pStyle w:val="Geenafstand"/>
        <w:spacing w:line="276" w:lineRule="auto"/>
        <w:rPr>
          <w:rFonts w:ascii="Verdana" w:hAnsi="Verdana"/>
          <w:sz w:val="18"/>
          <w:szCs w:val="18"/>
        </w:rPr>
      </w:pPr>
    </w:p>
    <w:p w:rsidR="00111F9B" w:rsidP="00D67C2A" w:rsidRDefault="00111F9B" w14:paraId="72917274" w14:textId="77777777">
      <w:pPr>
        <w:pStyle w:val="Geenafstand"/>
        <w:spacing w:line="276" w:lineRule="auto"/>
        <w:rPr>
          <w:rFonts w:ascii="Verdana" w:hAnsi="Verdana"/>
          <w:sz w:val="18"/>
          <w:szCs w:val="18"/>
        </w:rPr>
      </w:pPr>
    </w:p>
    <w:p w:rsidR="00111F9B" w:rsidP="00D67C2A" w:rsidRDefault="00111F9B" w14:paraId="758D030C" w14:textId="77777777">
      <w:pPr>
        <w:pStyle w:val="Geenafstand"/>
        <w:spacing w:line="276" w:lineRule="auto"/>
        <w:rPr>
          <w:rFonts w:ascii="Verdana" w:hAnsi="Verdana"/>
          <w:sz w:val="18"/>
          <w:szCs w:val="18"/>
        </w:rPr>
      </w:pPr>
    </w:p>
    <w:p w:rsidR="00111F9B" w:rsidP="00D67C2A" w:rsidRDefault="00111F9B" w14:paraId="604850FA" w14:textId="77777777">
      <w:pPr>
        <w:pStyle w:val="Geenafstand"/>
        <w:spacing w:line="276" w:lineRule="auto"/>
        <w:rPr>
          <w:rFonts w:ascii="Verdana" w:hAnsi="Verdana"/>
          <w:sz w:val="18"/>
          <w:szCs w:val="18"/>
        </w:rPr>
      </w:pPr>
    </w:p>
    <w:p w:rsidR="00111F9B" w:rsidP="00D67C2A" w:rsidRDefault="00111F9B" w14:paraId="79CCD3F9" w14:textId="77777777">
      <w:pPr>
        <w:pStyle w:val="Geenafstand"/>
        <w:spacing w:line="276" w:lineRule="auto"/>
        <w:rPr>
          <w:rFonts w:ascii="Verdana" w:hAnsi="Verdana"/>
          <w:sz w:val="18"/>
          <w:szCs w:val="18"/>
        </w:rPr>
      </w:pPr>
    </w:p>
    <w:p w:rsidR="00111F9B" w:rsidP="00D67C2A" w:rsidRDefault="00111F9B" w14:paraId="6ABA4950" w14:textId="77777777">
      <w:pPr>
        <w:pStyle w:val="Geenafstand"/>
        <w:spacing w:line="276" w:lineRule="auto"/>
        <w:rPr>
          <w:rFonts w:ascii="Verdana" w:hAnsi="Verdana"/>
          <w:sz w:val="18"/>
          <w:szCs w:val="18"/>
        </w:rPr>
      </w:pPr>
    </w:p>
    <w:p w:rsidR="00111F9B" w:rsidP="00D67C2A" w:rsidRDefault="00111F9B" w14:paraId="714E1196" w14:textId="77777777">
      <w:pPr>
        <w:pStyle w:val="Geenafstand"/>
        <w:spacing w:line="276" w:lineRule="auto"/>
        <w:rPr>
          <w:rFonts w:ascii="Verdana" w:hAnsi="Verdana"/>
          <w:sz w:val="18"/>
          <w:szCs w:val="18"/>
        </w:rPr>
      </w:pPr>
    </w:p>
    <w:p w:rsidR="00111F9B" w:rsidP="00D67C2A" w:rsidRDefault="00111F9B" w14:paraId="55095E61" w14:textId="77777777">
      <w:pPr>
        <w:pStyle w:val="Geenafstand"/>
        <w:spacing w:line="276" w:lineRule="auto"/>
        <w:rPr>
          <w:rFonts w:ascii="Verdana" w:hAnsi="Verdana"/>
          <w:sz w:val="18"/>
          <w:szCs w:val="18"/>
        </w:rPr>
      </w:pPr>
    </w:p>
    <w:p w:rsidR="00111F9B" w:rsidP="00D67C2A" w:rsidRDefault="00111F9B" w14:paraId="7F4F06F4" w14:textId="77777777">
      <w:pPr>
        <w:pStyle w:val="Geenafstand"/>
        <w:spacing w:line="276" w:lineRule="auto"/>
        <w:rPr>
          <w:rFonts w:ascii="Verdana" w:hAnsi="Verdana"/>
          <w:sz w:val="18"/>
          <w:szCs w:val="18"/>
        </w:rPr>
      </w:pPr>
    </w:p>
    <w:p w:rsidRPr="00D67C2A" w:rsidR="00D67C2A" w:rsidP="00D67C2A" w:rsidRDefault="00D67C2A" w14:paraId="14C92BAB" w14:textId="18B8A999">
      <w:pPr>
        <w:pStyle w:val="Geenafstand"/>
        <w:spacing w:line="276" w:lineRule="auto"/>
        <w:rPr>
          <w:rFonts w:ascii="Verdana" w:hAnsi="Verdana"/>
          <w:sz w:val="18"/>
          <w:szCs w:val="18"/>
        </w:rPr>
      </w:pPr>
      <w:r w:rsidRPr="00D67C2A">
        <w:rPr>
          <w:rFonts w:ascii="Verdana" w:hAnsi="Verdana"/>
          <w:sz w:val="18"/>
          <w:szCs w:val="18"/>
        </w:rPr>
        <w:t xml:space="preserve">Dit laat onverlet dat omroepen verantwoording af moeten afleggen over gemaakte keuzes. Eenieder kan zich daarom richten tot een omroep met een klacht. Daarnaast kunnen klachten over journalistiek handelen worden ingediend bij de Ombudsman publieke omroep. De Ombudsman kan naar aanleiding van klachten onderzoek doen naar het journalistiek handelen van de omroep of redactie.  </w:t>
      </w:r>
    </w:p>
    <w:p w:rsidRPr="0020642C" w:rsidR="00812BAD" w:rsidP="00812BAD" w:rsidRDefault="00812BAD" w14:paraId="08761012" w14:textId="77777777">
      <w:pPr>
        <w:rPr>
          <w:szCs w:val="18"/>
        </w:rPr>
      </w:pPr>
    </w:p>
    <w:p w:rsidR="00812BAD" w:rsidP="00812BAD" w:rsidRDefault="00812BAD" w14:paraId="52CFFF42" w14:textId="77777777">
      <w:pPr>
        <w:rPr>
          <w:szCs w:val="18"/>
        </w:rPr>
      </w:pPr>
    </w:p>
    <w:p w:rsidR="00812BAD" w:rsidP="00812BAD" w:rsidRDefault="00812BAD" w14:paraId="2204C94B" w14:textId="77777777">
      <w:pPr>
        <w:rPr>
          <w:szCs w:val="18"/>
        </w:rPr>
      </w:pPr>
    </w:p>
    <w:p w:rsidRPr="0020642C" w:rsidR="00812BAD" w:rsidP="00812BAD" w:rsidRDefault="00812BAD" w14:paraId="34532C46" w14:textId="45F34E04">
      <w:pPr>
        <w:rPr>
          <w:szCs w:val="18"/>
        </w:rPr>
      </w:pPr>
      <w:r w:rsidRPr="0020642C">
        <w:rPr>
          <w:szCs w:val="18"/>
        </w:rPr>
        <w:t>[1] NOS, 9 augustus 2026, 'Netanyahu keurt plan van Trumps 'Vredesraad' voor Gaza af', https://nos.nl/l/2626158</w:t>
      </w:r>
      <w:r w:rsidRPr="0020642C">
        <w:rPr>
          <w:szCs w:val="18"/>
        </w:rPr>
        <w:br/>
      </w:r>
    </w:p>
    <w:p w:rsidRPr="0020642C" w:rsidR="00812BAD" w:rsidP="00812BAD" w:rsidRDefault="00812BAD" w14:paraId="75D659EF" w14:textId="77777777">
      <w:pPr>
        <w:rPr>
          <w:szCs w:val="18"/>
        </w:rPr>
      </w:pPr>
      <w:r w:rsidRPr="0020642C">
        <w:rPr>
          <w:szCs w:val="18"/>
        </w:rPr>
        <w:t>[2] X, 9 augustus 2026, https://x.com/rechtsbuiten/status/2086471358888710351?s=46&amp;t=QRAZ1TLI7Mf-1S7BiXlKNA</w:t>
      </w:r>
      <w:r w:rsidRPr="0020642C">
        <w:rPr>
          <w:szCs w:val="18"/>
        </w:rPr>
        <w:br/>
      </w:r>
    </w:p>
    <w:p w:rsidRPr="0020642C" w:rsidR="00812BAD" w:rsidP="00812BAD" w:rsidRDefault="00812BAD" w14:paraId="3B45243B" w14:textId="77777777">
      <w:pPr>
        <w:rPr>
          <w:szCs w:val="18"/>
        </w:rPr>
      </w:pPr>
      <w:r w:rsidRPr="0020642C">
        <w:rPr>
          <w:szCs w:val="18"/>
        </w:rPr>
        <w:t>[3] Europese Raad/Raad van de EU, Sancties tegen terrorisme, https://www.consilium.europa.eu/nl/policies/sanctions-against-terrorism/#hamas</w:t>
      </w:r>
      <w:r w:rsidRPr="0020642C">
        <w:rPr>
          <w:szCs w:val="18"/>
        </w:rPr>
        <w:br/>
      </w:r>
    </w:p>
    <w:p w:rsidRPr="00D67C2A" w:rsidR="00D67C2A" w:rsidP="00D67C2A" w:rsidRDefault="00D67C2A" w14:paraId="049CFFA3" w14:textId="77777777">
      <w:pPr>
        <w:pStyle w:val="Geenafstand"/>
        <w:spacing w:line="276" w:lineRule="auto"/>
        <w:rPr>
          <w:rFonts w:ascii="Verdana" w:hAnsi="Verdana"/>
          <w:sz w:val="18"/>
          <w:szCs w:val="18"/>
        </w:rPr>
      </w:pPr>
    </w:p>
    <w:p w:rsidRPr="00D67C2A" w:rsidR="00D67C2A" w:rsidP="00D67C2A" w:rsidRDefault="00D67C2A" w14:paraId="348E267E" w14:textId="77777777">
      <w:pPr>
        <w:pStyle w:val="Geenafstand"/>
        <w:spacing w:line="240" w:lineRule="atLeast"/>
        <w:rPr>
          <w:rFonts w:ascii="Verdana" w:hAnsi="Verdana"/>
          <w:sz w:val="18"/>
          <w:szCs w:val="18"/>
        </w:rPr>
      </w:pPr>
    </w:p>
    <w:sectPr w:rsidRPr="00D67C2A" w:rsidR="00D67C2A" w:rsidSect="002F493B">
      <w:headerReference w:type="default" r:id="rId7"/>
      <w:footerReference w:type="default" r:id="rId8"/>
      <w:headerReference w:type="first" r:id="rId9"/>
      <w:footerReference w:type="first" r:id="rId10"/>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F79AF" w14:textId="77777777" w:rsidR="00E0500C" w:rsidRDefault="00E0500C">
      <w:r>
        <w:separator/>
      </w:r>
    </w:p>
    <w:p w14:paraId="596C1F57" w14:textId="77777777" w:rsidR="00E0500C" w:rsidRDefault="00E0500C"/>
  </w:endnote>
  <w:endnote w:type="continuationSeparator" w:id="0">
    <w:p w14:paraId="7720DC83" w14:textId="77777777" w:rsidR="00E0500C" w:rsidRDefault="00E0500C">
      <w:r>
        <w:continuationSeparator/>
      </w:r>
    </w:p>
    <w:p w14:paraId="42B87D9C" w14:textId="77777777" w:rsidR="00E0500C" w:rsidRDefault="00E050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4997"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9277FD" w14:paraId="339C74FD" w14:textId="77777777" w:rsidTr="004C7E1D">
      <w:trPr>
        <w:trHeight w:hRule="exact" w:val="357"/>
      </w:trPr>
      <w:tc>
        <w:tcPr>
          <w:tcW w:w="7603" w:type="dxa"/>
        </w:tcPr>
        <w:p w14:paraId="2B3DFC06" w14:textId="77777777" w:rsidR="002F71BB" w:rsidRPr="004C7E1D" w:rsidRDefault="002F71BB" w:rsidP="004C7E1D">
          <w:pPr>
            <w:spacing w:line="180" w:lineRule="exact"/>
            <w:rPr>
              <w:sz w:val="13"/>
              <w:szCs w:val="13"/>
            </w:rPr>
          </w:pPr>
        </w:p>
      </w:tc>
      <w:tc>
        <w:tcPr>
          <w:tcW w:w="2172" w:type="dxa"/>
        </w:tcPr>
        <w:p w14:paraId="03FA47AD" w14:textId="1436AE68" w:rsidR="002F71BB" w:rsidRPr="004C7E1D" w:rsidRDefault="000A2EE2"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4785D">
            <w:rPr>
              <w:szCs w:val="13"/>
            </w:rPr>
            <w:t>4</w:t>
          </w:r>
          <w:r w:rsidRPr="004C7E1D">
            <w:rPr>
              <w:szCs w:val="13"/>
            </w:rPr>
            <w:fldChar w:fldCharType="end"/>
          </w:r>
        </w:p>
      </w:tc>
    </w:tr>
  </w:tbl>
  <w:p w14:paraId="1440F025"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9277FD" w14:paraId="4C9A08E0" w14:textId="77777777" w:rsidTr="004C7E1D">
      <w:trPr>
        <w:trHeight w:hRule="exact" w:val="357"/>
      </w:trPr>
      <w:tc>
        <w:tcPr>
          <w:tcW w:w="7709" w:type="dxa"/>
        </w:tcPr>
        <w:p w14:paraId="1C5F31C2" w14:textId="77777777" w:rsidR="00D17084" w:rsidRPr="004C7E1D" w:rsidRDefault="00D17084" w:rsidP="004C7E1D">
          <w:pPr>
            <w:spacing w:line="180" w:lineRule="exact"/>
            <w:rPr>
              <w:sz w:val="13"/>
              <w:szCs w:val="13"/>
            </w:rPr>
          </w:pPr>
        </w:p>
      </w:tc>
      <w:tc>
        <w:tcPr>
          <w:tcW w:w="2060" w:type="dxa"/>
        </w:tcPr>
        <w:p w14:paraId="0B04A77C" w14:textId="5EBD35F2" w:rsidR="00D17084" w:rsidRPr="004C7E1D" w:rsidRDefault="000A2EE2"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4785D">
            <w:rPr>
              <w:szCs w:val="13"/>
            </w:rPr>
            <w:t>4</w:t>
          </w:r>
          <w:r w:rsidRPr="004C7E1D">
            <w:rPr>
              <w:szCs w:val="13"/>
            </w:rPr>
            <w:fldChar w:fldCharType="end"/>
          </w:r>
        </w:p>
      </w:tc>
    </w:tr>
  </w:tbl>
  <w:p w14:paraId="4C53687E"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541DE" w14:textId="77777777" w:rsidR="00E0500C" w:rsidRDefault="00E0500C">
      <w:r>
        <w:separator/>
      </w:r>
    </w:p>
    <w:p w14:paraId="126CB785" w14:textId="77777777" w:rsidR="00E0500C" w:rsidRDefault="00E0500C"/>
  </w:footnote>
  <w:footnote w:type="continuationSeparator" w:id="0">
    <w:p w14:paraId="124E1ED1" w14:textId="77777777" w:rsidR="00E0500C" w:rsidRDefault="00E0500C">
      <w:r>
        <w:continuationSeparator/>
      </w:r>
    </w:p>
    <w:p w14:paraId="5A00F24B" w14:textId="77777777" w:rsidR="00E0500C" w:rsidRDefault="00E050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9277FD" w14:paraId="4019A86F" w14:textId="77777777" w:rsidTr="006D2D53">
      <w:trPr>
        <w:trHeight w:hRule="exact" w:val="400"/>
      </w:trPr>
      <w:tc>
        <w:tcPr>
          <w:tcW w:w="7518" w:type="dxa"/>
        </w:tcPr>
        <w:p w14:paraId="11E95975" w14:textId="77777777" w:rsidR="00527BD4" w:rsidRPr="00275984" w:rsidRDefault="00527BD4" w:rsidP="00BF4427">
          <w:pPr>
            <w:pStyle w:val="Huisstijl-Rubricering"/>
          </w:pPr>
        </w:p>
      </w:tc>
    </w:tr>
  </w:tbl>
  <w:p w14:paraId="335F7661"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9277FD" w14:paraId="5B2037F8" w14:textId="77777777" w:rsidTr="003B528D">
      <w:tc>
        <w:tcPr>
          <w:tcW w:w="2160" w:type="dxa"/>
        </w:tcPr>
        <w:p w14:paraId="704D28B9" w14:textId="77777777" w:rsidR="002F71BB" w:rsidRPr="000407BB" w:rsidRDefault="000A2EE2" w:rsidP="005D283A">
          <w:pPr>
            <w:pStyle w:val="Colofonkop"/>
            <w:framePr w:hSpace="0" w:wrap="auto" w:vAnchor="margin" w:hAnchor="text" w:xAlign="left" w:yAlign="inline"/>
          </w:pPr>
          <w:r>
            <w:t>Onze referentie</w:t>
          </w:r>
        </w:p>
      </w:tc>
    </w:tr>
    <w:tr w:rsidR="009277FD" w14:paraId="46242EF6" w14:textId="77777777" w:rsidTr="002F71BB">
      <w:trPr>
        <w:trHeight w:val="259"/>
      </w:trPr>
      <w:tc>
        <w:tcPr>
          <w:tcW w:w="2160" w:type="dxa"/>
        </w:tcPr>
        <w:p w14:paraId="7E0FFB2F" w14:textId="6C59E9EC" w:rsidR="00E35CF4" w:rsidRPr="005D283A" w:rsidRDefault="00111F9B" w:rsidP="0049501A">
          <w:pPr>
            <w:spacing w:line="180" w:lineRule="exact"/>
            <w:rPr>
              <w:sz w:val="13"/>
              <w:szCs w:val="13"/>
            </w:rPr>
          </w:pPr>
          <w:r w:rsidRPr="00111F9B">
            <w:rPr>
              <w:sz w:val="13"/>
              <w:szCs w:val="13"/>
            </w:rPr>
            <w:t>66261768</w:t>
          </w:r>
        </w:p>
      </w:tc>
    </w:tr>
  </w:tbl>
  <w:p w14:paraId="752A7AF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9277FD" w14:paraId="38E0C747" w14:textId="77777777" w:rsidTr="001377D4">
      <w:trPr>
        <w:trHeight w:val="2636"/>
      </w:trPr>
      <w:tc>
        <w:tcPr>
          <w:tcW w:w="737" w:type="dxa"/>
        </w:tcPr>
        <w:p w14:paraId="0EF19662" w14:textId="77777777" w:rsidR="00704845" w:rsidRDefault="00704845" w:rsidP="0047126E">
          <w:pPr>
            <w:framePr w:w="6339" w:h="2750" w:hRule="exact" w:hSpace="181" w:wrap="around" w:vAnchor="page" w:hAnchor="page" w:x="5586" w:y="1"/>
            <w:spacing w:line="240" w:lineRule="auto"/>
          </w:pPr>
        </w:p>
      </w:tc>
      <w:tc>
        <w:tcPr>
          <w:tcW w:w="5156" w:type="dxa"/>
        </w:tcPr>
        <w:p w14:paraId="6522D90F" w14:textId="77777777" w:rsidR="00704845" w:rsidRDefault="000A2EE2" w:rsidP="0047126E">
          <w:pPr>
            <w:framePr w:w="3873" w:h="2625" w:hRule="exact" w:wrap="around" w:vAnchor="page" w:hAnchor="page" w:x="6323" w:y="1"/>
          </w:pPr>
          <w:r>
            <w:rPr>
              <w:noProof/>
              <w:lang w:val="en-US" w:eastAsia="en-US"/>
            </w:rPr>
            <w:drawing>
              <wp:inline distT="0" distB="0" distL="0" distR="0" wp14:anchorId="3FCECD43" wp14:editId="7BA54C64">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04EDFBC7" w14:textId="77777777" w:rsidR="00483ECA" w:rsidRDefault="00483ECA" w:rsidP="00D037A9"/>
      </w:tc>
    </w:tr>
  </w:tbl>
  <w:p w14:paraId="2249BB4C"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9277FD" w14:paraId="68CB0D87" w14:textId="77777777" w:rsidTr="0008539E">
      <w:trPr>
        <w:trHeight w:hRule="exact" w:val="572"/>
      </w:trPr>
      <w:tc>
        <w:tcPr>
          <w:tcW w:w="7520" w:type="dxa"/>
        </w:tcPr>
        <w:p w14:paraId="01A3178C" w14:textId="77777777" w:rsidR="00527BD4" w:rsidRPr="00963440" w:rsidRDefault="000A2EE2" w:rsidP="00210BA3">
          <w:pPr>
            <w:pStyle w:val="Huisstijl-Adres"/>
            <w:spacing w:after="0"/>
          </w:pPr>
          <w:r w:rsidRPr="009E3B07">
            <w:t>&gt;Retouradres </w:t>
          </w:r>
          <w:r>
            <w:t>Postbus 16375 2500 BJ Den Haag</w:t>
          </w:r>
          <w:r w:rsidRPr="009E3B07">
            <w:t xml:space="preserve"> </w:t>
          </w:r>
        </w:p>
      </w:tc>
    </w:tr>
    <w:tr w:rsidR="009277FD" w14:paraId="47B494BD" w14:textId="77777777" w:rsidTr="00E776C6">
      <w:trPr>
        <w:cantSplit/>
        <w:trHeight w:hRule="exact" w:val="238"/>
      </w:trPr>
      <w:tc>
        <w:tcPr>
          <w:tcW w:w="7520" w:type="dxa"/>
        </w:tcPr>
        <w:p w14:paraId="50D2F2AC" w14:textId="77777777" w:rsidR="00093ABC" w:rsidRPr="00963440" w:rsidRDefault="00093ABC" w:rsidP="00963440"/>
      </w:tc>
    </w:tr>
    <w:tr w:rsidR="009277FD" w14:paraId="1FDCEDD9" w14:textId="77777777" w:rsidTr="00E776C6">
      <w:trPr>
        <w:cantSplit/>
        <w:trHeight w:hRule="exact" w:val="1520"/>
      </w:trPr>
      <w:tc>
        <w:tcPr>
          <w:tcW w:w="7520" w:type="dxa"/>
        </w:tcPr>
        <w:p w14:paraId="75BAF1D8" w14:textId="77777777" w:rsidR="00A604D3" w:rsidRPr="00963440" w:rsidRDefault="00A604D3" w:rsidP="00963440"/>
      </w:tc>
    </w:tr>
    <w:tr w:rsidR="009277FD" w14:paraId="239591C1" w14:textId="77777777" w:rsidTr="00E776C6">
      <w:trPr>
        <w:trHeight w:hRule="exact" w:val="1077"/>
      </w:trPr>
      <w:tc>
        <w:tcPr>
          <w:tcW w:w="7520" w:type="dxa"/>
        </w:tcPr>
        <w:p w14:paraId="799D5367" w14:textId="77777777" w:rsidR="00892BA5" w:rsidRPr="00035E67" w:rsidRDefault="00892BA5" w:rsidP="00892BA5">
          <w:pPr>
            <w:tabs>
              <w:tab w:val="left" w:pos="740"/>
            </w:tabs>
            <w:autoSpaceDE w:val="0"/>
            <w:autoSpaceDN w:val="0"/>
            <w:adjustRightInd w:val="0"/>
            <w:rPr>
              <w:rFonts w:cs="Verdana"/>
              <w:szCs w:val="18"/>
            </w:rPr>
          </w:pPr>
        </w:p>
      </w:tc>
    </w:tr>
  </w:tbl>
  <w:p w14:paraId="3C054BFD" w14:textId="77777777" w:rsidR="006F273B" w:rsidRDefault="006F273B" w:rsidP="00BC4AE3">
    <w:pPr>
      <w:pStyle w:val="Koptekst"/>
    </w:pPr>
  </w:p>
  <w:p w14:paraId="32410F90" w14:textId="77777777" w:rsidR="00153BD0" w:rsidRDefault="00153BD0" w:rsidP="00BC4AE3">
    <w:pPr>
      <w:pStyle w:val="Koptekst"/>
    </w:pPr>
  </w:p>
  <w:p w14:paraId="04FEDB50" w14:textId="77777777" w:rsidR="0044605E" w:rsidRDefault="0044605E" w:rsidP="00BC4AE3">
    <w:pPr>
      <w:pStyle w:val="Koptekst"/>
    </w:pPr>
  </w:p>
  <w:p w14:paraId="403030ED" w14:textId="77777777" w:rsidR="0044605E" w:rsidRDefault="0044605E" w:rsidP="00BC4AE3">
    <w:pPr>
      <w:pStyle w:val="Koptekst"/>
    </w:pPr>
  </w:p>
  <w:p w14:paraId="13D1DC07"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0E0D8EE">
      <w:start w:val="1"/>
      <w:numFmt w:val="bullet"/>
      <w:pStyle w:val="Lijstopsomteken"/>
      <w:lvlText w:val="•"/>
      <w:lvlJc w:val="left"/>
      <w:pPr>
        <w:tabs>
          <w:tab w:val="num" w:pos="227"/>
        </w:tabs>
        <w:ind w:left="227" w:hanging="227"/>
      </w:pPr>
      <w:rPr>
        <w:rFonts w:ascii="Verdana" w:hAnsi="Verdana" w:hint="default"/>
        <w:sz w:val="18"/>
        <w:szCs w:val="18"/>
      </w:rPr>
    </w:lvl>
    <w:lvl w:ilvl="1" w:tplc="E23CB6FE" w:tentative="1">
      <w:start w:val="1"/>
      <w:numFmt w:val="bullet"/>
      <w:lvlText w:val="o"/>
      <w:lvlJc w:val="left"/>
      <w:pPr>
        <w:tabs>
          <w:tab w:val="num" w:pos="1440"/>
        </w:tabs>
        <w:ind w:left="1440" w:hanging="360"/>
      </w:pPr>
      <w:rPr>
        <w:rFonts w:ascii="Courier New" w:hAnsi="Courier New" w:cs="Courier New" w:hint="default"/>
      </w:rPr>
    </w:lvl>
    <w:lvl w:ilvl="2" w:tplc="E1BCA220" w:tentative="1">
      <w:start w:val="1"/>
      <w:numFmt w:val="bullet"/>
      <w:lvlText w:val=""/>
      <w:lvlJc w:val="left"/>
      <w:pPr>
        <w:tabs>
          <w:tab w:val="num" w:pos="2160"/>
        </w:tabs>
        <w:ind w:left="2160" w:hanging="360"/>
      </w:pPr>
      <w:rPr>
        <w:rFonts w:ascii="Wingdings" w:hAnsi="Wingdings" w:hint="default"/>
      </w:rPr>
    </w:lvl>
    <w:lvl w:ilvl="3" w:tplc="1D080090" w:tentative="1">
      <w:start w:val="1"/>
      <w:numFmt w:val="bullet"/>
      <w:lvlText w:val=""/>
      <w:lvlJc w:val="left"/>
      <w:pPr>
        <w:tabs>
          <w:tab w:val="num" w:pos="2880"/>
        </w:tabs>
        <w:ind w:left="2880" w:hanging="360"/>
      </w:pPr>
      <w:rPr>
        <w:rFonts w:ascii="Symbol" w:hAnsi="Symbol" w:hint="default"/>
      </w:rPr>
    </w:lvl>
    <w:lvl w:ilvl="4" w:tplc="FF62FD12" w:tentative="1">
      <w:start w:val="1"/>
      <w:numFmt w:val="bullet"/>
      <w:lvlText w:val="o"/>
      <w:lvlJc w:val="left"/>
      <w:pPr>
        <w:tabs>
          <w:tab w:val="num" w:pos="3600"/>
        </w:tabs>
        <w:ind w:left="3600" w:hanging="360"/>
      </w:pPr>
      <w:rPr>
        <w:rFonts w:ascii="Courier New" w:hAnsi="Courier New" w:cs="Courier New" w:hint="default"/>
      </w:rPr>
    </w:lvl>
    <w:lvl w:ilvl="5" w:tplc="4478200C" w:tentative="1">
      <w:start w:val="1"/>
      <w:numFmt w:val="bullet"/>
      <w:lvlText w:val=""/>
      <w:lvlJc w:val="left"/>
      <w:pPr>
        <w:tabs>
          <w:tab w:val="num" w:pos="4320"/>
        </w:tabs>
        <w:ind w:left="4320" w:hanging="360"/>
      </w:pPr>
      <w:rPr>
        <w:rFonts w:ascii="Wingdings" w:hAnsi="Wingdings" w:hint="default"/>
      </w:rPr>
    </w:lvl>
    <w:lvl w:ilvl="6" w:tplc="F87AF3EA" w:tentative="1">
      <w:start w:val="1"/>
      <w:numFmt w:val="bullet"/>
      <w:lvlText w:val=""/>
      <w:lvlJc w:val="left"/>
      <w:pPr>
        <w:tabs>
          <w:tab w:val="num" w:pos="5040"/>
        </w:tabs>
        <w:ind w:left="5040" w:hanging="360"/>
      </w:pPr>
      <w:rPr>
        <w:rFonts w:ascii="Symbol" w:hAnsi="Symbol" w:hint="default"/>
      </w:rPr>
    </w:lvl>
    <w:lvl w:ilvl="7" w:tplc="21E01544" w:tentative="1">
      <w:start w:val="1"/>
      <w:numFmt w:val="bullet"/>
      <w:lvlText w:val="o"/>
      <w:lvlJc w:val="left"/>
      <w:pPr>
        <w:tabs>
          <w:tab w:val="num" w:pos="5760"/>
        </w:tabs>
        <w:ind w:left="5760" w:hanging="360"/>
      </w:pPr>
      <w:rPr>
        <w:rFonts w:ascii="Courier New" w:hAnsi="Courier New" w:cs="Courier New" w:hint="default"/>
      </w:rPr>
    </w:lvl>
    <w:lvl w:ilvl="8" w:tplc="338E46B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69E4D4E">
      <w:start w:val="1"/>
      <w:numFmt w:val="bullet"/>
      <w:pStyle w:val="Lijstopsomteken2"/>
      <w:lvlText w:val="–"/>
      <w:lvlJc w:val="left"/>
      <w:pPr>
        <w:tabs>
          <w:tab w:val="num" w:pos="227"/>
        </w:tabs>
        <w:ind w:left="227" w:firstLine="0"/>
      </w:pPr>
      <w:rPr>
        <w:rFonts w:ascii="Verdana" w:hAnsi="Verdana" w:hint="default"/>
      </w:rPr>
    </w:lvl>
    <w:lvl w:ilvl="1" w:tplc="0C988792" w:tentative="1">
      <w:start w:val="1"/>
      <w:numFmt w:val="bullet"/>
      <w:lvlText w:val="o"/>
      <w:lvlJc w:val="left"/>
      <w:pPr>
        <w:tabs>
          <w:tab w:val="num" w:pos="1440"/>
        </w:tabs>
        <w:ind w:left="1440" w:hanging="360"/>
      </w:pPr>
      <w:rPr>
        <w:rFonts w:ascii="Courier New" w:hAnsi="Courier New" w:cs="Courier New" w:hint="default"/>
      </w:rPr>
    </w:lvl>
    <w:lvl w:ilvl="2" w:tplc="4B22C11C" w:tentative="1">
      <w:start w:val="1"/>
      <w:numFmt w:val="bullet"/>
      <w:lvlText w:val=""/>
      <w:lvlJc w:val="left"/>
      <w:pPr>
        <w:tabs>
          <w:tab w:val="num" w:pos="2160"/>
        </w:tabs>
        <w:ind w:left="2160" w:hanging="360"/>
      </w:pPr>
      <w:rPr>
        <w:rFonts w:ascii="Wingdings" w:hAnsi="Wingdings" w:hint="default"/>
      </w:rPr>
    </w:lvl>
    <w:lvl w:ilvl="3" w:tplc="DDC08EFE" w:tentative="1">
      <w:start w:val="1"/>
      <w:numFmt w:val="bullet"/>
      <w:lvlText w:val=""/>
      <w:lvlJc w:val="left"/>
      <w:pPr>
        <w:tabs>
          <w:tab w:val="num" w:pos="2880"/>
        </w:tabs>
        <w:ind w:left="2880" w:hanging="360"/>
      </w:pPr>
      <w:rPr>
        <w:rFonts w:ascii="Symbol" w:hAnsi="Symbol" w:hint="default"/>
      </w:rPr>
    </w:lvl>
    <w:lvl w:ilvl="4" w:tplc="19985886" w:tentative="1">
      <w:start w:val="1"/>
      <w:numFmt w:val="bullet"/>
      <w:lvlText w:val="o"/>
      <w:lvlJc w:val="left"/>
      <w:pPr>
        <w:tabs>
          <w:tab w:val="num" w:pos="3600"/>
        </w:tabs>
        <w:ind w:left="3600" w:hanging="360"/>
      </w:pPr>
      <w:rPr>
        <w:rFonts w:ascii="Courier New" w:hAnsi="Courier New" w:cs="Courier New" w:hint="default"/>
      </w:rPr>
    </w:lvl>
    <w:lvl w:ilvl="5" w:tplc="737006F2" w:tentative="1">
      <w:start w:val="1"/>
      <w:numFmt w:val="bullet"/>
      <w:lvlText w:val=""/>
      <w:lvlJc w:val="left"/>
      <w:pPr>
        <w:tabs>
          <w:tab w:val="num" w:pos="4320"/>
        </w:tabs>
        <w:ind w:left="4320" w:hanging="360"/>
      </w:pPr>
      <w:rPr>
        <w:rFonts w:ascii="Wingdings" w:hAnsi="Wingdings" w:hint="default"/>
      </w:rPr>
    </w:lvl>
    <w:lvl w:ilvl="6" w:tplc="ECECA70A" w:tentative="1">
      <w:start w:val="1"/>
      <w:numFmt w:val="bullet"/>
      <w:lvlText w:val=""/>
      <w:lvlJc w:val="left"/>
      <w:pPr>
        <w:tabs>
          <w:tab w:val="num" w:pos="5040"/>
        </w:tabs>
        <w:ind w:left="5040" w:hanging="360"/>
      </w:pPr>
      <w:rPr>
        <w:rFonts w:ascii="Symbol" w:hAnsi="Symbol" w:hint="default"/>
      </w:rPr>
    </w:lvl>
    <w:lvl w:ilvl="7" w:tplc="CA049612" w:tentative="1">
      <w:start w:val="1"/>
      <w:numFmt w:val="bullet"/>
      <w:lvlText w:val="o"/>
      <w:lvlJc w:val="left"/>
      <w:pPr>
        <w:tabs>
          <w:tab w:val="num" w:pos="5760"/>
        </w:tabs>
        <w:ind w:left="5760" w:hanging="360"/>
      </w:pPr>
      <w:rPr>
        <w:rFonts w:ascii="Courier New" w:hAnsi="Courier New" w:cs="Courier New" w:hint="default"/>
      </w:rPr>
    </w:lvl>
    <w:lvl w:ilvl="8" w:tplc="CD561A4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37858322">
    <w:abstractNumId w:val="10"/>
  </w:num>
  <w:num w:numId="2" w16cid:durableId="1599292830">
    <w:abstractNumId w:val="7"/>
  </w:num>
  <w:num w:numId="3" w16cid:durableId="1435056318">
    <w:abstractNumId w:val="6"/>
  </w:num>
  <w:num w:numId="4" w16cid:durableId="855533397">
    <w:abstractNumId w:val="5"/>
  </w:num>
  <w:num w:numId="5" w16cid:durableId="1411734607">
    <w:abstractNumId w:val="4"/>
  </w:num>
  <w:num w:numId="6" w16cid:durableId="614408424">
    <w:abstractNumId w:val="8"/>
  </w:num>
  <w:num w:numId="7" w16cid:durableId="547184803">
    <w:abstractNumId w:val="3"/>
  </w:num>
  <w:num w:numId="8" w16cid:durableId="181676776">
    <w:abstractNumId w:val="2"/>
  </w:num>
  <w:num w:numId="9" w16cid:durableId="1212109929">
    <w:abstractNumId w:val="1"/>
  </w:num>
  <w:num w:numId="10" w16cid:durableId="637104956">
    <w:abstractNumId w:val="0"/>
  </w:num>
  <w:num w:numId="11" w16cid:durableId="328096742">
    <w:abstractNumId w:val="9"/>
  </w:num>
  <w:num w:numId="12" w16cid:durableId="1027869478">
    <w:abstractNumId w:val="11"/>
  </w:num>
  <w:num w:numId="13" w16cid:durableId="1127316292">
    <w:abstractNumId w:val="13"/>
  </w:num>
  <w:num w:numId="14" w16cid:durableId="179286868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2EE2"/>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100203"/>
    <w:rsid w:val="00104B4D"/>
    <w:rsid w:val="00105677"/>
    <w:rsid w:val="00111F9B"/>
    <w:rsid w:val="001177B4"/>
    <w:rsid w:val="00122CF9"/>
    <w:rsid w:val="00123704"/>
    <w:rsid w:val="001270C7"/>
    <w:rsid w:val="00127580"/>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10BA3"/>
    <w:rsid w:val="00212F2A"/>
    <w:rsid w:val="00214F2B"/>
    <w:rsid w:val="00215356"/>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69FA"/>
    <w:rsid w:val="0037715E"/>
    <w:rsid w:val="00383DA1"/>
    <w:rsid w:val="00385F30"/>
    <w:rsid w:val="00387600"/>
    <w:rsid w:val="00393696"/>
    <w:rsid w:val="00393963"/>
    <w:rsid w:val="00395402"/>
    <w:rsid w:val="00395575"/>
    <w:rsid w:val="00395672"/>
    <w:rsid w:val="003A06C8"/>
    <w:rsid w:val="003A0D7C"/>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37472"/>
    <w:rsid w:val="00441AC2"/>
    <w:rsid w:val="0044249B"/>
    <w:rsid w:val="004425A7"/>
    <w:rsid w:val="0044605E"/>
    <w:rsid w:val="0045023C"/>
    <w:rsid w:val="00451A5B"/>
    <w:rsid w:val="00452BCD"/>
    <w:rsid w:val="00452CEA"/>
    <w:rsid w:val="00463A63"/>
    <w:rsid w:val="00463FBD"/>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5A5"/>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E51C7"/>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D7EA4"/>
    <w:rsid w:val="005E3322"/>
    <w:rsid w:val="005E436C"/>
    <w:rsid w:val="005E637C"/>
    <w:rsid w:val="005E64E2"/>
    <w:rsid w:val="005E69F9"/>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A10F8"/>
    <w:rsid w:val="006A2100"/>
    <w:rsid w:val="006B0A7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BAD"/>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12058"/>
    <w:rsid w:val="00921861"/>
    <w:rsid w:val="00924639"/>
    <w:rsid w:val="0092611E"/>
    <w:rsid w:val="00926F1F"/>
    <w:rsid w:val="00926F4B"/>
    <w:rsid w:val="009277FD"/>
    <w:rsid w:val="00930B13"/>
    <w:rsid w:val="00930C09"/>
    <w:rsid w:val="009311C8"/>
    <w:rsid w:val="0093199F"/>
    <w:rsid w:val="00933376"/>
    <w:rsid w:val="00933A2F"/>
    <w:rsid w:val="0094000D"/>
    <w:rsid w:val="00940206"/>
    <w:rsid w:val="00941B16"/>
    <w:rsid w:val="00946703"/>
    <w:rsid w:val="00950170"/>
    <w:rsid w:val="009528B2"/>
    <w:rsid w:val="009607C4"/>
    <w:rsid w:val="00962F2A"/>
    <w:rsid w:val="00963440"/>
    <w:rsid w:val="009716D8"/>
    <w:rsid w:val="009718F9"/>
    <w:rsid w:val="009724E4"/>
    <w:rsid w:val="00972FB9"/>
    <w:rsid w:val="00975112"/>
    <w:rsid w:val="009812EB"/>
    <w:rsid w:val="00981768"/>
    <w:rsid w:val="009838BB"/>
    <w:rsid w:val="00983E8F"/>
    <w:rsid w:val="00987566"/>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E45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D34B3"/>
    <w:rsid w:val="00AD5B44"/>
    <w:rsid w:val="00AD7608"/>
    <w:rsid w:val="00AD7C7C"/>
    <w:rsid w:val="00AE013D"/>
    <w:rsid w:val="00AE11B7"/>
    <w:rsid w:val="00AE18BA"/>
    <w:rsid w:val="00AE7130"/>
    <w:rsid w:val="00AE7F68"/>
    <w:rsid w:val="00AF2321"/>
    <w:rsid w:val="00AF52F6"/>
    <w:rsid w:val="00AF7237"/>
    <w:rsid w:val="00B0043A"/>
    <w:rsid w:val="00B00D75"/>
    <w:rsid w:val="00B0690C"/>
    <w:rsid w:val="00B070CB"/>
    <w:rsid w:val="00B11469"/>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D7E81"/>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C4E"/>
    <w:rsid w:val="00C50E87"/>
    <w:rsid w:val="00C5258E"/>
    <w:rsid w:val="00C5333A"/>
    <w:rsid w:val="00C53BD7"/>
    <w:rsid w:val="00C55923"/>
    <w:rsid w:val="00C619A7"/>
    <w:rsid w:val="00C64E34"/>
    <w:rsid w:val="00C6545E"/>
    <w:rsid w:val="00C7097A"/>
    <w:rsid w:val="00C736E8"/>
    <w:rsid w:val="00C73D5F"/>
    <w:rsid w:val="00C82662"/>
    <w:rsid w:val="00C965EF"/>
    <w:rsid w:val="00C97C80"/>
    <w:rsid w:val="00CA1D00"/>
    <w:rsid w:val="00CA35E4"/>
    <w:rsid w:val="00CA47D3"/>
    <w:rsid w:val="00CA6533"/>
    <w:rsid w:val="00CA6A25"/>
    <w:rsid w:val="00CA6A3F"/>
    <w:rsid w:val="00CA7C99"/>
    <w:rsid w:val="00CC15DE"/>
    <w:rsid w:val="00CC6290"/>
    <w:rsid w:val="00CC6418"/>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993"/>
    <w:rsid w:val="00D4785D"/>
    <w:rsid w:val="00D516BE"/>
    <w:rsid w:val="00D51F76"/>
    <w:rsid w:val="00D5423B"/>
    <w:rsid w:val="00D54F4E"/>
    <w:rsid w:val="00D604B3"/>
    <w:rsid w:val="00D60BA4"/>
    <w:rsid w:val="00D62419"/>
    <w:rsid w:val="00D62AD8"/>
    <w:rsid w:val="00D65336"/>
    <w:rsid w:val="00D66074"/>
    <w:rsid w:val="00D67C2A"/>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500C"/>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2C38"/>
    <w:rsid w:val="00E850D3"/>
    <w:rsid w:val="00E853D6"/>
    <w:rsid w:val="00E8544F"/>
    <w:rsid w:val="00E876B9"/>
    <w:rsid w:val="00E91674"/>
    <w:rsid w:val="00E91B40"/>
    <w:rsid w:val="00E91F7C"/>
    <w:rsid w:val="00E94D82"/>
    <w:rsid w:val="00E972A2"/>
    <w:rsid w:val="00EA5BA2"/>
    <w:rsid w:val="00EB5D85"/>
    <w:rsid w:val="00EB73E0"/>
    <w:rsid w:val="00EC0DFF"/>
    <w:rsid w:val="00EC237D"/>
    <w:rsid w:val="00EC25AB"/>
    <w:rsid w:val="00EC25B9"/>
    <w:rsid w:val="00EC2927"/>
    <w:rsid w:val="00EC4D0E"/>
    <w:rsid w:val="00EC4E2B"/>
    <w:rsid w:val="00ED072A"/>
    <w:rsid w:val="00ED2F32"/>
    <w:rsid w:val="00ED539E"/>
    <w:rsid w:val="00ED576F"/>
    <w:rsid w:val="00ED5E4D"/>
    <w:rsid w:val="00EE09A7"/>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B04A1"/>
  <w15:docId w15:val="{E6A3FDB6-36C6-43DC-8171-C93D33EA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styleId="Geenafstand">
    <w:name w:val="No Spacing"/>
    <w:uiPriority w:val="1"/>
    <w:qFormat/>
    <w:rsid w:val="00D67C2A"/>
    <w:rPr>
      <w:rFonts w:asciiTheme="minorHAnsi" w:eastAsiaTheme="minorHAnsi" w:hAnsiTheme="minorHAnsi" w:cstheme="minorBidi"/>
      <w:sz w:val="22"/>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952</ap:Words>
  <ap:Characters>5240</ap:Characters>
  <ap:DocSecurity>0</ap:DocSecurity>
  <ap:Lines>43</ap:Lines>
  <ap:Paragraphs>12</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6180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2026-10-01T10:16:00.0000000Z</lastPrinted>
  <dcterms:created xsi:type="dcterms:W3CDTF">2026-10-02T14:06:00.0000000Z</dcterms:created>
  <dcterms:modified xsi:type="dcterms:W3CDTF">2026-10-02T14:06:00.0000000Z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O200ADJ</vt:lpwstr>
  </property>
  <property fmtid="{D5CDD505-2E9C-101B-9397-08002B2CF9AE}" pid="3" name="Author">
    <vt:lpwstr>O200ADJ</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 op schriftelijke vragen van de leden Lammers en Claassen (Groep Markuszower) over de wijze waarop de NOS Hamas aanduidt</vt:lpwstr>
  </property>
  <property fmtid="{D5CDD505-2E9C-101B-9397-08002B2CF9AE}" pid="9" name="ocw_directie">
    <vt:lpwstr>MENC/MB</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O200ADJ</vt:lpwstr>
  </property>
</Properties>
</file>