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4C12" w:rsidRDefault="00634C12" w14:paraId="1D6F1B99" w14:textId="77777777">
      <w:bookmarkStart w:name="_GoBack" w:id="0"/>
      <w:bookmarkEnd w:id="0"/>
    </w:p>
    <w:p w:rsidR="000A1576" w:rsidRDefault="00790D85" w14:paraId="42CD6F6A" w14:textId="5373D2E9">
      <w:r>
        <w:t>Geachte</w:t>
      </w:r>
      <w:r w:rsidR="00634C12">
        <w:t xml:space="preserve"> voorzitter</w:t>
      </w:r>
      <w:r>
        <w:t>,</w:t>
      </w:r>
    </w:p>
    <w:p w:rsidR="000A1576" w:rsidRDefault="000A1576" w14:paraId="5E3805C1" w14:textId="77777777"/>
    <w:p w:rsidR="000A1576" w:rsidRDefault="00790D85" w14:paraId="2641AB8F" w14:textId="2AD035F6">
      <w:r>
        <w:t>Hierbij stuur ik de Kamer de beantwoording van de schriftelijke vragen die het lid Prickaertz (PVV) op 2 september 2026</w:t>
      </w:r>
      <w:r w:rsidR="00965EE5">
        <w:t xml:space="preserve"> aan de minister van Economische Zaken en Klimaat</w:t>
      </w:r>
      <w:r>
        <w:t xml:space="preserve"> heeft gesteld (2026Z17685) over het bericht ‘Nieuwe keiharde</w:t>
      </w:r>
      <w:r w:rsidR="00695B50">
        <w:t xml:space="preserve"> </w:t>
      </w:r>
      <w:r>
        <w:t>klap voor truckers: cruciale brug gaat op slot vanwege gevaarlijke scheurtjes’.</w:t>
      </w:r>
    </w:p>
    <w:p w:rsidR="000A1576" w:rsidRDefault="000A1576" w14:paraId="405F5CC0" w14:textId="77777777"/>
    <w:p w:rsidR="000A1576" w:rsidRDefault="000A1576" w14:paraId="2575F663" w14:textId="77777777">
      <w:pPr>
        <w:pStyle w:val="WitregelW1bodytekst"/>
      </w:pPr>
    </w:p>
    <w:p w:rsidR="000A1576" w:rsidRDefault="00790D85" w14:paraId="3979F621" w14:textId="77777777">
      <w:r>
        <w:t>Hoogachtend,</w:t>
      </w:r>
    </w:p>
    <w:p w:rsidR="000A1576" w:rsidRDefault="000A1576" w14:paraId="16E41261" w14:textId="77777777"/>
    <w:p w:rsidR="000A1576" w:rsidRDefault="00712A8D" w14:paraId="46A1C42B" w14:textId="439EA1D9">
      <w:r>
        <w:t>DE MINISTER VAN INFRASTRUCTUUR EN WATERSTAAT</w:t>
      </w:r>
      <w:r>
        <w:rPr>
          <w:i/>
        </w:rPr>
        <w:t>,</w:t>
      </w:r>
    </w:p>
    <w:p w:rsidR="000A1576" w:rsidRDefault="000A1576" w14:paraId="46EF708D" w14:textId="77777777"/>
    <w:p w:rsidR="000A1576" w:rsidRDefault="000A1576" w14:paraId="6ABD9D46" w14:textId="77777777"/>
    <w:p w:rsidR="000A1576" w:rsidRDefault="000A1576" w14:paraId="07476E49" w14:textId="77777777"/>
    <w:p w:rsidR="000A1576" w:rsidRDefault="000A1576" w14:paraId="5A5E908E" w14:textId="77777777"/>
    <w:p w:rsidR="00634C12" w:rsidRDefault="00712A8D" w14:paraId="78DC6D9A" w14:textId="69A5253F">
      <w:r>
        <w:t>Vincent</w:t>
      </w:r>
      <w:r w:rsidR="00790D85">
        <w:t xml:space="preserve"> Karremans</w:t>
      </w:r>
      <w:r w:rsidR="00634C12">
        <w:br w:type="page"/>
      </w:r>
    </w:p>
    <w:p w:rsidR="00695B50" w:rsidP="00695B50" w:rsidRDefault="00695B50" w14:paraId="502C9B88" w14:textId="77777777">
      <w:pPr>
        <w:spacing w:after="240"/>
        <w:rPr>
          <w:b/>
          <w:bCs/>
        </w:rPr>
      </w:pPr>
      <w:r>
        <w:rPr>
          <w:b/>
          <w:bCs/>
        </w:rPr>
        <w:lastRenderedPageBreak/>
        <w:t>Vraag 1</w:t>
      </w:r>
    </w:p>
    <w:p w:rsidRPr="00CA475F" w:rsidR="00634C12" w:rsidP="00695B50" w:rsidRDefault="00634C12" w14:paraId="17F8DAD9" w14:textId="6809847D">
      <w:pPr>
        <w:spacing w:after="240"/>
        <w:rPr>
          <w:i/>
          <w:iCs/>
        </w:rPr>
      </w:pPr>
      <w:r w:rsidRPr="00CA475F">
        <w:t>Bent u bekend met het artikel </w:t>
      </w:r>
      <w:r w:rsidRPr="00CA475F">
        <w:rPr>
          <w:i/>
          <w:iCs/>
        </w:rPr>
        <w:t>‘</w:t>
      </w:r>
      <w:r w:rsidRPr="00CA475F">
        <w:t>Nieuwe keiharde klap voor truckers: cruciale brug gaat op slot vanwege gevaarlijke scheurtjes'</w:t>
      </w:r>
      <w:r>
        <w:rPr>
          <w:rStyle w:val="FootnoteReference"/>
        </w:rPr>
        <w:footnoteReference w:id="1"/>
      </w:r>
      <w:r w:rsidRPr="00CA475F">
        <w:rPr>
          <w:i/>
          <w:iCs/>
        </w:rPr>
        <w:t>?</w:t>
      </w:r>
    </w:p>
    <w:p w:rsidRPr="00695B50" w:rsidR="00695B50" w:rsidP="00634C12" w:rsidRDefault="00695B50" w14:paraId="6BFD7D71" w14:textId="0D3870D5">
      <w:pPr>
        <w:rPr>
          <w:b/>
          <w:bCs/>
        </w:rPr>
      </w:pPr>
      <w:r>
        <w:rPr>
          <w:b/>
          <w:bCs/>
        </w:rPr>
        <w:t>Antwoord 1</w:t>
      </w:r>
    </w:p>
    <w:p w:rsidR="00634C12" w:rsidP="00634C12" w:rsidRDefault="00634C12" w14:paraId="40F080DD" w14:textId="5A578E5D">
      <w:r>
        <w:t>Ja.</w:t>
      </w:r>
    </w:p>
    <w:p w:rsidRPr="00CA475F" w:rsidR="009F4EFA" w:rsidP="00634C12" w:rsidRDefault="009F4EFA" w14:paraId="09FC0CCC" w14:textId="77777777"/>
    <w:p w:rsidR="00695B50" w:rsidP="00695B50" w:rsidRDefault="00695B50" w14:paraId="22ADF951" w14:textId="77777777">
      <w:pPr>
        <w:rPr>
          <w:b/>
          <w:bCs/>
        </w:rPr>
      </w:pPr>
      <w:r>
        <w:rPr>
          <w:b/>
          <w:bCs/>
        </w:rPr>
        <w:t>Vraag 2</w:t>
      </w:r>
    </w:p>
    <w:p w:rsidR="00634C12" w:rsidP="00695B50" w:rsidRDefault="00634C12" w14:paraId="658C6371" w14:textId="5D3DB0A1">
      <w:r w:rsidRPr="00CA475F">
        <w:t>De Houtribdijk, de Merwedebrug en inmiddels meerdere andere plekken laten zien dat de staat van onze infrastructuur steeds verder verslechtert; beseft u dat het inmiddels vijf over twaalf is als het gaat om de staat van onze infrastructuur? Wanneer dringt tot u door dat hier sprake is van een serieus nationaal probleem?</w:t>
      </w:r>
    </w:p>
    <w:p w:rsidR="00695B50" w:rsidP="00634C12" w:rsidRDefault="00695B50" w14:paraId="161046F6" w14:textId="77777777"/>
    <w:p w:rsidRPr="00695B50" w:rsidR="00695B50" w:rsidP="00634C12" w:rsidRDefault="00695B50" w14:paraId="6BC0AB13" w14:textId="1E3E5306">
      <w:r>
        <w:rPr>
          <w:b/>
          <w:bCs/>
        </w:rPr>
        <w:t>Antwoord 2</w:t>
      </w:r>
    </w:p>
    <w:p w:rsidR="00D3200A" w:rsidP="00DA4D28" w:rsidRDefault="00DA4D28" w14:paraId="45CE26A1" w14:textId="66989D09">
      <w:r w:rsidRPr="00DA4D28">
        <w:t>De Kamer is meermaals geïnformeerd over de verouderde en verslechterende infrastructuur en de daaruit voortvloeiende grote instandhoudingsopgave, onder meer via de jaarlijkse Staat van de Infrastructuur die de Kamer aan het eind van elk kalenderjaar toekomt. Het is evident dat hier met prioriteit aan gewerkt moet worden, en dat doet het Ministerie van IenW ook.</w:t>
      </w:r>
      <w:r w:rsidR="00D3200A">
        <w:t xml:space="preserve"> </w:t>
      </w:r>
      <w:r w:rsidRPr="00DA4D28">
        <w:t>Om die reden heeft het kabinet, bovenop de coalitieakkoordmiddelen, met Prinsjesdag bekendgemaakt € 1,5 miljard extra vrij te maken voor de instandhouding onze infrastructuur.</w:t>
      </w:r>
      <w:r w:rsidR="00D3200A">
        <w:t xml:space="preserve"> Daarnaast zijn er ook additionele middelen vrijgemaakt om de regionale bereikbaarheid te verbeteren.</w:t>
      </w:r>
    </w:p>
    <w:p w:rsidR="00D3200A" w:rsidP="00DA4D28" w:rsidRDefault="00D3200A" w14:paraId="524890C3" w14:textId="77777777"/>
    <w:p w:rsidRPr="00DA4D28" w:rsidR="00DA4D28" w:rsidP="00DA4D28" w:rsidRDefault="00DA4D28" w14:paraId="30681A09" w14:textId="60B6AF25">
      <w:r w:rsidRPr="00DA4D28">
        <w:t>Echter is ook duidelijk dat de landelijke opgave van dergelijke grootte is, dat deze niet op korte termijn en met de beschikbare middelen en capaciteit kan worden opgelost. Ondanks het extra geld moeten er dus scherpe keuzes worden gemaakt over de gehele breedte aan infrastructurele projecten (exploitatie, onderhoud, vernieuwing én nieuwe aanleg) om de basis weer op orde te krijgen. Veiligheid en de instandhouding van de infrastructuur staan daarin voorop. De Kamer wordt over de prioritering, die op basis van het Afweegkader</w:t>
      </w:r>
      <w:r w:rsidRPr="00DA4D28">
        <w:rPr>
          <w:vertAlign w:val="superscript"/>
        </w:rPr>
        <w:footnoteReference w:id="2"/>
      </w:r>
      <w:r w:rsidRPr="00DA4D28">
        <w:t xml:space="preserve"> is gemaakt, op korte termijn geïnformeerd.</w:t>
      </w:r>
    </w:p>
    <w:p w:rsidR="00634C12" w:rsidP="00634C12" w:rsidRDefault="00634C12" w14:paraId="2BF835D0" w14:textId="77777777"/>
    <w:p w:rsidR="00695B50" w:rsidP="00695B50" w:rsidRDefault="00695B50" w14:paraId="487DF29F" w14:textId="77777777">
      <w:pPr>
        <w:rPr>
          <w:b/>
          <w:bCs/>
        </w:rPr>
      </w:pPr>
      <w:r>
        <w:rPr>
          <w:b/>
          <w:bCs/>
        </w:rPr>
        <w:t>Vraag 3</w:t>
      </w:r>
    </w:p>
    <w:p w:rsidR="00634C12" w:rsidP="00695B50" w:rsidRDefault="00634C12" w14:paraId="03DE1C44" w14:textId="2FAE3041">
      <w:r w:rsidRPr="00CA475F">
        <w:t>Hoeveel bruggen en wegen moeten er nog worden afgesloten, hoeveel vrachtwagens moeten er nog uren omrijden en hoeveel economische schade moet er nog ontstaan voordat u daadwerkelijk in actie komt?</w:t>
      </w:r>
    </w:p>
    <w:p w:rsidR="00695B50" w:rsidP="00695B50" w:rsidRDefault="00695B50" w14:paraId="5F5E0D59" w14:textId="77777777"/>
    <w:p w:rsidRPr="00695B50" w:rsidR="00695B50" w:rsidP="00695B50" w:rsidRDefault="00695B50" w14:paraId="5A0E2FD2" w14:textId="2E3C2198">
      <w:pPr>
        <w:rPr>
          <w:b/>
          <w:bCs/>
        </w:rPr>
      </w:pPr>
      <w:r>
        <w:rPr>
          <w:b/>
          <w:bCs/>
        </w:rPr>
        <w:t>Antwoord 3</w:t>
      </w:r>
    </w:p>
    <w:p w:rsidR="00634C12" w:rsidP="00634C12" w:rsidRDefault="00634C12" w14:paraId="7AEF0EFA" w14:textId="77777777">
      <w:r w:rsidRPr="00640305">
        <w:t>Het in</w:t>
      </w:r>
      <w:r>
        <w:t>stellen</w:t>
      </w:r>
      <w:r w:rsidRPr="00640305">
        <w:t xml:space="preserve"> van </w:t>
      </w:r>
      <w:r>
        <w:t xml:space="preserve">gebruiksbeperkingen brengt in veel gevallen </w:t>
      </w:r>
      <w:r w:rsidRPr="00640305">
        <w:t xml:space="preserve">negatieve effecten met zich </w:t>
      </w:r>
      <w:r>
        <w:t xml:space="preserve">mee, maar zijn tegelijkertijd nodig om de veiligheid van de netwerkgebruikers te waarborgen en ervoor te zorgen dat </w:t>
      </w:r>
      <w:r w:rsidRPr="00A46B3C">
        <w:t xml:space="preserve">het overige verkeer </w:t>
      </w:r>
      <w:r>
        <w:t>dergelijke objecten zo lang mogelijk</w:t>
      </w:r>
      <w:r w:rsidRPr="00A46B3C">
        <w:t xml:space="preserve"> veilig kan blijven gebruiken</w:t>
      </w:r>
      <w:r>
        <w:t>. Voor IenW staat veiligheid voorop. Dit is ook verankerd in de genoemde prioriteringsaanpak genoemd bij vraag 2.</w:t>
      </w:r>
    </w:p>
    <w:p w:rsidR="00695B50" w:rsidP="00695B50" w:rsidRDefault="00695B50" w14:paraId="7407A697" w14:textId="3B500EDF">
      <w:pPr>
        <w:rPr>
          <w:b/>
          <w:bCs/>
        </w:rPr>
      </w:pPr>
      <w:r>
        <w:rPr>
          <w:b/>
          <w:bCs/>
        </w:rPr>
        <w:t>Vraag 4</w:t>
      </w:r>
    </w:p>
    <w:p w:rsidR="00634C12" w:rsidP="00695B50" w:rsidRDefault="00634C12" w14:paraId="401E8874" w14:textId="7879CF03">
      <w:r w:rsidRPr="00CA475F">
        <w:t>Erkent u dat de grootschalige achterstand in het onderhoud van bruggen en wegen onze economie uiteindelijk miljarden euro’s kan kosten, doordat vrachtverkeer moet omrijden, bedrijven slechter bereikbaar worden en transportkosten alsmaar blijven oplopen?</w:t>
      </w:r>
    </w:p>
    <w:p w:rsidR="00695B50" w:rsidP="00695B50" w:rsidRDefault="00695B50" w14:paraId="57AD0445" w14:textId="77777777"/>
    <w:p w:rsidRPr="00695B50" w:rsidR="00695B50" w:rsidP="00695B50" w:rsidRDefault="00695B50" w14:paraId="7171567F" w14:textId="28AA511C">
      <w:pPr>
        <w:rPr>
          <w:b/>
          <w:bCs/>
        </w:rPr>
      </w:pPr>
      <w:r>
        <w:rPr>
          <w:b/>
          <w:bCs/>
        </w:rPr>
        <w:t>Antwoord 4</w:t>
      </w:r>
    </w:p>
    <w:p w:rsidR="00634C12" w:rsidP="00634C12" w:rsidRDefault="00634C12" w14:paraId="6E6598E3" w14:textId="0EA84E54">
      <w:r>
        <w:t>Een stabiele</w:t>
      </w:r>
      <w:r w:rsidRPr="00B616E6">
        <w:t xml:space="preserve"> infrastructuur </w:t>
      </w:r>
      <w:r>
        <w:t>is</w:t>
      </w:r>
      <w:r w:rsidRPr="00B616E6">
        <w:t xml:space="preserve"> </w:t>
      </w:r>
      <w:r>
        <w:t xml:space="preserve">randvoorwaardelijk </w:t>
      </w:r>
      <w:r w:rsidRPr="00B616E6">
        <w:t>voor het verdienvermogen</w:t>
      </w:r>
      <w:r>
        <w:t xml:space="preserve"> nu en in de toekomst.</w:t>
      </w:r>
    </w:p>
    <w:p w:rsidR="00634C12" w:rsidP="00634C12" w:rsidRDefault="00634C12" w14:paraId="4AA738FF" w14:textId="77777777">
      <w:pPr>
        <w:pStyle w:val="ListParagraph"/>
        <w:ind w:left="1300"/>
      </w:pPr>
    </w:p>
    <w:p w:rsidR="00695B50" w:rsidP="00695B50" w:rsidRDefault="00695B50" w14:paraId="48E7C590" w14:textId="77777777">
      <w:pPr>
        <w:rPr>
          <w:b/>
          <w:bCs/>
        </w:rPr>
      </w:pPr>
      <w:r>
        <w:rPr>
          <w:b/>
          <w:bCs/>
        </w:rPr>
        <w:t>Vraag 5</w:t>
      </w:r>
    </w:p>
    <w:p w:rsidR="00695B50" w:rsidP="00695B50" w:rsidRDefault="00634C12" w14:paraId="68226F09" w14:textId="77777777">
      <w:r w:rsidRPr="00CA475F">
        <w:t xml:space="preserve">Waarom is er nog altijd geen concreet noodplan om de grootste onderhoudsachterstanden zo snel mogelijk weg te werken? Bent u bereid alsnog met een plan te komen en de Kamer hierover op korte termijn te informeren? </w:t>
      </w:r>
    </w:p>
    <w:p w:rsidR="00695B50" w:rsidP="00695B50" w:rsidRDefault="00695B50" w14:paraId="0F793BCA" w14:textId="77777777"/>
    <w:p w:rsidR="00634C12" w:rsidP="00695B50" w:rsidRDefault="00695B50" w14:paraId="0C426449" w14:textId="6504C130">
      <w:r>
        <w:rPr>
          <w:b/>
          <w:bCs/>
        </w:rPr>
        <w:t>Antwoord 5</w:t>
      </w:r>
      <w:r w:rsidRPr="00CA475F" w:rsidR="00634C12">
        <w:t> </w:t>
      </w:r>
    </w:p>
    <w:p w:rsidR="00634C12" w:rsidP="00634C12" w:rsidRDefault="00634C12" w14:paraId="6A0DE93B" w14:textId="77777777">
      <w:r>
        <w:t xml:space="preserve">In juli 2025 is het </w:t>
      </w:r>
      <w:bookmarkStart w:name="_Hlk241048711" w:id="1"/>
      <w:r>
        <w:t>Meerjarenplan Instandhouding</w:t>
      </w:r>
      <w:r>
        <w:rPr>
          <w:rStyle w:val="FootnoteReference"/>
        </w:rPr>
        <w:footnoteReference w:id="3"/>
      </w:r>
      <w:r>
        <w:t xml:space="preserve"> met de Kamer gedeeld; deze</w:t>
      </w:r>
      <w:r w:rsidRPr="00387DDD">
        <w:t xml:space="preserve"> zet de aanpak voor de instandhoudingsopgave </w:t>
      </w:r>
      <w:r>
        <w:t xml:space="preserve">en het verhogen van de productie bij Rijkswaterstaat </w:t>
      </w:r>
      <w:r w:rsidRPr="00387DDD">
        <w:t>uiteen</w:t>
      </w:r>
      <w:r>
        <w:t>.</w:t>
      </w:r>
    </w:p>
    <w:p w:rsidR="00634C12" w:rsidP="00634C12" w:rsidRDefault="00634C12" w14:paraId="0C5EDB1A" w14:textId="77777777"/>
    <w:bookmarkEnd w:id="1"/>
    <w:p w:rsidR="00695B50" w:rsidP="00695B50" w:rsidRDefault="00695B50" w14:paraId="0AC7850E" w14:textId="77777777">
      <w:pPr>
        <w:rPr>
          <w:b/>
          <w:bCs/>
        </w:rPr>
      </w:pPr>
      <w:r>
        <w:rPr>
          <w:b/>
          <w:bCs/>
        </w:rPr>
        <w:t>Vraag 6</w:t>
      </w:r>
    </w:p>
    <w:p w:rsidR="00634C12" w:rsidP="00695B50" w:rsidRDefault="00634C12" w14:paraId="32B97CC9" w14:textId="4C7A4C22">
      <w:r w:rsidRPr="00CA475F">
        <w:t>Kunt u de Kamer zo snel mogelijk duidelijkheid geven over hoe het kabinet deze onderhoudsachterstanden gaat aanpakken, voordat we opnieuw in het nieuws moeten lezen dat er nog meer cruciale routes worden afgesloten en onze economie verder in de problemen komt?</w:t>
      </w:r>
    </w:p>
    <w:p w:rsidR="00695B50" w:rsidP="00695B50" w:rsidRDefault="00695B50" w14:paraId="1E7DE7B0" w14:textId="77777777"/>
    <w:p w:rsidRPr="00695B50" w:rsidR="00695B50" w:rsidP="00695B50" w:rsidRDefault="00695B50" w14:paraId="056E78B0" w14:textId="31B518E0">
      <w:pPr>
        <w:rPr>
          <w:b/>
          <w:bCs/>
        </w:rPr>
      </w:pPr>
      <w:r>
        <w:rPr>
          <w:b/>
          <w:bCs/>
        </w:rPr>
        <w:t>Antwoord 6</w:t>
      </w:r>
    </w:p>
    <w:p w:rsidR="00634C12" w:rsidP="00634C12" w:rsidRDefault="00634C12" w14:paraId="10F50AA2" w14:textId="77777777">
      <w:r>
        <w:t>Het</w:t>
      </w:r>
      <w:r w:rsidRPr="00A46B3C">
        <w:t xml:space="preserve"> Meerjarenplan Instandhouding</w:t>
      </w:r>
      <w:r>
        <w:rPr>
          <w:rStyle w:val="FootnoteReference"/>
        </w:rPr>
        <w:footnoteReference w:id="4"/>
      </w:r>
      <w:r w:rsidRPr="00A46B3C">
        <w:t xml:space="preserve"> </w:t>
      </w:r>
      <w:r>
        <w:t xml:space="preserve">zet onze </w:t>
      </w:r>
      <w:r w:rsidRPr="00A46B3C">
        <w:t>aanpak voor de instandhoudingsopgave en het verhogen van de productie bij Rijkswaterstaat</w:t>
      </w:r>
      <w:r>
        <w:t xml:space="preserve"> uiteen</w:t>
      </w:r>
      <w:r w:rsidRPr="00A46B3C">
        <w:t>.</w:t>
      </w:r>
      <w:r>
        <w:t xml:space="preserve"> Daarnaast wordt de Kamer op korte termijn geïnformeerd over de prioritering, die op basis van het Afweegkader</w:t>
      </w:r>
      <w:r>
        <w:rPr>
          <w:rStyle w:val="FootnoteReference"/>
        </w:rPr>
        <w:footnoteReference w:id="5"/>
      </w:r>
      <w:r>
        <w:t xml:space="preserve"> is gemaakt.</w:t>
      </w:r>
    </w:p>
    <w:p w:rsidR="000A1576" w:rsidRDefault="000A1576" w14:paraId="75E7CC48" w14:textId="77777777"/>
    <w:p w:rsidR="000A1576" w:rsidRDefault="000A1576" w14:paraId="3B659ADE" w14:textId="77777777"/>
    <w:sectPr w:rsidR="000A1576">
      <w:headerReference w:type="even" r:id="rId9"/>
      <w:headerReference w:type="default" r:id="rId10"/>
      <w:footerReference w:type="even" r:id="rId11"/>
      <w:footerReference w:type="default" r:id="rId12"/>
      <w:headerReference w:type="first" r:id="rId13"/>
      <w:footerReference w:type="first" r:id="rId14"/>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0C6A8D" w14:textId="77777777" w:rsidR="009F4636" w:rsidRDefault="009F4636">
      <w:pPr>
        <w:spacing w:line="240" w:lineRule="auto"/>
      </w:pPr>
      <w:r>
        <w:separator/>
      </w:r>
    </w:p>
  </w:endnote>
  <w:endnote w:type="continuationSeparator" w:id="0">
    <w:p w14:paraId="18B34019" w14:textId="77777777" w:rsidR="009F4636" w:rsidRDefault="009F46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KIX Barcode">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DejaVuSerifCondensed">
    <w:altName w:val="Yu Gothic"/>
    <w:panose1 w:val="00000000000000000000"/>
    <w:charset w:val="80"/>
    <w:family w:val="auto"/>
    <w:notTrueType/>
    <w:pitch w:val="default"/>
    <w:sig w:usb0="00000001" w:usb1="08070000" w:usb2="00000010" w:usb3="00000000" w:csb0="0002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324FE" w14:textId="77777777" w:rsidR="00D527C2" w:rsidRDefault="00D527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B42F6" w14:textId="77777777" w:rsidR="000A1576" w:rsidRDefault="000A1576">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5FF53" w14:textId="77777777" w:rsidR="00D527C2" w:rsidRDefault="00D527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1E44C5" w14:textId="77777777" w:rsidR="009F4636" w:rsidRDefault="009F4636">
      <w:pPr>
        <w:spacing w:line="240" w:lineRule="auto"/>
      </w:pPr>
      <w:r>
        <w:separator/>
      </w:r>
    </w:p>
  </w:footnote>
  <w:footnote w:type="continuationSeparator" w:id="0">
    <w:p w14:paraId="7772AFDF" w14:textId="77777777" w:rsidR="009F4636" w:rsidRDefault="009F4636">
      <w:pPr>
        <w:spacing w:line="240" w:lineRule="auto"/>
      </w:pPr>
      <w:r>
        <w:continuationSeparator/>
      </w:r>
    </w:p>
  </w:footnote>
  <w:footnote w:id="1">
    <w:p w14:paraId="23A593A3" w14:textId="77777777" w:rsidR="00634C12" w:rsidRPr="00B616E6" w:rsidRDefault="00634C12" w:rsidP="00634C12">
      <w:pPr>
        <w:pStyle w:val="FootnoteText"/>
        <w:rPr>
          <w:sz w:val="14"/>
          <w:szCs w:val="14"/>
        </w:rPr>
      </w:pPr>
      <w:r w:rsidRPr="00DE2162">
        <w:rPr>
          <w:rStyle w:val="FootnoteReference"/>
          <w:sz w:val="14"/>
          <w:szCs w:val="14"/>
        </w:rPr>
        <w:footnoteRef/>
      </w:r>
      <w:r w:rsidRPr="00DE2162">
        <w:rPr>
          <w:sz w:val="14"/>
          <w:szCs w:val="14"/>
        </w:rPr>
        <w:t xml:space="preserve"> De Telegraaf, 27 augustus 2026, 'Nieuwe keiharde klap voor truckers: cruciale brug gaat op slot vanwege gevaarlijke </w:t>
      </w:r>
      <w:r w:rsidRPr="00B616E6">
        <w:rPr>
          <w:sz w:val="14"/>
          <w:szCs w:val="14"/>
        </w:rPr>
        <w:t xml:space="preserve">scheurtjes' </w:t>
      </w:r>
      <w:r w:rsidRPr="00B616E6">
        <w:rPr>
          <w:rFonts w:eastAsia="DejaVuSerifCondensed" w:cs="DejaVuSerifCondensed"/>
          <w:color w:val="0000FF"/>
          <w:kern w:val="0"/>
          <w:sz w:val="14"/>
          <w:szCs w:val="14"/>
        </w:rPr>
        <w:t>Houtribdijk vrachtverkeer beperking: omrijden en kosten | De Telegraaf</w:t>
      </w:r>
    </w:p>
  </w:footnote>
  <w:footnote w:id="2">
    <w:p w14:paraId="24BB9227" w14:textId="77777777" w:rsidR="00DA4D28" w:rsidRDefault="00DA4D28" w:rsidP="00DA4D28">
      <w:pPr>
        <w:pStyle w:val="FootnoteText"/>
        <w:rPr>
          <w:sz w:val="14"/>
          <w:szCs w:val="14"/>
        </w:rPr>
      </w:pPr>
      <w:r>
        <w:rPr>
          <w:rStyle w:val="FootnoteReference"/>
          <w:sz w:val="14"/>
          <w:szCs w:val="14"/>
        </w:rPr>
        <w:footnoteRef/>
      </w:r>
      <w:r>
        <w:rPr>
          <w:sz w:val="14"/>
          <w:szCs w:val="14"/>
        </w:rPr>
        <w:t xml:space="preserve"> Tweede Kamer, vergaderjaar 2025-2026, Kamerstuk 36 800 XII, nr. 39</w:t>
      </w:r>
    </w:p>
  </w:footnote>
  <w:footnote w:id="3">
    <w:p w14:paraId="660A5382" w14:textId="77777777" w:rsidR="00634C12" w:rsidRPr="00B616E6" w:rsidRDefault="00634C12" w:rsidP="00634C12">
      <w:pPr>
        <w:pStyle w:val="FootnoteText"/>
        <w:rPr>
          <w:sz w:val="14"/>
          <w:szCs w:val="14"/>
        </w:rPr>
      </w:pPr>
      <w:r w:rsidRPr="00B616E6">
        <w:rPr>
          <w:rStyle w:val="FootnoteReference"/>
          <w:sz w:val="14"/>
          <w:szCs w:val="14"/>
        </w:rPr>
        <w:footnoteRef/>
      </w:r>
      <w:r w:rsidRPr="00B616E6">
        <w:rPr>
          <w:sz w:val="14"/>
          <w:szCs w:val="14"/>
        </w:rPr>
        <w:t xml:space="preserve"> Tweede Kamer, vergaderjaar 2024-2025, Kamerstuk 29 385, nr. 143</w:t>
      </w:r>
    </w:p>
  </w:footnote>
  <w:footnote w:id="4">
    <w:p w14:paraId="353291B9" w14:textId="77777777" w:rsidR="00634C12" w:rsidRPr="00F7426C" w:rsidRDefault="00634C12" w:rsidP="00634C12">
      <w:pPr>
        <w:pStyle w:val="FootnoteText"/>
        <w:rPr>
          <w:sz w:val="14"/>
          <w:szCs w:val="14"/>
        </w:rPr>
      </w:pPr>
      <w:r w:rsidRPr="00F7426C">
        <w:rPr>
          <w:rStyle w:val="FootnoteReference"/>
          <w:sz w:val="14"/>
          <w:szCs w:val="14"/>
        </w:rPr>
        <w:footnoteRef/>
      </w:r>
      <w:r w:rsidRPr="00F7426C">
        <w:rPr>
          <w:sz w:val="14"/>
          <w:szCs w:val="14"/>
        </w:rPr>
        <w:t xml:space="preserve"> </w:t>
      </w:r>
      <w:r w:rsidRPr="00244427">
        <w:rPr>
          <w:sz w:val="14"/>
          <w:szCs w:val="14"/>
        </w:rPr>
        <w:t>Tweede Kamer, vergaderjaar 2024-2025, Kamerstuk 29 385, nr. 143</w:t>
      </w:r>
    </w:p>
  </w:footnote>
  <w:footnote w:id="5">
    <w:p w14:paraId="700D2478" w14:textId="77777777" w:rsidR="00634C12" w:rsidRPr="00B616E6" w:rsidRDefault="00634C12" w:rsidP="00634C12">
      <w:pPr>
        <w:pStyle w:val="FootnoteText"/>
        <w:rPr>
          <w:sz w:val="14"/>
          <w:szCs w:val="14"/>
        </w:rPr>
      </w:pPr>
      <w:r w:rsidRPr="00B616E6">
        <w:rPr>
          <w:rStyle w:val="FootnoteReference"/>
          <w:sz w:val="14"/>
          <w:szCs w:val="14"/>
        </w:rPr>
        <w:footnoteRef/>
      </w:r>
      <w:r w:rsidRPr="00B616E6">
        <w:rPr>
          <w:sz w:val="14"/>
          <w:szCs w:val="14"/>
        </w:rPr>
        <w:t xml:space="preserve"> </w:t>
      </w:r>
      <w:r>
        <w:rPr>
          <w:sz w:val="14"/>
          <w:szCs w:val="14"/>
        </w:rPr>
        <w:t xml:space="preserve">Tweede Kamer, vergaderjaar 2025-2026, Kamerstuk </w:t>
      </w:r>
      <w:r w:rsidRPr="00631E97">
        <w:rPr>
          <w:sz w:val="14"/>
          <w:szCs w:val="14"/>
        </w:rPr>
        <w:t>36 800 XII</w:t>
      </w:r>
      <w:r>
        <w:rPr>
          <w:sz w:val="14"/>
          <w:szCs w:val="14"/>
        </w:rPr>
        <w:t>, nr. 39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3155B" w14:textId="77777777" w:rsidR="00D527C2" w:rsidRDefault="00D527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9476B" w14:textId="77777777" w:rsidR="000A1576" w:rsidRDefault="00790D85">
    <w:r>
      <w:rPr>
        <w:noProof/>
        <w:lang w:val="en-GB" w:eastAsia="en-GB"/>
      </w:rPr>
      <mc:AlternateContent>
        <mc:Choice Requires="wps">
          <w:drawing>
            <wp:anchor distT="0" distB="0" distL="0" distR="0" simplePos="0" relativeHeight="251658240" behindDoc="0" locked="1" layoutInCell="1" allowOverlap="1" wp14:anchorId="0AC60D32" wp14:editId="6AF4E7B7">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6BE8B909" w14:textId="77777777" w:rsidR="008B6F9B" w:rsidRDefault="008B6F9B"/>
                      </w:txbxContent>
                    </wps:txbx>
                    <wps:bodyPr vert="horz" wrap="square" lIns="0" tIns="0" rIns="0" bIns="0" anchor="t" anchorCtr="0"/>
                  </wps:wsp>
                </a:graphicData>
              </a:graphic>
            </wp:anchor>
          </w:drawing>
        </mc:Choice>
        <mc:Fallback>
          <w:pict>
            <v:shapetype w14:anchorId="0AC60D32"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" filled="f" stroked="f">
              <v:textbox inset="0,0,0,0">
                <w:txbxContent>
                  <w:p w14:paraId="6BE8B909" w14:textId="77777777" w:rsidR="008B6F9B" w:rsidRDefault="008B6F9B"/>
                </w:txbxContent>
              </v:textbox>
              <w10:wrap anchorx="page"/>
              <w10:anchorlock/>
            </v:shape>
          </w:pict>
        </mc:Fallback>
      </mc:AlternateContent>
    </w:r>
    <w:r>
      <w:rPr>
        <w:noProof/>
        <w:lang w:val="en-GB" w:eastAsia="en-GB"/>
      </w:rPr>
      <mc:AlternateContent>
        <mc:Choice Requires="wps">
          <w:drawing>
            <wp:anchor distT="0" distB="0" distL="0" distR="0" simplePos="0" relativeHeight="251658241" behindDoc="0" locked="1" layoutInCell="1" allowOverlap="1" wp14:anchorId="506A4C4B" wp14:editId="748244BD">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5FB7D89" w14:textId="7FCF9B2E" w:rsidR="000A1576" w:rsidRDefault="00634C12" w:rsidP="00634C12">
                          <w:pPr>
                            <w:pStyle w:val="Referentiegegevensbold"/>
                          </w:pPr>
                          <w:r>
                            <w:t>Ministerie van Infrastructuur en Waterstaat</w:t>
                          </w:r>
                        </w:p>
                        <w:p w14:paraId="2A2184CA" w14:textId="77777777" w:rsidR="00634C12" w:rsidRPr="00634C12" w:rsidRDefault="00634C12" w:rsidP="00634C12"/>
                        <w:p w14:paraId="2C0BE223" w14:textId="77777777" w:rsidR="000A1576" w:rsidRDefault="000A1576">
                          <w:pPr>
                            <w:pStyle w:val="WitregelW1"/>
                          </w:pPr>
                        </w:p>
                        <w:p w14:paraId="5EEF2BBC" w14:textId="419EE26A" w:rsidR="000A1576" w:rsidRDefault="00634C12">
                          <w:pPr>
                            <w:pStyle w:val="Referentiegegevensbold"/>
                          </w:pPr>
                          <w:r>
                            <w:t>Ons kenmerk</w:t>
                          </w:r>
                        </w:p>
                        <w:p w14:paraId="3805C740" w14:textId="77777777" w:rsidR="00B73E50" w:rsidRDefault="00B73E50" w:rsidP="00B73E50">
                          <w:pPr>
                            <w:pStyle w:val="Referentiegegevensbold"/>
                            <w:rPr>
                              <w:b w:val="0"/>
                              <w:bCs/>
                              <w:sz w:val="9"/>
                              <w:szCs w:val="9"/>
                            </w:rPr>
                          </w:pPr>
                          <w:r w:rsidRPr="005A3ACF">
                            <w:rPr>
                              <w:b w:val="0"/>
                              <w:bCs/>
                            </w:rPr>
                            <w:t>RWS-2026/23243</w:t>
                          </w:r>
                        </w:p>
                        <w:p w14:paraId="186DAF07" w14:textId="77777777" w:rsidR="000A1576" w:rsidRDefault="00790D85">
                          <w:pPr>
                            <w:pStyle w:val="Referentiegegevens"/>
                          </w:pPr>
                          <w:r>
                            <w:fldChar w:fldCharType="begin"/>
                          </w:r>
                          <w:r>
                            <w:instrText xml:space="preserve"> DOCPROPERTY  "Kenmerk"  \* MERGEFORMAT </w:instrText>
                          </w:r>
                          <w:r>
                            <w:fldChar w:fldCharType="end"/>
                          </w:r>
                        </w:p>
                      </w:txbxContent>
                    </wps:txbx>
                    <wps:bodyPr vert="horz" wrap="square" lIns="0" tIns="0" rIns="0" bIns="0" anchor="t" anchorCtr="0"/>
                  </wps:wsp>
                </a:graphicData>
              </a:graphic>
            </wp:anchor>
          </w:drawing>
        </mc:Choice>
        <mc:Fallback>
          <w:pict>
            <v:shape w14:anchorId="506A4C4B" id="46fef022-aa3c-11ea-a756-beb5f67e67be" o:spid="_x0000_s1027" type="#_x0000_t202" alt="Colofon" style="position:absolute;margin-left:466.25pt;margin-top:154.75pt;width:100.6pt;height:630.7pt;z-index:25165824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" filled="f" stroked="f">
              <v:textbox inset="0,0,0,0">
                <w:txbxContent>
                  <w:p w14:paraId="55FB7D89" w14:textId="7FCF9B2E" w:rsidR="000A1576" w:rsidRDefault="00634C12" w:rsidP="00634C12">
                    <w:pPr>
                      <w:pStyle w:val="Referentiegegevensbold"/>
                    </w:pPr>
                    <w:r>
                      <w:t>Ministerie van Infrastructuur en Waterstaat</w:t>
                    </w:r>
                  </w:p>
                  <w:p w14:paraId="2A2184CA" w14:textId="77777777" w:rsidR="00634C12" w:rsidRPr="00634C12" w:rsidRDefault="00634C12" w:rsidP="00634C12"/>
                  <w:p w14:paraId="2C0BE223" w14:textId="77777777" w:rsidR="000A1576" w:rsidRDefault="000A1576">
                    <w:pPr>
                      <w:pStyle w:val="WitregelW1"/>
                    </w:pPr>
                  </w:p>
                  <w:p w14:paraId="5EEF2BBC" w14:textId="419EE26A" w:rsidR="000A1576" w:rsidRDefault="00634C12">
                    <w:pPr>
                      <w:pStyle w:val="Referentiegegevensbold"/>
                    </w:pPr>
                    <w:r>
                      <w:t>Ons kenmerk</w:t>
                    </w:r>
                  </w:p>
                  <w:p w14:paraId="3805C740" w14:textId="77777777" w:rsidR="00B73E50" w:rsidRDefault="00B73E50" w:rsidP="00B73E50">
                    <w:pPr>
                      <w:pStyle w:val="Referentiegegevensbold"/>
                      <w:rPr>
                        <w:b w:val="0"/>
                        <w:bCs/>
                        <w:sz w:val="9"/>
                        <w:szCs w:val="9"/>
                      </w:rPr>
                    </w:pPr>
                    <w:r w:rsidRPr="005A3ACF">
                      <w:rPr>
                        <w:b w:val="0"/>
                        <w:bCs/>
                      </w:rPr>
                      <w:t>RWS-2026/23243</w:t>
                    </w:r>
                  </w:p>
                  <w:p w14:paraId="186DAF07" w14:textId="77777777" w:rsidR="000A1576" w:rsidRDefault="00790D85">
                    <w:pPr>
                      <w:pStyle w:val="Referentiegegevens"/>
                    </w:pPr>
                    <w:r>
                      <w:fldChar w:fldCharType="begin"/>
                    </w:r>
                    <w:r>
                      <w:instrText xml:space="preserve"> DOCPROPERTY  "Kenmerk"  \* MERGEFORMAT </w:instrTex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8242" behindDoc="0" locked="1" layoutInCell="1" allowOverlap="1" wp14:anchorId="58D498C4" wp14:editId="6EF57516">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741A5EC" w14:textId="77777777" w:rsidR="008B6F9B" w:rsidRDefault="008B6F9B"/>
                      </w:txbxContent>
                    </wps:txbx>
                    <wps:bodyPr vert="horz" wrap="square" lIns="0" tIns="0" rIns="0" bIns="0" anchor="t" anchorCtr="0"/>
                  </wps:wsp>
                </a:graphicData>
              </a:graphic>
            </wp:anchor>
          </w:drawing>
        </mc:Choice>
        <mc:Fallback>
          <w:pict>
            <v:shape w14:anchorId="58D498C4" id="46fef0b8-aa3c-11ea-a756-beb5f67e67be" o:spid="_x0000_s1028" type="#_x0000_t202" alt="Voettekst" style="position:absolute;margin-left:79.35pt;margin-top:802.75pt;width:377pt;height:12.75pt;z-index:25165824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" filled="f" stroked="f">
              <v:textbox inset="0,0,0,0">
                <w:txbxContent>
                  <w:p w14:paraId="3741A5EC" w14:textId="77777777" w:rsidR="008B6F9B" w:rsidRDefault="008B6F9B"/>
                </w:txbxContent>
              </v:textbox>
              <w10:wrap anchorx="page"/>
              <w10:anchorlock/>
            </v:shape>
          </w:pict>
        </mc:Fallback>
      </mc:AlternateContent>
    </w:r>
    <w:r>
      <w:rPr>
        <w:noProof/>
        <w:lang w:val="en-GB" w:eastAsia="en-GB"/>
      </w:rPr>
      <mc:AlternateContent>
        <mc:Choice Requires="wps">
          <w:drawing>
            <wp:anchor distT="0" distB="0" distL="0" distR="0" simplePos="0" relativeHeight="251658243" behindDoc="0" locked="1" layoutInCell="1" allowOverlap="1" wp14:anchorId="5999BDAF" wp14:editId="7A0EC39A">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81841FB" w14:textId="7A2E8C58" w:rsidR="000A1576" w:rsidRDefault="00790D85">
                          <w:pPr>
                            <w:pStyle w:val="Referentiegegevens"/>
                          </w:pPr>
                          <w:r>
                            <w:t xml:space="preserve">Pagina </w:t>
                          </w:r>
                          <w:r>
                            <w:fldChar w:fldCharType="begin"/>
                          </w:r>
                          <w:r>
                            <w:instrText>PAGE</w:instrText>
                          </w:r>
                          <w:r>
                            <w:fldChar w:fldCharType="separate"/>
                          </w:r>
                          <w:r w:rsidR="00634C12">
                            <w:rPr>
                              <w:noProof/>
                            </w:rPr>
                            <w:t>2</w:t>
                          </w:r>
                          <w:r>
                            <w:fldChar w:fldCharType="end"/>
                          </w:r>
                          <w:r>
                            <w:t xml:space="preserve"> van </w:t>
                          </w:r>
                          <w:r>
                            <w:fldChar w:fldCharType="begin"/>
                          </w:r>
                          <w:r>
                            <w:instrText>NUMPAGES</w:instrText>
                          </w:r>
                          <w:r>
                            <w:fldChar w:fldCharType="separate"/>
                          </w:r>
                          <w:r w:rsidR="00634C12">
                            <w:rPr>
                              <w:noProof/>
                            </w:rPr>
                            <w:t>1</w:t>
                          </w:r>
                          <w:r>
                            <w:fldChar w:fldCharType="end"/>
                          </w:r>
                        </w:p>
                      </w:txbxContent>
                    </wps:txbx>
                    <wps:bodyPr vert="horz" wrap="square" lIns="0" tIns="0" rIns="0" bIns="0" anchor="t" anchorCtr="0"/>
                  </wps:wsp>
                </a:graphicData>
              </a:graphic>
            </wp:anchor>
          </w:drawing>
        </mc:Choice>
        <mc:Fallback>
          <w:pict>
            <v:shape w14:anchorId="5999BDAF" id="46fef06f-aa3c-11ea-a756-beb5f67e67be" o:spid="_x0000_s1029" type="#_x0000_t202" alt="Paginanummering" style="position:absolute;margin-left:466.25pt;margin-top:802.75pt;width:101.25pt;height:12.75pt;z-index:25165824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" filled="f" stroked="f">
              <v:textbox inset="0,0,0,0">
                <w:txbxContent>
                  <w:p w14:paraId="181841FB" w14:textId="7A2E8C58" w:rsidR="000A1576" w:rsidRDefault="00790D85">
                    <w:pPr>
                      <w:pStyle w:val="Referentiegegevens"/>
                    </w:pPr>
                    <w:r>
                      <w:t xml:space="preserve">Pagina </w:t>
                    </w:r>
                    <w:r>
                      <w:fldChar w:fldCharType="begin"/>
                    </w:r>
                    <w:r>
                      <w:instrText>PAGE</w:instrText>
                    </w:r>
                    <w:r>
                      <w:fldChar w:fldCharType="separate"/>
                    </w:r>
                    <w:r w:rsidR="00634C12">
                      <w:rPr>
                        <w:noProof/>
                      </w:rPr>
                      <w:t>2</w:t>
                    </w:r>
                    <w:r>
                      <w:fldChar w:fldCharType="end"/>
                    </w:r>
                    <w:r>
                      <w:t xml:space="preserve"> van </w:t>
                    </w:r>
                    <w:r>
                      <w:fldChar w:fldCharType="begin"/>
                    </w:r>
                    <w:r>
                      <w:instrText>NUMPAGES</w:instrText>
                    </w:r>
                    <w:r>
                      <w:fldChar w:fldCharType="separate"/>
                    </w:r>
                    <w:r w:rsidR="00634C12">
                      <w:rPr>
                        <w:noProof/>
                      </w:rP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F8E35" w14:textId="77777777" w:rsidR="000A1576" w:rsidRDefault="00790D85">
    <w:pPr>
      <w:spacing w:after="6377" w:line="14" w:lineRule="exact"/>
    </w:pPr>
    <w:r>
      <w:rPr>
        <w:noProof/>
        <w:lang w:val="en-GB" w:eastAsia="en-GB"/>
      </w:rPr>
      <mc:AlternateContent>
        <mc:Choice Requires="wps">
          <w:drawing>
            <wp:anchor distT="0" distB="0" distL="0" distR="0" simplePos="0" relativeHeight="251658244" behindDoc="0" locked="1" layoutInCell="1" allowOverlap="1" wp14:anchorId="2372F3C4" wp14:editId="0BFE73C2">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A998CEC" w14:textId="77777777" w:rsidR="000A1576" w:rsidRDefault="00790D85">
                          <w:pPr>
                            <w:spacing w:line="240" w:lineRule="auto"/>
                          </w:pPr>
                          <w:r>
                            <w:rPr>
                              <w:noProof/>
                              <w:lang w:val="en-GB" w:eastAsia="en-GB"/>
                            </w:rPr>
                            <w:drawing>
                              <wp:inline distT="0" distB="0" distL="0" distR="0" wp14:anchorId="0A8B3653" wp14:editId="19AFC933">
                                <wp:extent cx="467995" cy="1583865"/>
                                <wp:effectExtent l="0" t="0" r="0" b="0"/>
                                <wp:docPr id="11579388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2372F3C4"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82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" filled="f" stroked="f">
              <v:textbox inset="0,0,0,0">
                <w:txbxContent>
                  <w:p w14:paraId="4A998CEC" w14:textId="77777777" w:rsidR="000A1576" w:rsidRDefault="00790D85">
                    <w:pPr>
                      <w:spacing w:line="240" w:lineRule="auto"/>
                    </w:pPr>
                    <w:r>
                      <w:rPr>
                        <w:noProof/>
                        <w:lang w:val="en-GB" w:eastAsia="en-GB"/>
                      </w:rPr>
                      <w:drawing>
                        <wp:inline distT="0" distB="0" distL="0" distR="0" wp14:anchorId="0A8B3653" wp14:editId="19AFC933">
                          <wp:extent cx="467995" cy="1583865"/>
                          <wp:effectExtent l="0" t="0" r="0" b="0"/>
                          <wp:docPr id="11579388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8245" behindDoc="0" locked="1" layoutInCell="1" allowOverlap="1" wp14:anchorId="3BAB8CE1" wp14:editId="3F485E71">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07B8B4B3" w14:textId="77777777" w:rsidR="000A1576" w:rsidRDefault="00790D85">
                          <w:pPr>
                            <w:spacing w:line="240" w:lineRule="auto"/>
                          </w:pPr>
                          <w:r>
                            <w:rPr>
                              <w:noProof/>
                              <w:lang w:val="en-GB" w:eastAsia="en-GB"/>
                            </w:rPr>
                            <w:drawing>
                              <wp:inline distT="0" distB="0" distL="0" distR="0" wp14:anchorId="07C6621A" wp14:editId="60AE383D">
                                <wp:extent cx="2339975" cy="1582834"/>
                                <wp:effectExtent l="0" t="0" r="0" b="0"/>
                                <wp:docPr id="517593350" name="Logotype"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BAB8CE1" id="583cb846-a587-474e-9efc-17a024d629a0" o:spid="_x0000_s1031" type="#_x0000_t202" alt="Container voor woordmerk" style="position:absolute;margin-left:314.6pt;margin-top:0;width:184.25pt;height:124.7pt;z-index:25165824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" filled="f" stroked="f">
              <v:textbox inset="0,0,0,0">
                <w:txbxContent>
                  <w:p w14:paraId="07B8B4B3" w14:textId="77777777" w:rsidR="000A1576" w:rsidRDefault="00790D85">
                    <w:pPr>
                      <w:spacing w:line="240" w:lineRule="auto"/>
                    </w:pPr>
                    <w:r>
                      <w:rPr>
                        <w:noProof/>
                        <w:lang w:val="en-GB" w:eastAsia="en-GB"/>
                      </w:rPr>
                      <w:drawing>
                        <wp:inline distT="0" distB="0" distL="0" distR="0" wp14:anchorId="07C6621A" wp14:editId="60AE383D">
                          <wp:extent cx="2339975" cy="1582834"/>
                          <wp:effectExtent l="0" t="0" r="0" b="0"/>
                          <wp:docPr id="517593350" name="Logotype"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8246" behindDoc="0" locked="1" layoutInCell="1" allowOverlap="1" wp14:anchorId="565BF28F" wp14:editId="20754C2A">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CA2C70F" w14:textId="77777777" w:rsidR="000A1576" w:rsidRDefault="00790D85">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565BF28F" id="f053fe88-db2b-430b-bcc5-fbb915a19314" o:spid="_x0000_s1032" type="#_x0000_t202" style="position:absolute;margin-left:79.6pt;margin-top:135.45pt;width:377pt;height:12.75pt;z-index:25165824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" filled="f" stroked="f">
              <v:textbox inset="0,0,0,0">
                <w:txbxContent>
                  <w:p w14:paraId="0CA2C70F" w14:textId="77777777" w:rsidR="000A1576" w:rsidRDefault="00790D85">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58247" behindDoc="0" locked="1" layoutInCell="1" allowOverlap="1" wp14:anchorId="4EF7B688" wp14:editId="10225FFE">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0EC15C3F" w14:textId="77777777" w:rsidR="00D527C2" w:rsidRDefault="00790D85">
                          <w:r>
                            <w:t xml:space="preserve">De voorzitter van de Tweede Kamer </w:t>
                          </w:r>
                        </w:p>
                        <w:p w14:paraId="3B37A844" w14:textId="095B4DB9" w:rsidR="000A1576" w:rsidRDefault="00790D85">
                          <w:r>
                            <w:t>der Staten-Generaal</w:t>
                          </w:r>
                        </w:p>
                        <w:p w14:paraId="613F1DEE" w14:textId="77777777" w:rsidR="000A1576" w:rsidRDefault="00790D85">
                          <w:r>
                            <w:t>Postbus 20018</w:t>
                          </w:r>
                        </w:p>
                        <w:p w14:paraId="4D6C1C83" w14:textId="77777777" w:rsidR="000A1576" w:rsidRDefault="00790D85">
                          <w:r>
                            <w:t>2500 EA  Den Haag</w:t>
                          </w:r>
                        </w:p>
                      </w:txbxContent>
                    </wps:txbx>
                    <wps:bodyPr vert="horz" wrap="square" lIns="0" tIns="0" rIns="0" bIns="0" anchor="t" anchorCtr="0"/>
                  </wps:wsp>
                </a:graphicData>
              </a:graphic>
            </wp:anchor>
          </w:drawing>
        </mc:Choice>
        <mc:Fallback>
          <w:pict>
            <v:shape w14:anchorId="4EF7B688" id="d302f2a1-bb28-4417-9701-e3b1450e5fb6" o:spid="_x0000_s1033" type="#_x0000_t202" alt="Adresvak" style="position:absolute;margin-left:79.35pt;margin-top:153.9pt;width:377pt;height:87.85pt;z-index:25165824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" filled="f" stroked="f">
              <v:textbox inset="0,0,0,0">
                <w:txbxContent>
                  <w:p w14:paraId="0EC15C3F" w14:textId="77777777" w:rsidR="00D527C2" w:rsidRDefault="00790D85">
                    <w:r>
                      <w:t xml:space="preserve">De voorzitter van de Tweede Kamer </w:t>
                    </w:r>
                  </w:p>
                  <w:p w14:paraId="3B37A844" w14:textId="095B4DB9" w:rsidR="000A1576" w:rsidRDefault="00790D85">
                    <w:r>
                      <w:t>der Staten-Generaal</w:t>
                    </w:r>
                  </w:p>
                  <w:p w14:paraId="613F1DEE" w14:textId="77777777" w:rsidR="000A1576" w:rsidRDefault="00790D85">
                    <w:r>
                      <w:t>Postbus 20018</w:t>
                    </w:r>
                  </w:p>
                  <w:p w14:paraId="4D6C1C83" w14:textId="77777777" w:rsidR="000A1576" w:rsidRDefault="00790D85">
                    <w: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58248" behindDoc="0" locked="1" layoutInCell="1" allowOverlap="1" wp14:anchorId="11C94BEC" wp14:editId="20EA3158">
              <wp:simplePos x="0" y="0"/>
              <wp:positionH relativeFrom="page">
                <wp:posOffset>1005840</wp:posOffset>
              </wp:positionH>
              <wp:positionV relativeFrom="paragraph">
                <wp:posOffset>3352800</wp:posOffset>
              </wp:positionV>
              <wp:extent cx="4787900" cy="67056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67056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0A1576" w14:paraId="188FED78" w14:textId="77777777">
                            <w:trPr>
                              <w:trHeight w:val="240"/>
                            </w:trPr>
                            <w:tc>
                              <w:tcPr>
                                <w:tcW w:w="1140" w:type="dxa"/>
                              </w:tcPr>
                              <w:p w14:paraId="44C5CF23" w14:textId="77777777" w:rsidR="000A1576" w:rsidRDefault="00790D85">
                                <w:r>
                                  <w:t>Datum</w:t>
                                </w:r>
                              </w:p>
                            </w:tc>
                            <w:tc>
                              <w:tcPr>
                                <w:tcW w:w="5918" w:type="dxa"/>
                              </w:tcPr>
                              <w:p w14:paraId="73A83F43" w14:textId="18A06672" w:rsidR="000A1576" w:rsidRDefault="00D527C2">
                                <w:r>
                                  <w:t>2 oktober 2026</w:t>
                                </w:r>
                              </w:p>
                            </w:tc>
                          </w:tr>
                          <w:tr w:rsidR="000A1576" w14:paraId="6962FAE4" w14:textId="77777777">
                            <w:trPr>
                              <w:trHeight w:val="240"/>
                            </w:trPr>
                            <w:tc>
                              <w:tcPr>
                                <w:tcW w:w="1140" w:type="dxa"/>
                              </w:tcPr>
                              <w:p w14:paraId="6495DF72" w14:textId="77777777" w:rsidR="000A1576" w:rsidRDefault="00790D85">
                                <w:r>
                                  <w:t>Betreft</w:t>
                                </w:r>
                              </w:p>
                            </w:tc>
                            <w:tc>
                              <w:tcPr>
                                <w:tcW w:w="5918" w:type="dxa"/>
                              </w:tcPr>
                              <w:p w14:paraId="64AA03DC" w14:textId="77777777" w:rsidR="000A1576" w:rsidRDefault="00790D85">
                                <w:r>
                                  <w:t>Beantwoording Kamervragen lid Prickaertz (PVV) over het artikel ‘Nieuwe keiharde klap voor truckers: cruciale brug gaat op slot vanwege gevaarlijke scheurtjes’.</w:t>
                                </w:r>
                              </w:p>
                            </w:tc>
                          </w:tr>
                        </w:tbl>
                        <w:p w14:paraId="153FF338" w14:textId="77777777" w:rsidR="008B6F9B" w:rsidRDefault="008B6F9B"/>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11C94BEC" id="1670fa0c-13cb-45ec-92be-ef1f34d237c5" o:spid="_x0000_s1034" type="#_x0000_t202" style="position:absolute;margin-left:79.2pt;margin-top:264pt;width:377pt;height:52.8pt;z-index:25165824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0A1576" w14:paraId="188FED78" w14:textId="77777777">
                      <w:trPr>
                        <w:trHeight w:val="240"/>
                      </w:trPr>
                      <w:tc>
                        <w:tcPr>
                          <w:tcW w:w="1140" w:type="dxa"/>
                        </w:tcPr>
                        <w:p w14:paraId="44C5CF23" w14:textId="77777777" w:rsidR="000A1576" w:rsidRDefault="00790D85">
                          <w:r>
                            <w:t>Datum</w:t>
                          </w:r>
                        </w:p>
                      </w:tc>
                      <w:tc>
                        <w:tcPr>
                          <w:tcW w:w="5918" w:type="dxa"/>
                        </w:tcPr>
                        <w:p w14:paraId="73A83F43" w14:textId="18A06672" w:rsidR="000A1576" w:rsidRDefault="00D527C2">
                          <w:r>
                            <w:t>2 oktober 2026</w:t>
                          </w:r>
                        </w:p>
                      </w:tc>
                    </w:tr>
                    <w:tr w:rsidR="000A1576" w14:paraId="6962FAE4" w14:textId="77777777">
                      <w:trPr>
                        <w:trHeight w:val="240"/>
                      </w:trPr>
                      <w:tc>
                        <w:tcPr>
                          <w:tcW w:w="1140" w:type="dxa"/>
                        </w:tcPr>
                        <w:p w14:paraId="6495DF72" w14:textId="77777777" w:rsidR="000A1576" w:rsidRDefault="00790D85">
                          <w:r>
                            <w:t>Betreft</w:t>
                          </w:r>
                        </w:p>
                      </w:tc>
                      <w:tc>
                        <w:tcPr>
                          <w:tcW w:w="5918" w:type="dxa"/>
                        </w:tcPr>
                        <w:p w14:paraId="64AA03DC" w14:textId="77777777" w:rsidR="000A1576" w:rsidRDefault="00790D85">
                          <w:r>
                            <w:t>Beantwoording Kamervragen lid Prickaertz (PVV) over het artikel ‘Nieuwe keiharde klap voor truckers: cruciale brug gaat op slot vanwege gevaarlijke scheurtjes’.</w:t>
                          </w:r>
                        </w:p>
                      </w:tc>
                    </w:tr>
                  </w:tbl>
                  <w:p w14:paraId="153FF338" w14:textId="77777777" w:rsidR="008B6F9B" w:rsidRDefault="008B6F9B"/>
                </w:txbxContent>
              </v:textbox>
              <w10:wrap anchorx="page"/>
              <w10:anchorlock/>
            </v:shape>
          </w:pict>
        </mc:Fallback>
      </mc:AlternateContent>
    </w:r>
    <w:r>
      <w:rPr>
        <w:noProof/>
        <w:lang w:val="en-GB" w:eastAsia="en-GB"/>
      </w:rPr>
      <mc:AlternateContent>
        <mc:Choice Requires="wps">
          <w:drawing>
            <wp:anchor distT="0" distB="0" distL="0" distR="0" simplePos="0" relativeHeight="251658249" behindDoc="0" locked="1" layoutInCell="1" allowOverlap="1" wp14:anchorId="28536415" wp14:editId="22333B7E">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7AF2434" w14:textId="54A10327" w:rsidR="00634C12" w:rsidRPr="00634C12" w:rsidRDefault="00634C12" w:rsidP="00634C12">
                          <w:pPr>
                            <w:pStyle w:val="Referentiegegevens"/>
                            <w:rPr>
                              <w:b/>
                              <w:bCs/>
                            </w:rPr>
                          </w:pPr>
                          <w:r>
                            <w:rPr>
                              <w:b/>
                              <w:bCs/>
                            </w:rPr>
                            <w:t>Ministerie van Infrastructuur en Waterstaat</w:t>
                          </w:r>
                        </w:p>
                        <w:p w14:paraId="3911E4E4" w14:textId="77777777" w:rsidR="000A1576" w:rsidRDefault="000A1576">
                          <w:pPr>
                            <w:pStyle w:val="WitregelW1"/>
                          </w:pPr>
                        </w:p>
                        <w:p w14:paraId="7E86D8AA" w14:textId="77777777" w:rsidR="000A1576" w:rsidRDefault="00790D85">
                          <w:pPr>
                            <w:pStyle w:val="Referentiegegevens"/>
                          </w:pPr>
                          <w:r>
                            <w:t>Rijnstraat 8</w:t>
                          </w:r>
                        </w:p>
                        <w:p w14:paraId="1632E9CC" w14:textId="77777777" w:rsidR="000A1576" w:rsidRDefault="00790D85">
                          <w:pPr>
                            <w:pStyle w:val="Referentiegegevens"/>
                          </w:pPr>
                          <w:r>
                            <w:t>2515 XP Den Haag</w:t>
                          </w:r>
                        </w:p>
                        <w:p w14:paraId="3A3FEA49" w14:textId="77777777" w:rsidR="000A1576" w:rsidRDefault="00790D85">
                          <w:pPr>
                            <w:pStyle w:val="Referentiegegevens"/>
                          </w:pPr>
                          <w:r>
                            <w:t>Postbus 20901</w:t>
                          </w:r>
                        </w:p>
                        <w:p w14:paraId="410BCEAE" w14:textId="77777777" w:rsidR="000A1576" w:rsidRDefault="00790D85">
                          <w:pPr>
                            <w:pStyle w:val="Referentiegegevens"/>
                          </w:pPr>
                          <w:r>
                            <w:t>2500 EX  Den Haag</w:t>
                          </w:r>
                        </w:p>
                        <w:p w14:paraId="7D04D315" w14:textId="77777777" w:rsidR="000A1576" w:rsidRDefault="000A1576">
                          <w:pPr>
                            <w:pStyle w:val="WitregelW1"/>
                          </w:pPr>
                        </w:p>
                        <w:p w14:paraId="5045C664" w14:textId="0ED0864C" w:rsidR="00634C12" w:rsidRDefault="00790D85" w:rsidP="00634C12">
                          <w:pPr>
                            <w:pStyle w:val="Referentiegegevensbold"/>
                          </w:pPr>
                          <w:r>
                            <w:t>On</w:t>
                          </w:r>
                          <w:r w:rsidR="00634C12">
                            <w:t>s</w:t>
                          </w:r>
                          <w:r>
                            <w:t xml:space="preserve"> </w:t>
                          </w:r>
                          <w:r w:rsidR="00634C12">
                            <w:t xml:space="preserve">kernmerk </w:t>
                          </w:r>
                        </w:p>
                        <w:p w14:paraId="0BC2B7D0" w14:textId="71FE3B84" w:rsidR="005A3ACF" w:rsidRDefault="009D2B56" w:rsidP="005A3ACF">
                          <w:pPr>
                            <w:pStyle w:val="Referentiegegevensbold"/>
                            <w:rPr>
                              <w:b w:val="0"/>
                              <w:bCs/>
                            </w:rPr>
                          </w:pPr>
                          <w:r w:rsidRPr="005A3ACF">
                            <w:rPr>
                              <w:b w:val="0"/>
                              <w:bCs/>
                            </w:rPr>
                            <w:t>RWS-2026/</w:t>
                          </w:r>
                          <w:r w:rsidR="005A3ACF" w:rsidRPr="005A3ACF">
                            <w:rPr>
                              <w:b w:val="0"/>
                              <w:bCs/>
                            </w:rPr>
                            <w:t>23243</w:t>
                          </w:r>
                        </w:p>
                        <w:p w14:paraId="206D134F" w14:textId="77777777" w:rsidR="00695B50" w:rsidRPr="00695B50" w:rsidRDefault="00695B50" w:rsidP="00695B50"/>
                        <w:p w14:paraId="0AF85384" w14:textId="1FD8BF39" w:rsidR="00634C12" w:rsidRPr="00634C12" w:rsidRDefault="00634C12" w:rsidP="00634C12">
                          <w:pPr>
                            <w:pStyle w:val="Referentiegegevensbold"/>
                          </w:pPr>
                          <w:r>
                            <w:t>Uw kenmerk</w:t>
                          </w:r>
                        </w:p>
                        <w:p w14:paraId="7921CFAE" w14:textId="08ABCE82" w:rsidR="000A1576" w:rsidRDefault="00634C12">
                          <w:pPr>
                            <w:pStyle w:val="Referentiegegevens"/>
                          </w:pPr>
                          <w:r w:rsidRPr="00634C12">
                            <w:t>2026Z17685</w:t>
                          </w:r>
                          <w:r>
                            <w:fldChar w:fldCharType="begin"/>
                          </w:r>
                          <w:r>
                            <w:instrText xml:space="preserve"> DOCPROPERTY  "Kenmerk"  \* MERGEFORMAT </w:instrText>
                          </w:r>
                          <w:r>
                            <w:fldChar w:fldCharType="end"/>
                          </w:r>
                        </w:p>
                        <w:p w14:paraId="21293E40" w14:textId="77777777" w:rsidR="000A1576" w:rsidRDefault="000A1576">
                          <w:pPr>
                            <w:pStyle w:val="WitregelW1"/>
                          </w:pPr>
                        </w:p>
                        <w:p w14:paraId="4645D06D" w14:textId="77777777" w:rsidR="000A1576" w:rsidRDefault="00790D85">
                          <w:pPr>
                            <w:pStyle w:val="Referentiegegevensbold"/>
                          </w:pPr>
                          <w:r>
                            <w:t>Bijlage(n)</w:t>
                          </w:r>
                        </w:p>
                        <w:p w14:paraId="7F59C1C2" w14:textId="77777777" w:rsidR="000A1576" w:rsidRDefault="00790D85">
                          <w:pPr>
                            <w:pStyle w:val="Referentiegegevens"/>
                          </w:pPr>
                          <w:r>
                            <w:t>1</w:t>
                          </w:r>
                        </w:p>
                        <w:p w14:paraId="316B195A" w14:textId="77777777" w:rsidR="000A1576" w:rsidRDefault="000A1576">
                          <w:pPr>
                            <w:pStyle w:val="WitregelW2"/>
                          </w:pPr>
                        </w:p>
                        <w:p w14:paraId="74B85E7E" w14:textId="77777777" w:rsidR="000A1576" w:rsidRDefault="000A1576"/>
                      </w:txbxContent>
                    </wps:txbx>
                    <wps:bodyPr vert="horz" wrap="square" lIns="0" tIns="0" rIns="0" bIns="0" anchor="t" anchorCtr="0"/>
                  </wps:wsp>
                </a:graphicData>
              </a:graphic>
            </wp:anchor>
          </w:drawing>
        </mc:Choice>
        <mc:Fallback>
          <w:pict>
            <v:shape w14:anchorId="28536415" id="aa29ef58-fa5a-4ef1-bc47-43f659f7c670" o:spid="_x0000_s1035" type="#_x0000_t202" alt="Colofon" style="position:absolute;margin-left:466.25pt;margin-top:154.75pt;width:100.6pt;height:630.7pt;z-index:25165824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" filled="f" stroked="f">
              <v:textbox inset="0,0,0,0">
                <w:txbxContent>
                  <w:p w14:paraId="77AF2434" w14:textId="54A10327" w:rsidR="00634C12" w:rsidRPr="00634C12" w:rsidRDefault="00634C12" w:rsidP="00634C12">
                    <w:pPr>
                      <w:pStyle w:val="Referentiegegevens"/>
                      <w:rPr>
                        <w:b/>
                        <w:bCs/>
                      </w:rPr>
                    </w:pPr>
                    <w:r>
                      <w:rPr>
                        <w:b/>
                        <w:bCs/>
                      </w:rPr>
                      <w:t>Ministerie van Infrastructuur en Waterstaat</w:t>
                    </w:r>
                  </w:p>
                  <w:p w14:paraId="3911E4E4" w14:textId="77777777" w:rsidR="000A1576" w:rsidRDefault="000A1576">
                    <w:pPr>
                      <w:pStyle w:val="WitregelW1"/>
                    </w:pPr>
                  </w:p>
                  <w:p w14:paraId="7E86D8AA" w14:textId="77777777" w:rsidR="000A1576" w:rsidRDefault="00790D85">
                    <w:pPr>
                      <w:pStyle w:val="Referentiegegevens"/>
                    </w:pPr>
                    <w:r>
                      <w:t>Rijnstraat 8</w:t>
                    </w:r>
                  </w:p>
                  <w:p w14:paraId="1632E9CC" w14:textId="77777777" w:rsidR="000A1576" w:rsidRDefault="00790D85">
                    <w:pPr>
                      <w:pStyle w:val="Referentiegegevens"/>
                    </w:pPr>
                    <w:r>
                      <w:t>2515 XP Den Haag</w:t>
                    </w:r>
                  </w:p>
                  <w:p w14:paraId="3A3FEA49" w14:textId="77777777" w:rsidR="000A1576" w:rsidRDefault="00790D85">
                    <w:pPr>
                      <w:pStyle w:val="Referentiegegevens"/>
                    </w:pPr>
                    <w:r>
                      <w:t>Postbus 20901</w:t>
                    </w:r>
                  </w:p>
                  <w:p w14:paraId="410BCEAE" w14:textId="77777777" w:rsidR="000A1576" w:rsidRDefault="00790D85">
                    <w:pPr>
                      <w:pStyle w:val="Referentiegegevens"/>
                    </w:pPr>
                    <w:r>
                      <w:t>2500 EX  Den Haag</w:t>
                    </w:r>
                  </w:p>
                  <w:p w14:paraId="7D04D315" w14:textId="77777777" w:rsidR="000A1576" w:rsidRDefault="000A1576">
                    <w:pPr>
                      <w:pStyle w:val="WitregelW1"/>
                    </w:pPr>
                  </w:p>
                  <w:p w14:paraId="5045C664" w14:textId="0ED0864C" w:rsidR="00634C12" w:rsidRDefault="00790D85" w:rsidP="00634C12">
                    <w:pPr>
                      <w:pStyle w:val="Referentiegegevensbold"/>
                    </w:pPr>
                    <w:r>
                      <w:t>On</w:t>
                    </w:r>
                    <w:r w:rsidR="00634C12">
                      <w:t>s</w:t>
                    </w:r>
                    <w:r>
                      <w:t xml:space="preserve"> </w:t>
                    </w:r>
                    <w:r w:rsidR="00634C12">
                      <w:t xml:space="preserve">kernmerk </w:t>
                    </w:r>
                  </w:p>
                  <w:p w14:paraId="0BC2B7D0" w14:textId="71FE3B84" w:rsidR="005A3ACF" w:rsidRDefault="009D2B56" w:rsidP="005A3ACF">
                    <w:pPr>
                      <w:pStyle w:val="Referentiegegevensbold"/>
                      <w:rPr>
                        <w:b w:val="0"/>
                        <w:bCs/>
                      </w:rPr>
                    </w:pPr>
                    <w:r w:rsidRPr="005A3ACF">
                      <w:rPr>
                        <w:b w:val="0"/>
                        <w:bCs/>
                      </w:rPr>
                      <w:t>RWS-2026/</w:t>
                    </w:r>
                    <w:r w:rsidR="005A3ACF" w:rsidRPr="005A3ACF">
                      <w:rPr>
                        <w:b w:val="0"/>
                        <w:bCs/>
                      </w:rPr>
                      <w:t>23243</w:t>
                    </w:r>
                  </w:p>
                  <w:p w14:paraId="206D134F" w14:textId="77777777" w:rsidR="00695B50" w:rsidRPr="00695B50" w:rsidRDefault="00695B50" w:rsidP="00695B50"/>
                  <w:p w14:paraId="0AF85384" w14:textId="1FD8BF39" w:rsidR="00634C12" w:rsidRPr="00634C12" w:rsidRDefault="00634C12" w:rsidP="00634C12">
                    <w:pPr>
                      <w:pStyle w:val="Referentiegegevensbold"/>
                    </w:pPr>
                    <w:r>
                      <w:t>Uw kenmerk</w:t>
                    </w:r>
                  </w:p>
                  <w:p w14:paraId="7921CFAE" w14:textId="08ABCE82" w:rsidR="000A1576" w:rsidRDefault="00634C12">
                    <w:pPr>
                      <w:pStyle w:val="Referentiegegevens"/>
                    </w:pPr>
                    <w:r w:rsidRPr="00634C12">
                      <w:t>2026Z17685</w:t>
                    </w:r>
                    <w:r>
                      <w:fldChar w:fldCharType="begin"/>
                    </w:r>
                    <w:r>
                      <w:instrText xml:space="preserve"> DOCPROPERTY  "Kenmerk"  \* MERGEFORMAT </w:instrText>
                    </w:r>
                    <w:r>
                      <w:fldChar w:fldCharType="end"/>
                    </w:r>
                  </w:p>
                  <w:p w14:paraId="21293E40" w14:textId="77777777" w:rsidR="000A1576" w:rsidRDefault="000A1576">
                    <w:pPr>
                      <w:pStyle w:val="WitregelW1"/>
                    </w:pPr>
                  </w:p>
                  <w:p w14:paraId="4645D06D" w14:textId="77777777" w:rsidR="000A1576" w:rsidRDefault="00790D85">
                    <w:pPr>
                      <w:pStyle w:val="Referentiegegevensbold"/>
                    </w:pPr>
                    <w:r>
                      <w:t>Bijlage(n)</w:t>
                    </w:r>
                  </w:p>
                  <w:p w14:paraId="7F59C1C2" w14:textId="77777777" w:rsidR="000A1576" w:rsidRDefault="00790D85">
                    <w:pPr>
                      <w:pStyle w:val="Referentiegegevens"/>
                    </w:pPr>
                    <w:r>
                      <w:t>1</w:t>
                    </w:r>
                  </w:p>
                  <w:p w14:paraId="316B195A" w14:textId="77777777" w:rsidR="000A1576" w:rsidRDefault="000A1576">
                    <w:pPr>
                      <w:pStyle w:val="WitregelW2"/>
                    </w:pPr>
                  </w:p>
                  <w:p w14:paraId="74B85E7E" w14:textId="77777777" w:rsidR="000A1576" w:rsidRDefault="000A1576"/>
                </w:txbxContent>
              </v:textbox>
              <w10:wrap anchorx="page"/>
              <w10:anchorlock/>
            </v:shape>
          </w:pict>
        </mc:Fallback>
      </mc:AlternateContent>
    </w:r>
    <w:r>
      <w:rPr>
        <w:noProof/>
        <w:lang w:val="en-GB" w:eastAsia="en-GB"/>
      </w:rPr>
      <mc:AlternateContent>
        <mc:Choice Requires="wps">
          <w:drawing>
            <wp:anchor distT="0" distB="0" distL="0" distR="0" simplePos="0" relativeHeight="251658250" behindDoc="0" locked="1" layoutInCell="1" allowOverlap="1" wp14:anchorId="227E1DA7" wp14:editId="5B445114">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16602778" w14:textId="4F79272D" w:rsidR="000A1576" w:rsidRDefault="00790D85">
                          <w:pPr>
                            <w:pStyle w:val="Referentiegegevens"/>
                          </w:pPr>
                          <w:r>
                            <w:t xml:space="preserve">Pagina </w:t>
                          </w:r>
                          <w:r>
                            <w:fldChar w:fldCharType="begin"/>
                          </w:r>
                          <w:r>
                            <w:instrText>PAGE</w:instrText>
                          </w:r>
                          <w:r>
                            <w:fldChar w:fldCharType="separate"/>
                          </w:r>
                          <w:r w:rsidR="00F06948">
                            <w:rPr>
                              <w:noProof/>
                            </w:rPr>
                            <w:t>1</w:t>
                          </w:r>
                          <w:r>
                            <w:fldChar w:fldCharType="end"/>
                          </w:r>
                          <w:r>
                            <w:t xml:space="preserve"> van </w:t>
                          </w:r>
                          <w:r>
                            <w:fldChar w:fldCharType="begin"/>
                          </w:r>
                          <w:r>
                            <w:instrText>NUMPAGES</w:instrText>
                          </w:r>
                          <w:r>
                            <w:fldChar w:fldCharType="separate"/>
                          </w:r>
                          <w:r w:rsidR="00F06948">
                            <w:rPr>
                              <w:noProof/>
                            </w:rPr>
                            <w:t>1</w:t>
                          </w:r>
                          <w:r>
                            <w:fldChar w:fldCharType="end"/>
                          </w:r>
                        </w:p>
                      </w:txbxContent>
                    </wps:txbx>
                    <wps:bodyPr vert="horz" wrap="square" lIns="0" tIns="0" rIns="0" bIns="0" anchor="t" anchorCtr="0"/>
                  </wps:wsp>
                </a:graphicData>
              </a:graphic>
            </wp:anchor>
          </w:drawing>
        </mc:Choice>
        <mc:Fallback>
          <w:pict>
            <v:shape w14:anchorId="227E1DA7" id="fc795519-edb4-40fa-b772-922592680a29" o:spid="_x0000_s1036" type="#_x0000_t202" alt="Paginanummering" style="position:absolute;margin-left:466.25pt;margin-top:802.75pt;width:101.25pt;height:12.7pt;z-index:25165825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" filled="f" stroked="f">
              <v:textbox inset="0,0,0,0">
                <w:txbxContent>
                  <w:p w14:paraId="16602778" w14:textId="4F79272D" w:rsidR="000A1576" w:rsidRDefault="00790D85">
                    <w:pPr>
                      <w:pStyle w:val="Referentiegegevens"/>
                    </w:pPr>
                    <w:r>
                      <w:t xml:space="preserve">Pagina </w:t>
                    </w:r>
                    <w:r>
                      <w:fldChar w:fldCharType="begin"/>
                    </w:r>
                    <w:r>
                      <w:instrText>PAGE</w:instrText>
                    </w:r>
                    <w:r>
                      <w:fldChar w:fldCharType="separate"/>
                    </w:r>
                    <w:r w:rsidR="00F06948">
                      <w:rPr>
                        <w:noProof/>
                      </w:rPr>
                      <w:t>1</w:t>
                    </w:r>
                    <w:r>
                      <w:fldChar w:fldCharType="end"/>
                    </w:r>
                    <w:r>
                      <w:t xml:space="preserve"> van </w:t>
                    </w:r>
                    <w:r>
                      <w:fldChar w:fldCharType="begin"/>
                    </w:r>
                    <w:r>
                      <w:instrText>NUMPAGES</w:instrText>
                    </w:r>
                    <w:r>
                      <w:fldChar w:fldCharType="separate"/>
                    </w:r>
                    <w:r w:rsidR="00F06948">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8251" behindDoc="0" locked="1" layoutInCell="1" allowOverlap="1" wp14:anchorId="66E75C0E" wp14:editId="54C38596">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A75D658" w14:textId="77777777" w:rsidR="008B6F9B" w:rsidRDefault="008B6F9B"/>
                      </w:txbxContent>
                    </wps:txbx>
                    <wps:bodyPr vert="horz" wrap="square" lIns="0" tIns="0" rIns="0" bIns="0" anchor="t" anchorCtr="0"/>
                  </wps:wsp>
                </a:graphicData>
              </a:graphic>
            </wp:anchor>
          </w:drawing>
        </mc:Choice>
        <mc:Fallback>
          <w:pict>
            <v:shape w14:anchorId="66E75C0E" id="ea113d41-b39a-4e3b-9a6a-dce66e72abe4" o:spid="_x0000_s1037" type="#_x0000_t202" alt="Voettekst" style="position:absolute;margin-left:78.6pt;margin-top:802.95pt;width:377pt;height:12.75pt;z-index:25165825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" filled="f" stroked="f">
              <v:textbox inset="0,0,0,0">
                <w:txbxContent>
                  <w:p w14:paraId="2A75D658" w14:textId="77777777" w:rsidR="008B6F9B" w:rsidRDefault="008B6F9B"/>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5515FD3"/>
    <w:multiLevelType w:val="multilevel"/>
    <w:tmpl w:val="A02FB042"/>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D6ECB9C8"/>
    <w:multiLevelType w:val="multilevel"/>
    <w:tmpl w:val="45720F73"/>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12CF9D78"/>
    <w:multiLevelType w:val="multilevel"/>
    <w:tmpl w:val="CDD4237E"/>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1652B785"/>
    <w:multiLevelType w:val="multilevel"/>
    <w:tmpl w:val="9B8E5A35"/>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4" w15:restartNumberingAfterBreak="0">
    <w:nsid w:val="1C5936D3"/>
    <w:multiLevelType w:val="hybridMultilevel"/>
    <w:tmpl w:val="AEF2F654"/>
    <w:lvl w:ilvl="0" w:tplc="BFE424B6">
      <w:start w:val="1"/>
      <w:numFmt w:val="decimal"/>
      <w:lvlText w:val="%1."/>
      <w:lvlJc w:val="left"/>
      <w:pPr>
        <w:ind w:left="1300" w:hanging="94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C12"/>
    <w:rsid w:val="0009101D"/>
    <w:rsid w:val="000A1576"/>
    <w:rsid w:val="00165202"/>
    <w:rsid w:val="0019299F"/>
    <w:rsid w:val="00271A60"/>
    <w:rsid w:val="00347122"/>
    <w:rsid w:val="003940D0"/>
    <w:rsid w:val="003D6D12"/>
    <w:rsid w:val="004A1A43"/>
    <w:rsid w:val="005402B7"/>
    <w:rsid w:val="005974F2"/>
    <w:rsid w:val="005A3ACF"/>
    <w:rsid w:val="005F7D2D"/>
    <w:rsid w:val="00634C12"/>
    <w:rsid w:val="0066503D"/>
    <w:rsid w:val="00695B50"/>
    <w:rsid w:val="00696365"/>
    <w:rsid w:val="006F384D"/>
    <w:rsid w:val="00712A8D"/>
    <w:rsid w:val="00790D85"/>
    <w:rsid w:val="007E407C"/>
    <w:rsid w:val="008724F9"/>
    <w:rsid w:val="008B6F9B"/>
    <w:rsid w:val="008C29B8"/>
    <w:rsid w:val="00965EE5"/>
    <w:rsid w:val="009D2B56"/>
    <w:rsid w:val="009D4AFF"/>
    <w:rsid w:val="009F4636"/>
    <w:rsid w:val="009F4EFA"/>
    <w:rsid w:val="00A87132"/>
    <w:rsid w:val="00B73E50"/>
    <w:rsid w:val="00D3200A"/>
    <w:rsid w:val="00D527C2"/>
    <w:rsid w:val="00D60042"/>
    <w:rsid w:val="00DA4D28"/>
    <w:rsid w:val="00DC0DF6"/>
    <w:rsid w:val="00E65A26"/>
    <w:rsid w:val="00F069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E2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tabs>
        <w:tab w:val="num" w:pos="360"/>
      </w:tabs>
      <w:ind w:left="0" w:firstLine="0"/>
    </w:pPr>
  </w:style>
  <w:style w:type="paragraph" w:customStyle="1" w:styleId="Artikelstreepjeinspringen">
    <w:name w:val="Artikel streepje inspringen"/>
    <w:basedOn w:val="Normal"/>
    <w:next w:val="Normal"/>
    <w:pPr>
      <w:numPr>
        <w:ilvl w:val="4"/>
        <w:numId w:val="1"/>
      </w:numPr>
      <w:tabs>
        <w:tab w:val="num" w:pos="360"/>
      </w:tabs>
      <w:ind w:left="0" w:firstLine="0"/>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lang w:val="en-GB" w:eastAsia="en-GB"/>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ListParagraph">
    <w:name w:val="List Paragraph"/>
    <w:basedOn w:val="Normal"/>
    <w:uiPriority w:val="34"/>
    <w:qFormat/>
    <w:rsid w:val="00634C12"/>
    <w:pPr>
      <w:autoSpaceDN/>
      <w:spacing w:after="160" w:line="259" w:lineRule="auto"/>
      <w:ind w:left="720"/>
      <w:contextualSpacing/>
      <w:textAlignment w:val="auto"/>
    </w:pPr>
    <w:rPr>
      <w:rFonts w:eastAsiaTheme="minorHAnsi" w:cstheme="minorBidi"/>
      <w:color w:val="auto"/>
      <w:kern w:val="2"/>
      <w:lang w:eastAsia="en-US"/>
      <w14:ligatures w14:val="standardContextual"/>
    </w:rPr>
  </w:style>
  <w:style w:type="paragraph" w:styleId="FootnoteText">
    <w:name w:val="footnote text"/>
    <w:basedOn w:val="Normal"/>
    <w:link w:val="FootnoteTextChar"/>
    <w:uiPriority w:val="99"/>
    <w:semiHidden/>
    <w:unhideWhenUsed/>
    <w:rsid w:val="00634C12"/>
    <w:pPr>
      <w:autoSpaceDN/>
      <w:spacing w:line="240" w:lineRule="auto"/>
      <w:textAlignment w:val="auto"/>
    </w:pPr>
    <w:rPr>
      <w:rFonts w:eastAsiaTheme="minorHAnsi" w:cstheme="minorBidi"/>
      <w:color w:val="auto"/>
      <w:kern w:val="2"/>
      <w:sz w:val="20"/>
      <w:szCs w:val="20"/>
      <w:lang w:eastAsia="en-US"/>
      <w14:ligatures w14:val="standardContextual"/>
    </w:rPr>
  </w:style>
  <w:style w:type="character" w:customStyle="1" w:styleId="FootnoteTextChar">
    <w:name w:val="Footnote Text Char"/>
    <w:basedOn w:val="DefaultParagraphFont"/>
    <w:link w:val="FootnoteText"/>
    <w:uiPriority w:val="99"/>
    <w:semiHidden/>
    <w:rsid w:val="00634C12"/>
    <w:rPr>
      <w:rFonts w:ascii="Verdana" w:eastAsiaTheme="minorHAnsi" w:hAnsi="Verdana" w:cstheme="minorBidi"/>
      <w:kern w:val="2"/>
      <w:lang w:eastAsia="en-US"/>
      <w14:ligatures w14:val="standardContextual"/>
    </w:rPr>
  </w:style>
  <w:style w:type="character" w:styleId="FootnoteReference">
    <w:name w:val="footnote reference"/>
    <w:basedOn w:val="DefaultParagraphFont"/>
    <w:uiPriority w:val="99"/>
    <w:semiHidden/>
    <w:unhideWhenUsed/>
    <w:rsid w:val="00634C12"/>
    <w:rPr>
      <w:vertAlign w:val="superscript"/>
    </w:rPr>
  </w:style>
  <w:style w:type="paragraph" w:styleId="Header">
    <w:name w:val="header"/>
    <w:basedOn w:val="Normal"/>
    <w:link w:val="HeaderChar"/>
    <w:uiPriority w:val="99"/>
    <w:unhideWhenUsed/>
    <w:rsid w:val="00634C12"/>
    <w:pPr>
      <w:tabs>
        <w:tab w:val="center" w:pos="4536"/>
        <w:tab w:val="right" w:pos="9072"/>
      </w:tabs>
      <w:spacing w:line="240" w:lineRule="auto"/>
    </w:pPr>
  </w:style>
  <w:style w:type="character" w:customStyle="1" w:styleId="HeaderChar">
    <w:name w:val="Header Char"/>
    <w:basedOn w:val="DefaultParagraphFont"/>
    <w:link w:val="Header"/>
    <w:uiPriority w:val="99"/>
    <w:rsid w:val="00634C12"/>
    <w:rPr>
      <w:rFonts w:ascii="Verdana" w:hAnsi="Verdana"/>
      <w:color w:val="000000"/>
      <w:sz w:val="18"/>
      <w:szCs w:val="18"/>
    </w:rPr>
  </w:style>
  <w:style w:type="paragraph" w:styleId="Footer">
    <w:name w:val="footer"/>
    <w:basedOn w:val="Normal"/>
    <w:link w:val="FooterChar"/>
    <w:uiPriority w:val="99"/>
    <w:unhideWhenUsed/>
    <w:rsid w:val="00634C12"/>
    <w:pPr>
      <w:tabs>
        <w:tab w:val="center" w:pos="4536"/>
        <w:tab w:val="right" w:pos="9072"/>
      </w:tabs>
      <w:spacing w:line="240" w:lineRule="auto"/>
    </w:pPr>
  </w:style>
  <w:style w:type="character" w:customStyle="1" w:styleId="FooterChar">
    <w:name w:val="Footer Char"/>
    <w:basedOn w:val="DefaultParagraphFont"/>
    <w:link w:val="Footer"/>
    <w:uiPriority w:val="99"/>
    <w:rsid w:val="00634C12"/>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webSetting" Target="webSettings0.xml" Id="rId17"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276b06-72c2-4081-996b-9af57fe26b63}" enabled="1" method="Standard" siteId="{ac843cea-7a2b-4dc6-9f37-919c3e210fed}" removed="0"/>
</clbl:labelList>
</file>

<file path=docProps/app.xml><?xml version="1.0" encoding="utf-8"?>
<ap:Properties xmlns:vt="http://schemas.openxmlformats.org/officeDocument/2006/docPropsVTypes" xmlns:ap="http://schemas.openxmlformats.org/officeDocument/2006/extended-properties">
  <ap:Pages>2</ap:Pages>
  <ap:Words>610</ap:Words>
  <ap:Characters>3479</ap:Characters>
  <ap:DocSecurity>0</ap:DocSecurity>
  <ap:Lines>28</ap:Lines>
  <ap:Paragraphs>8</ap:Paragraphs>
  <ap:ScaleCrop>false</ap:ScaleCrop>
  <ap:LinksUpToDate>false</ap:LinksUpToDate>
  <ap:CharactersWithSpaces>4081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2026-10-02T14:22:00.0000000Z</dcterms:created>
  <dcterms:modified xsi:type="dcterms:W3CDTF">2026-10-02T14:22:00.0000000Z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23 september 2026</vt:lpwstr>
  </property>
  <property fmtid="{D5CDD505-2E9C-101B-9397-08002B2CF9AE}" pid="14" name="Opgesteld door, Naam">
    <vt:lpwstr/>
  </property>
  <property fmtid="{D5CDD505-2E9C-101B-9397-08002B2CF9AE}" pid="15" name="Opgesteld door, Telefoonnummer">
    <vt:lpwstr/>
  </property>
  <property fmtid="{D5CDD505-2E9C-101B-9397-08002B2CF9AE}" pid="16" name="Kenmerk">
    <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ies>
</file>