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A94E61" w14:paraId="085DB93C" w14:textId="77777777">
        <w:tc>
          <w:tcPr>
            <w:tcW w:w="7792" w:type="dxa"/>
            <w:gridSpan w:val="2"/>
          </w:tcPr>
          <w:p w:rsidR="005D2AE9" w:rsidP="00597369" w:rsidRDefault="005D2AE9" w14:paraId="75639526" w14:textId="77777777">
            <w:pPr>
              <w:spacing w:after="40"/>
            </w:pPr>
            <w:bookmarkStart w:name="_GoBack" w:id="0"/>
            <w:bookmarkEnd w:id="0"/>
            <w:r w:rsidRPr="00D6059B">
              <w:rPr>
                <w:sz w:val="13"/>
                <w:szCs w:val="13"/>
              </w:rPr>
              <w:t>&gt; Retouradres Postbus 20701 2500 ES Den Haag</w:t>
            </w:r>
          </w:p>
        </w:tc>
      </w:tr>
      <w:tr w:rsidR="005D2AE9" w:rsidTr="00A94E61" w14:paraId="4342BB1B" w14:textId="77777777">
        <w:tc>
          <w:tcPr>
            <w:tcW w:w="7792" w:type="dxa"/>
            <w:gridSpan w:val="2"/>
          </w:tcPr>
          <w:p w:rsidR="005D2AE9" w:rsidP="00597369" w:rsidRDefault="005D2AE9" w14:paraId="0E97F1F7" w14:textId="77777777">
            <w:pPr>
              <w:tabs>
                <w:tab w:val="left" w:pos="614"/>
              </w:tabs>
              <w:spacing w:after="0"/>
            </w:pPr>
            <w:r>
              <w:t>de Voorzitter van de Tweede Kamer</w:t>
            </w:r>
          </w:p>
          <w:p w:rsidR="005D2AE9" w:rsidP="00597369" w:rsidRDefault="005D2AE9" w14:paraId="762A48EC" w14:textId="77777777">
            <w:pPr>
              <w:tabs>
                <w:tab w:val="left" w:pos="614"/>
              </w:tabs>
              <w:spacing w:after="0"/>
            </w:pPr>
            <w:r>
              <w:t>der Staten-Generaal</w:t>
            </w:r>
          </w:p>
          <w:p w:rsidR="005D2AE9" w:rsidP="00597369" w:rsidRDefault="005D2AE9" w14:paraId="4F3C8EC7" w14:textId="77777777">
            <w:pPr>
              <w:tabs>
                <w:tab w:val="left" w:pos="614"/>
              </w:tabs>
              <w:spacing w:after="0"/>
            </w:pPr>
            <w:proofErr w:type="spellStart"/>
            <w:r>
              <w:t>Bezuidenhoutseweg</w:t>
            </w:r>
            <w:proofErr w:type="spellEnd"/>
            <w:r>
              <w:t xml:space="preserve"> 67 </w:t>
            </w:r>
          </w:p>
          <w:p w:rsidR="005D2AE9" w:rsidP="005D2AE9" w:rsidRDefault="005D2AE9" w14:paraId="613E4AAC" w14:textId="77777777">
            <w:pPr>
              <w:tabs>
                <w:tab w:val="left" w:pos="614"/>
              </w:tabs>
              <w:spacing w:after="240"/>
            </w:pPr>
            <w:r>
              <w:t>2594 AC Den Haag</w:t>
            </w:r>
          </w:p>
          <w:p w:rsidRPr="00093942" w:rsidR="005D2AE9" w:rsidP="00597369" w:rsidRDefault="005D2AE9" w14:paraId="2DC39548" w14:textId="77777777">
            <w:pPr>
              <w:spacing w:after="240"/>
              <w:rPr>
                <w:sz w:val="13"/>
              </w:rPr>
            </w:pPr>
          </w:p>
        </w:tc>
      </w:tr>
      <w:tr w:rsidR="005D2AE9" w:rsidTr="4F7C2026" w14:paraId="6F35F1E3" w14:textId="77777777">
        <w:trPr>
          <w:trHeight w:val="283"/>
        </w:trPr>
        <w:tc>
          <w:tcPr>
            <w:tcW w:w="1969" w:type="dxa"/>
          </w:tcPr>
          <w:p w:rsidR="005D2AE9" w:rsidP="00597369" w:rsidRDefault="005D2AE9" w14:paraId="7210CD60" w14:textId="77777777">
            <w:pPr>
              <w:tabs>
                <w:tab w:val="left" w:pos="614"/>
              </w:tabs>
              <w:spacing w:after="0"/>
            </w:pPr>
            <w:r>
              <w:t>Datum</w:t>
            </w:r>
          </w:p>
        </w:tc>
        <w:sdt>
          <w:sdtPr>
            <w:alias w:val="Datum daadwerkelijke verzending"/>
            <w:tag w:val="Datum daadwerkelijke verzending"/>
            <w:id w:val="1978256768"/>
            <w:placeholder>
              <w:docPart w:val="674973F3337C4046974D4BD37A2448D4"/>
            </w:placeholder>
            <w:date w:fullDate="2026-10-02T00:00:00Z">
              <w:dateFormat w:val="d MMMM yyyy"/>
              <w:lid w:val="nl-NL"/>
              <w:storeMappedDataAs w:val="dateTime"/>
              <w:calendar w:val="gregorian"/>
            </w:date>
          </w:sdtPr>
          <w:sdtEndPr/>
          <w:sdtContent>
            <w:tc>
              <w:tcPr>
                <w:tcW w:w="5823" w:type="dxa"/>
              </w:tcPr>
              <w:p w:rsidR="005D2AE9" w:rsidP="000605A5" w:rsidRDefault="00E244CC" w14:paraId="09A3E286" w14:textId="39018403">
                <w:pPr>
                  <w:keepNext/>
                  <w:spacing w:after="0"/>
                </w:pPr>
                <w:r>
                  <w:t>2 oktober 2026</w:t>
                </w:r>
              </w:p>
            </w:tc>
          </w:sdtContent>
        </w:sdt>
      </w:tr>
      <w:tr w:rsidRPr="00A94E61" w:rsidR="005D2AE9" w:rsidTr="4F7C2026" w14:paraId="167BB0F7" w14:textId="77777777">
        <w:trPr>
          <w:trHeight w:val="283"/>
        </w:trPr>
        <w:tc>
          <w:tcPr>
            <w:tcW w:w="1969" w:type="dxa"/>
          </w:tcPr>
          <w:p w:rsidR="005D2AE9" w:rsidP="00597369" w:rsidRDefault="005D2AE9" w14:paraId="038D8F0C" w14:textId="77777777">
            <w:pPr>
              <w:tabs>
                <w:tab w:val="left" w:pos="614"/>
              </w:tabs>
              <w:spacing w:after="0"/>
            </w:pPr>
            <w:r>
              <w:t>Betreft</w:t>
            </w:r>
          </w:p>
        </w:tc>
        <w:tc>
          <w:tcPr>
            <w:tcW w:w="5823" w:type="dxa"/>
          </w:tcPr>
          <w:p w:rsidRPr="00A94E61" w:rsidR="005D2AE9" w:rsidP="009D66FC" w:rsidRDefault="00AF23BE" w14:paraId="68B58351" w14:textId="7A38349F">
            <w:pPr>
              <w:tabs>
                <w:tab w:val="left" w:pos="614"/>
              </w:tabs>
              <w:spacing w:after="0"/>
            </w:pPr>
            <w:r w:rsidRPr="00A94E61">
              <w:t xml:space="preserve">Update MMM-SOH FHQ en </w:t>
            </w:r>
            <w:r w:rsidRPr="00A94E61" w:rsidR="00296478">
              <w:t xml:space="preserve">kennisgeving </w:t>
            </w:r>
            <w:r w:rsidRPr="00A94E61">
              <w:t>ASPIDES</w:t>
            </w:r>
          </w:p>
        </w:tc>
      </w:tr>
    </w:tbl>
    <w:p w:rsidRPr="00A94E61" w:rsidR="005D2AE9" w:rsidP="005D2AE9" w:rsidRDefault="005D2AE9" w14:paraId="2240B4D8" w14:textId="67C1B896">
      <w:r>
        <w:rPr>
          <w:noProof/>
          <w:lang w:eastAsia="nl-NL" w:bidi="ar-SA"/>
        </w:rPr>
        <mc:AlternateContent>
          <mc:Choice Requires="wps">
            <w:drawing>
              <wp:anchor distT="0" distB="0" distL="114300" distR="114300" simplePos="0" relativeHeight="251658240" behindDoc="0" locked="0" layoutInCell="1" allowOverlap="1" wp14:editId="54D511CF" wp14:anchorId="65B27FB4">
                <wp:simplePos x="0" y="0"/>
                <wp:positionH relativeFrom="page">
                  <wp:posOffset>6029864</wp:posOffset>
                </wp:positionH>
                <wp:positionV relativeFrom="page">
                  <wp:posOffset>1639020</wp:posOffset>
                </wp:positionV>
                <wp:extent cx="1144905" cy="2122098"/>
                <wp:effectExtent l="0" t="0" r="17145" b="1206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21220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8B134F" w:rsidP="00597369" w:rsidRDefault="008B134F" w14:paraId="77AA549E" w14:textId="77777777">
                            <w:pPr>
                              <w:pStyle w:val="ReferentiegegevenskopW1-Huisstijl"/>
                              <w:spacing w:before="360"/>
                            </w:pPr>
                            <w:r>
                              <w:t>Ministerie van Defensie</w:t>
                            </w:r>
                          </w:p>
                          <w:p w:rsidR="008B134F" w:rsidP="00597369" w:rsidRDefault="008B134F" w14:paraId="5C7D18CC" w14:textId="77777777">
                            <w:pPr>
                              <w:pStyle w:val="Referentiegegevens-Huisstijl"/>
                            </w:pPr>
                            <w:r>
                              <w:t>Plein 4</w:t>
                            </w:r>
                          </w:p>
                          <w:p w:rsidR="008B134F" w:rsidP="00597369" w:rsidRDefault="008B134F" w14:paraId="462D3D6D" w14:textId="77777777">
                            <w:pPr>
                              <w:pStyle w:val="Referentiegegevens-Huisstijl"/>
                            </w:pPr>
                            <w:r>
                              <w:t>MPC 58 B</w:t>
                            </w:r>
                          </w:p>
                          <w:p w:rsidRPr="00767FFE" w:rsidR="008B134F" w:rsidP="00597369" w:rsidRDefault="008B134F" w14:paraId="509A46FA" w14:textId="77777777">
                            <w:pPr>
                              <w:pStyle w:val="Referentiegegevens-Huisstijl"/>
                              <w:rPr>
                                <w:lang w:val="de-DE"/>
                              </w:rPr>
                            </w:pPr>
                            <w:r w:rsidRPr="00767FFE">
                              <w:rPr>
                                <w:lang w:val="de-DE"/>
                              </w:rPr>
                              <w:t>Postbus 20701</w:t>
                            </w:r>
                          </w:p>
                          <w:p w:rsidRPr="00767FFE" w:rsidR="008B134F" w:rsidP="00597369" w:rsidRDefault="008B134F" w14:paraId="49A1D07E" w14:textId="77777777">
                            <w:pPr>
                              <w:pStyle w:val="Referentiegegevens-Huisstijl"/>
                              <w:rPr>
                                <w:lang w:val="de-DE"/>
                              </w:rPr>
                            </w:pPr>
                            <w:r w:rsidRPr="00767FFE">
                              <w:rPr>
                                <w:lang w:val="de-DE"/>
                              </w:rPr>
                              <w:t>2500 ES Den Haag</w:t>
                            </w:r>
                          </w:p>
                          <w:p w:rsidRPr="00767FFE" w:rsidR="008B134F" w:rsidP="00597369" w:rsidRDefault="008B134F" w14:paraId="5FC84C49" w14:textId="77777777">
                            <w:pPr>
                              <w:pStyle w:val="Referentiegegevens-Huisstijl"/>
                              <w:rPr>
                                <w:lang w:val="de-DE"/>
                              </w:rPr>
                            </w:pPr>
                            <w:r w:rsidRPr="00767FFE">
                              <w:rPr>
                                <w:lang w:val="de-DE"/>
                              </w:rPr>
                              <w:t>www.defensie.nl</w:t>
                            </w:r>
                          </w:p>
                          <w:sdt>
                            <w:sdtPr>
                              <w:id w:val="-1579366926"/>
                              <w:lock w:val="contentLocked"/>
                              <w:placeholder>
                                <w:docPart w:val="450F7C24DDFD4D359953F8DB61A11228"/>
                              </w:placeholder>
                            </w:sdtPr>
                            <w:sdtEndPr/>
                            <w:sdtContent>
                              <w:p w:rsidR="008B134F" w:rsidP="00597369" w:rsidRDefault="008B134F" w14:paraId="2223768C" w14:textId="77777777">
                                <w:pPr>
                                  <w:pStyle w:val="ReferentiegegevenskopW1-Huisstijl"/>
                                  <w:spacing w:before="120"/>
                                </w:pPr>
                                <w:r>
                                  <w:t>Onze referentie</w:t>
                                </w:r>
                              </w:p>
                            </w:sdtContent>
                          </w:sdt>
                          <w:p w:rsidR="00FF7D41" w:rsidP="00597369" w:rsidRDefault="00FF7D41" w14:paraId="4DFFAF15" w14:textId="77777777">
                            <w:pPr>
                              <w:pStyle w:val="Algemenevoorwaarden-Huisstijl"/>
                              <w:rPr>
                                <w:i w:val="0"/>
                                <w:color w:val="FF0000"/>
                              </w:rPr>
                            </w:pPr>
                            <w:r w:rsidRPr="00FF7D41">
                              <w:rPr>
                                <w:i w:val="0"/>
                              </w:rPr>
                              <w:t>MINDEF20260067927</w:t>
                            </w:r>
                            <w:r w:rsidRPr="00FF7D41">
                              <w:rPr>
                                <w:i w:val="0"/>
                                <w:color w:val="FF0000"/>
                              </w:rPr>
                              <w:t xml:space="preserve"> </w:t>
                            </w:r>
                          </w:p>
                          <w:p w:rsidR="008B134F" w:rsidP="00597369" w:rsidRDefault="008B134F" w14:paraId="7C3F2F7D" w14:textId="672D4011">
                            <w:pPr>
                              <w:pStyle w:val="Algemenevoorwaarden-Huisstijl"/>
                            </w:pPr>
                            <w:r>
                              <w:t>Bij beantwoording, datum, onze referentie en onderwerp vermelden.</w:t>
                            </w:r>
                          </w:p>
                          <w:p w:rsidR="008B134F" w:rsidP="008967D1" w:rsidRDefault="008B134F" w14:paraId="1F0DC732"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5B27FB4">
                <v:stroke joinstyle="miter"/>
                <v:path gradientshapeok="t" o:connecttype="rect"/>
              </v:shapetype>
              <v:shape id="Text Box 17" style="position:absolute;margin-left:474.8pt;margin-top:129.05pt;width:90.15pt;height:167.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">
                <v:textbox inset="0,0,0,0">
                  <w:txbxContent>
                    <w:p w:rsidR="008B134F" w:rsidP="00597369" w:rsidRDefault="008B134F" w14:paraId="77AA549E" w14:textId="77777777">
                      <w:pPr>
                        <w:pStyle w:val="ReferentiegegevenskopW1-Huisstijl"/>
                        <w:spacing w:before="360"/>
                      </w:pPr>
                      <w:r>
                        <w:t>Ministerie van Defensie</w:t>
                      </w:r>
                    </w:p>
                    <w:p w:rsidR="008B134F" w:rsidP="00597369" w:rsidRDefault="008B134F" w14:paraId="5C7D18CC" w14:textId="77777777">
                      <w:pPr>
                        <w:pStyle w:val="Referentiegegevens-Huisstijl"/>
                      </w:pPr>
                      <w:r>
                        <w:t>Plein 4</w:t>
                      </w:r>
                    </w:p>
                    <w:p w:rsidR="008B134F" w:rsidP="00597369" w:rsidRDefault="008B134F" w14:paraId="462D3D6D" w14:textId="77777777">
                      <w:pPr>
                        <w:pStyle w:val="Referentiegegevens-Huisstijl"/>
                      </w:pPr>
                      <w:r>
                        <w:t>MPC 58 B</w:t>
                      </w:r>
                    </w:p>
                    <w:p w:rsidRPr="00767FFE" w:rsidR="008B134F" w:rsidP="00597369" w:rsidRDefault="008B134F" w14:paraId="509A46FA" w14:textId="77777777">
                      <w:pPr>
                        <w:pStyle w:val="Referentiegegevens-Huisstijl"/>
                        <w:rPr>
                          <w:lang w:val="de-DE"/>
                        </w:rPr>
                      </w:pPr>
                      <w:r w:rsidRPr="00767FFE">
                        <w:rPr>
                          <w:lang w:val="de-DE"/>
                        </w:rPr>
                        <w:t>Postbus 20701</w:t>
                      </w:r>
                    </w:p>
                    <w:p w:rsidRPr="00767FFE" w:rsidR="008B134F" w:rsidP="00597369" w:rsidRDefault="008B134F" w14:paraId="49A1D07E" w14:textId="77777777">
                      <w:pPr>
                        <w:pStyle w:val="Referentiegegevens-Huisstijl"/>
                        <w:rPr>
                          <w:lang w:val="de-DE"/>
                        </w:rPr>
                      </w:pPr>
                      <w:r w:rsidRPr="00767FFE">
                        <w:rPr>
                          <w:lang w:val="de-DE"/>
                        </w:rPr>
                        <w:t>2500 ES Den Haag</w:t>
                      </w:r>
                    </w:p>
                    <w:p w:rsidRPr="00767FFE" w:rsidR="008B134F" w:rsidP="00597369" w:rsidRDefault="008B134F" w14:paraId="5FC84C49" w14:textId="77777777">
                      <w:pPr>
                        <w:pStyle w:val="Referentiegegevens-Huisstijl"/>
                        <w:rPr>
                          <w:lang w:val="de-DE"/>
                        </w:rPr>
                      </w:pPr>
                      <w:r w:rsidRPr="00767FFE">
                        <w:rPr>
                          <w:lang w:val="de-DE"/>
                        </w:rPr>
                        <w:t>www.defensie.nl</w:t>
                      </w:r>
                    </w:p>
                    <w:sdt>
                      <w:sdtPr>
                        <w:id w:val="-1579366926"/>
                        <w:lock w:val="contentLocked"/>
                        <w:placeholder>
                          <w:docPart w:val="450F7C24DDFD4D359953F8DB61A11228"/>
                        </w:placeholder>
                      </w:sdtPr>
                      <w:sdtEndPr/>
                      <w:sdtContent>
                        <w:p w:rsidR="008B134F" w:rsidP="00597369" w:rsidRDefault="008B134F" w14:paraId="2223768C" w14:textId="77777777">
                          <w:pPr>
                            <w:pStyle w:val="ReferentiegegevenskopW1-Huisstijl"/>
                            <w:spacing w:before="120"/>
                          </w:pPr>
                          <w:r>
                            <w:t>Onze referentie</w:t>
                          </w:r>
                        </w:p>
                      </w:sdtContent>
                    </w:sdt>
                    <w:p w:rsidR="00FF7D41" w:rsidP="00597369" w:rsidRDefault="00FF7D41" w14:paraId="4DFFAF15" w14:textId="77777777">
                      <w:pPr>
                        <w:pStyle w:val="Algemenevoorwaarden-Huisstijl"/>
                        <w:rPr>
                          <w:i w:val="0"/>
                          <w:color w:val="FF0000"/>
                        </w:rPr>
                      </w:pPr>
                      <w:r w:rsidRPr="00FF7D41">
                        <w:rPr>
                          <w:i w:val="0"/>
                        </w:rPr>
                        <w:t>MINDEF20260067927</w:t>
                      </w:r>
                      <w:r w:rsidRPr="00FF7D41">
                        <w:rPr>
                          <w:i w:val="0"/>
                          <w:color w:val="FF0000"/>
                        </w:rPr>
                        <w:t xml:space="preserve"> </w:t>
                      </w:r>
                    </w:p>
                    <w:p w:rsidR="008B134F" w:rsidP="00597369" w:rsidRDefault="008B134F" w14:paraId="7C3F2F7D" w14:textId="672D4011">
                      <w:pPr>
                        <w:pStyle w:val="Algemenevoorwaarden-Huisstijl"/>
                      </w:pPr>
                      <w:r>
                        <w:t>Bij beantwoording, datum, onze referentie en onderwerp vermelden.</w:t>
                      </w:r>
                    </w:p>
                    <w:p w:rsidR="008B134F" w:rsidP="008967D1" w:rsidRDefault="008B134F" w14:paraId="1F0DC732" w14:textId="77777777">
                      <w:pPr>
                        <w:pStyle w:val="Algemenevoorwaarden-Huisstijl"/>
                      </w:pPr>
                    </w:p>
                  </w:txbxContent>
                </v:textbox>
                <w10:wrap anchorx="page" anchory="page"/>
              </v:shape>
            </w:pict>
          </mc:Fallback>
        </mc:AlternateContent>
      </w:r>
    </w:p>
    <w:p w:rsidRPr="00A94E61" w:rsidR="008967D1" w:rsidP="00BE2D79" w:rsidRDefault="008967D1" w14:paraId="27669664" w14:textId="77777777">
      <w:pPr>
        <w:spacing w:after="240"/>
      </w:pPr>
    </w:p>
    <w:p w:rsidR="004B0E47" w:rsidP="00BE2D79" w:rsidRDefault="00BE2D79" w14:paraId="25A43E97" w14:textId="77777777">
      <w:pPr>
        <w:spacing w:after="240"/>
      </w:pPr>
      <w:r>
        <w:t>Geachte voorzitter,</w:t>
      </w:r>
    </w:p>
    <w:p w:rsidR="00FA643C" w:rsidP="005348AC" w:rsidRDefault="00FA643C" w14:paraId="50147A61" w14:textId="12254BA8">
      <w:pPr>
        <w:rPr>
          <w:rFonts w:eastAsia="Verdana" w:cs="Verdana"/>
        </w:rPr>
      </w:pPr>
      <w:r>
        <w:rPr>
          <w:rFonts w:eastAsia="Verdana" w:cs="Verdana"/>
        </w:rPr>
        <w:t xml:space="preserve">Middels deze brief informeren wij uw Kamer over de laatste stand van zaken met betrekking tot de voorbereiding voor Nederlandse inzet rond de Straat van Hormuz en in de Rode Zee. </w:t>
      </w:r>
    </w:p>
    <w:p w:rsidR="00F5622A" w:rsidP="005348AC" w:rsidRDefault="00F5622A" w14:paraId="68AEDB54" w14:textId="2A51C12D">
      <w:pPr>
        <w:rPr>
          <w:rFonts w:eastAsia="Verdana" w:cs="Verdana"/>
        </w:rPr>
      </w:pPr>
      <w:r>
        <w:rPr>
          <w:rFonts w:eastAsia="Verdana" w:cs="Verdana"/>
        </w:rPr>
        <w:t xml:space="preserve">De situatie in de Straat van Hormuz blijft onvoorspelbaar en aanhoudende aanvallen vormen een voortdurende </w:t>
      </w:r>
      <w:r w:rsidR="0077595D">
        <w:rPr>
          <w:rFonts w:eastAsia="Verdana" w:cs="Verdana"/>
        </w:rPr>
        <w:t>be</w:t>
      </w:r>
      <w:r>
        <w:rPr>
          <w:rFonts w:eastAsia="Verdana" w:cs="Verdana"/>
        </w:rPr>
        <w:t xml:space="preserve">dreiging voor de scheepvaart. Vrij en veilig scheepsverkeer is een direct Nederlands en Europees veiligheids- en economisch belang. Nederland steunt diplomatieke inspanningen om tot een politieke oplossing te komen en toe te werken naar een herstel van de vrije doorvaart in de Straat van Hormuz. </w:t>
      </w:r>
      <w:r w:rsidR="00C809F5">
        <w:rPr>
          <w:rFonts w:eastAsia="Verdana" w:cs="Verdana"/>
        </w:rPr>
        <w:t>Eventuele m</w:t>
      </w:r>
      <w:r>
        <w:rPr>
          <w:rFonts w:eastAsia="Verdana" w:cs="Verdana"/>
        </w:rPr>
        <w:t>ilitaire inzet moet ingebed</w:t>
      </w:r>
      <w:r w:rsidR="0004598C">
        <w:rPr>
          <w:rFonts w:eastAsia="Verdana" w:cs="Verdana"/>
        </w:rPr>
        <w:t xml:space="preserve"> zijn</w:t>
      </w:r>
      <w:r>
        <w:rPr>
          <w:rFonts w:eastAsia="Verdana" w:cs="Verdana"/>
        </w:rPr>
        <w:t xml:space="preserve"> </w:t>
      </w:r>
      <w:r w:rsidR="00F05D00">
        <w:rPr>
          <w:rFonts w:eastAsia="Verdana" w:cs="Verdana"/>
        </w:rPr>
        <w:t xml:space="preserve">in </w:t>
      </w:r>
      <w:r>
        <w:rPr>
          <w:rFonts w:eastAsia="Verdana" w:cs="Verdana"/>
        </w:rPr>
        <w:t>diplomatieke inspanningen</w:t>
      </w:r>
      <w:r w:rsidR="00C809F5">
        <w:rPr>
          <w:rFonts w:eastAsia="Verdana" w:cs="Verdana"/>
        </w:rPr>
        <w:t>. Het kabinet is</w:t>
      </w:r>
      <w:r w:rsidR="00CA4DA2">
        <w:rPr>
          <w:rFonts w:eastAsia="Verdana" w:cs="Verdana"/>
        </w:rPr>
        <w:t xml:space="preserve"> in die geest</w:t>
      </w:r>
      <w:r w:rsidR="00C809F5">
        <w:rPr>
          <w:rFonts w:eastAsia="Verdana" w:cs="Verdana"/>
        </w:rPr>
        <w:t xml:space="preserve"> reeds langer aangesloten bij de voorbereidingen van de brede internationale coalitie voor</w:t>
      </w:r>
      <w:r>
        <w:rPr>
          <w:rFonts w:eastAsia="Verdana" w:cs="Verdana"/>
        </w:rPr>
        <w:t xml:space="preserve"> de </w:t>
      </w:r>
      <w:r w:rsidRPr="00C122C6">
        <w:rPr>
          <w:rFonts w:eastAsia="Verdana" w:cs="Verdana"/>
          <w:i/>
        </w:rPr>
        <w:t xml:space="preserve">Multinational Military Mission </w:t>
      </w:r>
      <w:proofErr w:type="spellStart"/>
      <w:r w:rsidRPr="00C122C6">
        <w:rPr>
          <w:rFonts w:eastAsia="Verdana" w:cs="Verdana"/>
          <w:i/>
        </w:rPr>
        <w:t>for</w:t>
      </w:r>
      <w:proofErr w:type="spellEnd"/>
      <w:r w:rsidRPr="00C122C6">
        <w:rPr>
          <w:rFonts w:eastAsia="Verdana" w:cs="Verdana"/>
          <w:i/>
        </w:rPr>
        <w:t xml:space="preserve"> </w:t>
      </w:r>
      <w:proofErr w:type="spellStart"/>
      <w:r w:rsidRPr="00C122C6">
        <w:rPr>
          <w:rFonts w:eastAsia="Verdana" w:cs="Verdana"/>
          <w:i/>
        </w:rPr>
        <w:t>the</w:t>
      </w:r>
      <w:proofErr w:type="spellEnd"/>
      <w:r w:rsidRPr="00C122C6">
        <w:rPr>
          <w:rFonts w:eastAsia="Verdana" w:cs="Verdana"/>
          <w:i/>
        </w:rPr>
        <w:t xml:space="preserve"> </w:t>
      </w:r>
      <w:proofErr w:type="spellStart"/>
      <w:r w:rsidRPr="00C122C6">
        <w:rPr>
          <w:rFonts w:eastAsia="Verdana" w:cs="Verdana"/>
          <w:i/>
        </w:rPr>
        <w:t>Strait</w:t>
      </w:r>
      <w:proofErr w:type="spellEnd"/>
      <w:r w:rsidRPr="00C122C6">
        <w:rPr>
          <w:rFonts w:eastAsia="Verdana" w:cs="Verdana"/>
          <w:i/>
        </w:rPr>
        <w:t xml:space="preserve"> of Hormuz</w:t>
      </w:r>
      <w:r>
        <w:rPr>
          <w:rFonts w:eastAsia="Verdana" w:cs="Verdana"/>
        </w:rPr>
        <w:t xml:space="preserve"> (</w:t>
      </w:r>
      <w:r w:rsidRPr="1850A007">
        <w:rPr>
          <w:rFonts w:eastAsia="Verdana" w:cs="Verdana"/>
        </w:rPr>
        <w:t>MMM-</w:t>
      </w:r>
      <w:proofErr w:type="spellStart"/>
      <w:r w:rsidRPr="1850A007">
        <w:rPr>
          <w:rFonts w:eastAsia="Verdana" w:cs="Verdana"/>
        </w:rPr>
        <w:t>S</w:t>
      </w:r>
      <w:r>
        <w:rPr>
          <w:rFonts w:eastAsia="Verdana" w:cs="Verdana"/>
        </w:rPr>
        <w:t>o</w:t>
      </w:r>
      <w:r w:rsidRPr="1850A007">
        <w:rPr>
          <w:rFonts w:eastAsia="Verdana" w:cs="Verdana"/>
        </w:rPr>
        <w:t>H</w:t>
      </w:r>
      <w:proofErr w:type="spellEnd"/>
      <w:r>
        <w:rPr>
          <w:rFonts w:eastAsia="Verdana" w:cs="Verdana"/>
        </w:rPr>
        <w:t>)</w:t>
      </w:r>
      <w:r w:rsidR="008638E1">
        <w:rPr>
          <w:rStyle w:val="Voetnootmarkering"/>
          <w:rFonts w:eastAsia="Verdana" w:cs="Verdana"/>
        </w:rPr>
        <w:footnoteReference w:id="2"/>
      </w:r>
      <w:r>
        <w:rPr>
          <w:rFonts w:eastAsia="Verdana" w:cs="Verdana"/>
        </w:rPr>
        <w:t xml:space="preserve"> </w:t>
      </w:r>
    </w:p>
    <w:p w:rsidR="00B272E5" w:rsidP="005348AC" w:rsidRDefault="00F5622A" w14:paraId="68AA975B" w14:textId="5BB2999D">
      <w:r>
        <w:t xml:space="preserve">In de brief van </w:t>
      </w:r>
      <w:r w:rsidR="00C122C6">
        <w:t>7 september jl. informeerde het kabinet uw Kamer dat het luchtverdediging</w:t>
      </w:r>
      <w:r w:rsidR="00CB2E20">
        <w:t>s</w:t>
      </w:r>
      <w:r w:rsidR="00C122C6">
        <w:t xml:space="preserve">- en commandofregat </w:t>
      </w:r>
      <w:proofErr w:type="spellStart"/>
      <w:r w:rsidR="00C122C6">
        <w:t>Zr.Ms</w:t>
      </w:r>
      <w:proofErr w:type="spellEnd"/>
      <w:r w:rsidR="00C122C6">
        <w:t xml:space="preserve">. Evertsen binnen enkele weken zou </w:t>
      </w:r>
      <w:proofErr w:type="spellStart"/>
      <w:r w:rsidR="00C122C6">
        <w:t>prepositioneren</w:t>
      </w:r>
      <w:proofErr w:type="spellEnd"/>
      <w:r w:rsidR="00C122C6">
        <w:t xml:space="preserve"> voor eventuele inzet </w:t>
      </w:r>
      <w:r w:rsidRPr="1850A007" w:rsidR="00C122C6">
        <w:rPr>
          <w:rFonts w:eastAsia="Verdana" w:cs="Verdana"/>
        </w:rPr>
        <w:t>ter bescherming van de vrije doorvaart in de Straat van Hormuz</w:t>
      </w:r>
      <w:r w:rsidR="004E39D3">
        <w:rPr>
          <w:rFonts w:eastAsia="Verdana" w:cs="Verdana"/>
        </w:rPr>
        <w:t xml:space="preserve"> en daar de taken van </w:t>
      </w:r>
      <w:proofErr w:type="spellStart"/>
      <w:r w:rsidR="004E39D3">
        <w:rPr>
          <w:rFonts w:eastAsia="Verdana" w:cs="Verdana"/>
        </w:rPr>
        <w:t>Zr.Ms</w:t>
      </w:r>
      <w:proofErr w:type="spellEnd"/>
      <w:r w:rsidR="004E39D3">
        <w:rPr>
          <w:rFonts w:eastAsia="Verdana" w:cs="Verdana"/>
        </w:rPr>
        <w:t>. De Ruyter zou overnemen</w:t>
      </w:r>
      <w:r w:rsidR="006927E2">
        <w:rPr>
          <w:rFonts w:eastAsia="Verdana" w:cs="Verdana"/>
        </w:rPr>
        <w:t>, indien de situatie in de regio zich daartoe bleef lenen</w:t>
      </w:r>
      <w:r w:rsidR="00C122C6">
        <w:t>.</w:t>
      </w:r>
      <w:r w:rsidR="00C122C6">
        <w:rPr>
          <w:rStyle w:val="Voetnootmarkering"/>
        </w:rPr>
        <w:footnoteReference w:id="3"/>
      </w:r>
      <w:r w:rsidR="00C122C6">
        <w:t xml:space="preserve"> </w:t>
      </w:r>
    </w:p>
    <w:p w:rsidR="00B272E5" w:rsidP="005348AC" w:rsidRDefault="00122FA1" w14:paraId="7362D48F" w14:textId="33BF9B6B">
      <w:pPr>
        <w:rPr>
          <w:rFonts w:eastAsia="Verdana" w:cs="Verdana"/>
        </w:rPr>
      </w:pPr>
      <w:r>
        <w:rPr>
          <w:rFonts w:eastAsia="Verdana" w:cs="Verdana"/>
        </w:rPr>
        <w:t xml:space="preserve">Met </w:t>
      </w:r>
      <w:r w:rsidR="00597369">
        <w:rPr>
          <w:rFonts w:eastAsia="Verdana" w:cs="Verdana"/>
        </w:rPr>
        <w:t xml:space="preserve">deze brief informeert het kabinet uw Kamer dat </w:t>
      </w:r>
      <w:proofErr w:type="spellStart"/>
      <w:r w:rsidR="00B272E5">
        <w:rPr>
          <w:rFonts w:eastAsia="Verdana" w:cs="Verdana"/>
        </w:rPr>
        <w:t>Zr.Ms</w:t>
      </w:r>
      <w:proofErr w:type="spellEnd"/>
      <w:r w:rsidR="00B272E5">
        <w:rPr>
          <w:rFonts w:eastAsia="Verdana" w:cs="Verdana"/>
        </w:rPr>
        <w:t>. Evertsen</w:t>
      </w:r>
      <w:r w:rsidR="00C122C6">
        <w:t xml:space="preserve"> onderweg </w:t>
      </w:r>
      <w:r w:rsidR="00597369">
        <w:t xml:space="preserve">is </w:t>
      </w:r>
      <w:r w:rsidR="00C122C6">
        <w:t>naar de regio</w:t>
      </w:r>
      <w:r w:rsidR="00597369">
        <w:t>.</w:t>
      </w:r>
      <w:r w:rsidR="00C9042B">
        <w:rPr>
          <w:rStyle w:val="Voetnootmarkering"/>
        </w:rPr>
        <w:footnoteReference w:id="4"/>
      </w:r>
      <w:r w:rsidR="00597369">
        <w:t xml:space="preserve"> </w:t>
      </w:r>
      <w:r w:rsidR="00B272E5">
        <w:t>He</w:t>
      </w:r>
      <w:r w:rsidR="00816D9E">
        <w:t>t fregat</w:t>
      </w:r>
      <w:r w:rsidR="00C122C6">
        <w:t xml:space="preserve"> zal </w:t>
      </w:r>
      <w:r w:rsidR="006927E2">
        <w:t xml:space="preserve">de komende periode </w:t>
      </w:r>
      <w:r w:rsidR="00CB2E20">
        <w:rPr>
          <w:rFonts w:eastAsia="Verdana" w:cs="Verdana"/>
        </w:rPr>
        <w:t xml:space="preserve">dienen </w:t>
      </w:r>
      <w:r w:rsidRPr="1850A007" w:rsidR="00C122C6">
        <w:rPr>
          <w:rFonts w:eastAsia="Verdana" w:cs="Verdana"/>
        </w:rPr>
        <w:t>als platform voor het</w:t>
      </w:r>
      <w:r w:rsidR="00B272E5">
        <w:rPr>
          <w:rFonts w:eastAsia="Verdana" w:cs="Verdana"/>
        </w:rPr>
        <w:t xml:space="preserve"> multinationale</w:t>
      </w:r>
      <w:r w:rsidRPr="1850A007" w:rsidR="00C122C6">
        <w:rPr>
          <w:rFonts w:eastAsia="Verdana" w:cs="Verdana"/>
        </w:rPr>
        <w:t xml:space="preserve"> </w:t>
      </w:r>
      <w:r w:rsidRPr="4F7C2026" w:rsidR="00C122C6">
        <w:rPr>
          <w:rFonts w:eastAsia="Verdana" w:cs="Verdana"/>
          <w:i/>
          <w:iCs/>
        </w:rPr>
        <w:t xml:space="preserve">Force </w:t>
      </w:r>
      <w:proofErr w:type="spellStart"/>
      <w:r w:rsidRPr="4F7C2026" w:rsidR="00C122C6">
        <w:rPr>
          <w:rFonts w:eastAsia="Verdana" w:cs="Verdana"/>
          <w:i/>
          <w:iCs/>
        </w:rPr>
        <w:t>Headquarters</w:t>
      </w:r>
      <w:proofErr w:type="spellEnd"/>
      <w:r w:rsidRPr="1850A007" w:rsidR="00C122C6">
        <w:rPr>
          <w:rFonts w:eastAsia="Verdana" w:cs="Verdana"/>
        </w:rPr>
        <w:t xml:space="preserve"> (FHQ) van </w:t>
      </w:r>
      <w:r w:rsidR="00C122C6">
        <w:rPr>
          <w:rFonts w:eastAsia="Verdana" w:cs="Verdana"/>
        </w:rPr>
        <w:t>de</w:t>
      </w:r>
      <w:r w:rsidR="00C73EF2">
        <w:rPr>
          <w:rFonts w:eastAsia="Verdana" w:cs="Verdana"/>
        </w:rPr>
        <w:t xml:space="preserve"> </w:t>
      </w:r>
      <w:r w:rsidRPr="1850A007" w:rsidR="00C122C6">
        <w:rPr>
          <w:rFonts w:eastAsia="Verdana" w:cs="Verdana"/>
        </w:rPr>
        <w:t>MMM-SOH</w:t>
      </w:r>
      <w:r w:rsidR="00C122C6">
        <w:rPr>
          <w:rFonts w:eastAsia="Verdana" w:cs="Verdana"/>
        </w:rPr>
        <w:t xml:space="preserve">. </w:t>
      </w:r>
      <w:r w:rsidR="00597369">
        <w:rPr>
          <w:rFonts w:eastAsia="Verdana" w:cs="Verdana"/>
        </w:rPr>
        <w:t xml:space="preserve">Nederland </w:t>
      </w:r>
      <w:r w:rsidR="00B272E5">
        <w:rPr>
          <w:rFonts w:eastAsia="Verdana" w:cs="Verdana"/>
        </w:rPr>
        <w:t>levert</w:t>
      </w:r>
      <w:r w:rsidR="00597369">
        <w:rPr>
          <w:rFonts w:eastAsia="Verdana" w:cs="Verdana"/>
        </w:rPr>
        <w:t xml:space="preserve"> </w:t>
      </w:r>
      <w:r>
        <w:rPr>
          <w:rFonts w:eastAsia="Verdana" w:cs="Verdana"/>
        </w:rPr>
        <w:t>de commandant van dit</w:t>
      </w:r>
      <w:r w:rsidR="00597369">
        <w:rPr>
          <w:rFonts w:eastAsia="Verdana" w:cs="Verdana"/>
        </w:rPr>
        <w:t xml:space="preserve"> FHQ en</w:t>
      </w:r>
      <w:r w:rsidR="00C73EF2">
        <w:rPr>
          <w:rFonts w:eastAsia="Verdana" w:cs="Verdana"/>
        </w:rPr>
        <w:t xml:space="preserve"> Nederlands personeel </w:t>
      </w:r>
      <w:r w:rsidR="00B272E5">
        <w:rPr>
          <w:rFonts w:eastAsia="Verdana" w:cs="Verdana"/>
        </w:rPr>
        <w:t xml:space="preserve">vormt </w:t>
      </w:r>
      <w:r w:rsidR="006927E2">
        <w:rPr>
          <w:rFonts w:eastAsia="Verdana" w:cs="Verdana"/>
        </w:rPr>
        <w:t>het grootste</w:t>
      </w:r>
      <w:r w:rsidR="00597369">
        <w:rPr>
          <w:rFonts w:eastAsia="Verdana" w:cs="Verdana"/>
        </w:rPr>
        <w:t xml:space="preserve"> deel van de multinationale staf van het FHQ. </w:t>
      </w:r>
      <w:r w:rsidR="006927E2">
        <w:rPr>
          <w:rFonts w:eastAsia="Verdana" w:cs="Verdana"/>
        </w:rPr>
        <w:t xml:space="preserve">Het </w:t>
      </w:r>
      <w:r w:rsidRPr="00597369" w:rsidR="006927E2">
        <w:rPr>
          <w:rFonts w:eastAsia="Verdana" w:cs="Verdana"/>
        </w:rPr>
        <w:t xml:space="preserve">FHQ draagt bij aan </w:t>
      </w:r>
      <w:r w:rsidR="006927E2">
        <w:rPr>
          <w:rFonts w:eastAsia="Verdana" w:cs="Verdana"/>
        </w:rPr>
        <w:t xml:space="preserve">de </w:t>
      </w:r>
      <w:r w:rsidRPr="00597369" w:rsidR="006927E2">
        <w:rPr>
          <w:rFonts w:eastAsia="Verdana" w:cs="Verdana"/>
        </w:rPr>
        <w:t xml:space="preserve">integratie van de aanwezige eenheden van </w:t>
      </w:r>
      <w:r w:rsidR="006927E2">
        <w:rPr>
          <w:rFonts w:eastAsia="Verdana" w:cs="Verdana"/>
        </w:rPr>
        <w:t>coalitie</w:t>
      </w:r>
      <w:r w:rsidRPr="00597369" w:rsidR="006927E2">
        <w:rPr>
          <w:rFonts w:eastAsia="Verdana" w:cs="Verdana"/>
        </w:rPr>
        <w:t xml:space="preserve">partners en </w:t>
      </w:r>
      <w:r w:rsidR="006927E2">
        <w:rPr>
          <w:rFonts w:eastAsia="Verdana" w:cs="Verdana"/>
        </w:rPr>
        <w:t>coördineert</w:t>
      </w:r>
      <w:r w:rsidRPr="00597369" w:rsidR="006927E2">
        <w:rPr>
          <w:rFonts w:eastAsia="Verdana" w:cs="Verdana"/>
        </w:rPr>
        <w:t xml:space="preserve"> </w:t>
      </w:r>
      <w:r w:rsidR="006927E2">
        <w:rPr>
          <w:rFonts w:eastAsia="Verdana" w:cs="Verdana"/>
        </w:rPr>
        <w:t xml:space="preserve">het gezamenlijke oefenprogramma in de regio. </w:t>
      </w:r>
    </w:p>
    <w:p w:rsidR="00881E10" w:rsidP="005348AC" w:rsidRDefault="00E263C8" w14:paraId="2901EC8A" w14:textId="5EB3ACC4">
      <w:pPr>
        <w:rPr>
          <w:rFonts w:eastAsia="Verdana" w:cs="Verdana"/>
        </w:rPr>
      </w:pPr>
      <w:r>
        <w:rPr>
          <w:rFonts w:eastAsia="Verdana" w:cs="Verdana"/>
        </w:rPr>
        <w:t>Er is</w:t>
      </w:r>
      <w:r w:rsidR="00597369">
        <w:rPr>
          <w:rFonts w:eastAsia="Verdana" w:cs="Verdana"/>
        </w:rPr>
        <w:t xml:space="preserve"> nog geen sprake van </w:t>
      </w:r>
      <w:r w:rsidR="00CB2E20">
        <w:rPr>
          <w:rFonts w:eastAsia="Verdana" w:cs="Verdana"/>
        </w:rPr>
        <w:t xml:space="preserve">daadwerkelijke </w:t>
      </w:r>
      <w:r w:rsidR="00597369">
        <w:rPr>
          <w:rFonts w:eastAsia="Verdana" w:cs="Verdana"/>
        </w:rPr>
        <w:t xml:space="preserve">activatie van de missie, maar door met een FHQ in de regio aanwezig te zijn blijft MMM-SOH </w:t>
      </w:r>
      <w:r w:rsidR="006927E2">
        <w:rPr>
          <w:rFonts w:eastAsia="Verdana" w:cs="Verdana"/>
        </w:rPr>
        <w:t>gepositioneerd en voorbereid</w:t>
      </w:r>
      <w:r w:rsidR="00597369">
        <w:rPr>
          <w:rFonts w:eastAsia="Verdana" w:cs="Verdana"/>
        </w:rPr>
        <w:t xml:space="preserve"> om een rol te kunnen spelen </w:t>
      </w:r>
      <w:r w:rsidR="00122FA1">
        <w:rPr>
          <w:rFonts w:eastAsia="Verdana" w:cs="Verdana"/>
        </w:rPr>
        <w:t>in de waarborging van</w:t>
      </w:r>
      <w:r w:rsidR="00597369">
        <w:rPr>
          <w:rFonts w:eastAsia="Verdana" w:cs="Verdana"/>
        </w:rPr>
        <w:t xml:space="preserve"> de vrije doorvaart in de Straat van Hormuz, zodra de omstandigheden </w:t>
      </w:r>
      <w:r w:rsidR="00CB2E20">
        <w:rPr>
          <w:rFonts w:eastAsia="Verdana" w:cs="Verdana"/>
        </w:rPr>
        <w:t>een dergelijke missie</w:t>
      </w:r>
      <w:r w:rsidR="00597369">
        <w:rPr>
          <w:rFonts w:eastAsia="Verdana" w:cs="Verdana"/>
        </w:rPr>
        <w:t xml:space="preserve"> </w:t>
      </w:r>
      <w:r>
        <w:rPr>
          <w:rFonts w:eastAsia="Verdana" w:cs="Verdana"/>
        </w:rPr>
        <w:t>toelaten</w:t>
      </w:r>
      <w:r w:rsidR="00597369">
        <w:rPr>
          <w:rFonts w:eastAsia="Verdana" w:cs="Verdana"/>
        </w:rPr>
        <w:t>.</w:t>
      </w:r>
      <w:r w:rsidR="00C73EF2">
        <w:rPr>
          <w:rFonts w:eastAsia="Verdana" w:cs="Verdana"/>
        </w:rPr>
        <w:t xml:space="preserve"> </w:t>
      </w:r>
      <w:r w:rsidRPr="00C73EF2" w:rsidR="00C73EF2">
        <w:rPr>
          <w:rFonts w:eastAsia="Verdana" w:cs="Verdana"/>
        </w:rPr>
        <w:t xml:space="preserve">Zodra het kabinet besluit </w:t>
      </w:r>
      <w:r w:rsidR="00FA643C">
        <w:rPr>
          <w:rFonts w:eastAsia="Verdana" w:cs="Verdana"/>
        </w:rPr>
        <w:t>tot</w:t>
      </w:r>
      <w:r w:rsidRPr="00C73EF2" w:rsidR="00C73EF2">
        <w:rPr>
          <w:rFonts w:eastAsia="Verdana" w:cs="Verdana"/>
        </w:rPr>
        <w:t xml:space="preserve"> een Nederlandse militaire bijdrage aan de MMM-</w:t>
      </w:r>
      <w:r w:rsidR="00816D9E">
        <w:rPr>
          <w:rFonts w:eastAsia="Verdana" w:cs="Verdana"/>
        </w:rPr>
        <w:t>SOH</w:t>
      </w:r>
      <w:r w:rsidRPr="00C73EF2" w:rsidR="00C73EF2">
        <w:rPr>
          <w:rFonts w:eastAsia="Verdana" w:cs="Verdana"/>
        </w:rPr>
        <w:t>, zal uw Kamer conform artikel 100 van de Grondwet nader worden geïnformeerd</w:t>
      </w:r>
      <w:r w:rsidR="00CB2E20">
        <w:rPr>
          <w:rFonts w:eastAsia="Verdana" w:cs="Verdana"/>
        </w:rPr>
        <w:t>.</w:t>
      </w:r>
    </w:p>
    <w:p w:rsidR="00B272E5" w:rsidP="005348AC" w:rsidRDefault="006927E2" w14:paraId="4E130786" w14:textId="5CBD2232">
      <w:pPr>
        <w:rPr>
          <w:rFonts w:eastAsia="Verdana" w:cs="Verdana"/>
        </w:rPr>
      </w:pPr>
      <w:r>
        <w:rPr>
          <w:rFonts w:eastAsia="Verdana" w:cs="Verdana"/>
        </w:rPr>
        <w:t xml:space="preserve">Naast de aanhoudende fragiele situatie in de Straat van Hormuz, zijn ook de </w:t>
      </w:r>
      <w:r w:rsidR="003D5D08">
        <w:rPr>
          <w:rFonts w:eastAsia="Verdana" w:cs="Verdana"/>
        </w:rPr>
        <w:t>veiligheids</w:t>
      </w:r>
      <w:r>
        <w:rPr>
          <w:rFonts w:eastAsia="Verdana" w:cs="Verdana"/>
        </w:rPr>
        <w:t xml:space="preserve">ontwikkelingen rondom de </w:t>
      </w:r>
      <w:r w:rsidR="0077595D">
        <w:rPr>
          <w:rFonts w:eastAsia="Verdana" w:cs="Verdana"/>
        </w:rPr>
        <w:t>Bab al-</w:t>
      </w:r>
      <w:proofErr w:type="spellStart"/>
      <w:r w:rsidR="0077595D">
        <w:rPr>
          <w:rFonts w:eastAsia="Verdana" w:cs="Verdana"/>
        </w:rPr>
        <w:t>Mande</w:t>
      </w:r>
      <w:r w:rsidR="003D5D08">
        <w:rPr>
          <w:rFonts w:eastAsia="Verdana" w:cs="Verdana"/>
        </w:rPr>
        <w:t>b</w:t>
      </w:r>
      <w:proofErr w:type="spellEnd"/>
      <w:r>
        <w:rPr>
          <w:rFonts w:eastAsia="Verdana" w:cs="Verdana"/>
        </w:rPr>
        <w:t xml:space="preserve"> zorgelijk. </w:t>
      </w:r>
      <w:r w:rsidR="003D5D08">
        <w:rPr>
          <w:rFonts w:eastAsia="Verdana" w:cs="Verdana"/>
        </w:rPr>
        <w:t xml:space="preserve">Oplaaiend geweld in Jemen creëert </w:t>
      </w:r>
      <w:r w:rsidR="003D5D08">
        <w:rPr>
          <w:rFonts w:eastAsia="Verdana" w:cs="Verdana"/>
        </w:rPr>
        <w:lastRenderedPageBreak/>
        <w:t xml:space="preserve">een onvoorspelbare </w:t>
      </w:r>
      <w:r w:rsidR="008932CF">
        <w:rPr>
          <w:rFonts w:eastAsia="Verdana" w:cs="Verdana"/>
        </w:rPr>
        <w:t xml:space="preserve">veiligheidssituatie </w:t>
      </w:r>
      <w:r w:rsidR="007C7DB2">
        <w:rPr>
          <w:rFonts w:eastAsia="Verdana" w:cs="Verdana"/>
        </w:rPr>
        <w:t>in de zeestraat</w:t>
      </w:r>
      <w:r w:rsidR="003D5D08">
        <w:rPr>
          <w:rFonts w:eastAsia="Verdana" w:cs="Verdana"/>
        </w:rPr>
        <w:t xml:space="preserve">, </w:t>
      </w:r>
      <w:r w:rsidR="007C7DB2">
        <w:rPr>
          <w:rFonts w:eastAsia="Verdana" w:cs="Verdana"/>
        </w:rPr>
        <w:t>die</w:t>
      </w:r>
      <w:r w:rsidR="003D5D08">
        <w:rPr>
          <w:rFonts w:eastAsia="Verdana" w:cs="Verdana"/>
        </w:rPr>
        <w:t xml:space="preserve"> direct raakt aan het Nederlands en Europees belang van vrije en veilige doorvaart door de Rode Zee. </w:t>
      </w:r>
      <w:r w:rsidR="00E263C8">
        <w:rPr>
          <w:rFonts w:eastAsia="Verdana" w:cs="Verdana"/>
        </w:rPr>
        <w:t>In deze context heeft d</w:t>
      </w:r>
      <w:r w:rsidR="00131742">
        <w:rPr>
          <w:rFonts w:eastAsia="Verdana" w:cs="Verdana"/>
        </w:rPr>
        <w:t xml:space="preserve">e </w:t>
      </w:r>
      <w:r w:rsidR="00BA5AA1">
        <w:t>Hoge Vertegenwoordiger van de E</w:t>
      </w:r>
      <w:r w:rsidR="003D5D08">
        <w:t>uropese Unie</w:t>
      </w:r>
      <w:r w:rsidR="00BA5AA1">
        <w:t xml:space="preserve"> </w:t>
      </w:r>
      <w:r w:rsidR="00E263C8">
        <w:t>voor buitenlan</w:t>
      </w:r>
      <w:r w:rsidR="00FB31AA">
        <w:t>dse zaken en veiligheidsbeleid,</w:t>
      </w:r>
      <w:r w:rsidR="00B567FC">
        <w:t xml:space="preserve"> </w:t>
      </w:r>
      <w:proofErr w:type="spellStart"/>
      <w:r w:rsidR="00B567FC">
        <w:t>Kallas</w:t>
      </w:r>
      <w:proofErr w:type="spellEnd"/>
      <w:r w:rsidR="003D5D08">
        <w:t>,</w:t>
      </w:r>
      <w:r w:rsidR="00D6059B">
        <w:rPr>
          <w:rFonts w:eastAsia="Verdana" w:cs="Verdana"/>
        </w:rPr>
        <w:t xml:space="preserve"> </w:t>
      </w:r>
      <w:r w:rsidR="00131742">
        <w:rPr>
          <w:rFonts w:eastAsia="Verdana" w:cs="Verdana"/>
        </w:rPr>
        <w:t>lidstaten opgeroepen additionele bijdrage</w:t>
      </w:r>
      <w:r w:rsidR="00E263C8">
        <w:rPr>
          <w:rFonts w:eastAsia="Verdana" w:cs="Verdana"/>
        </w:rPr>
        <w:t>n</w:t>
      </w:r>
      <w:r w:rsidR="00131742">
        <w:rPr>
          <w:rFonts w:eastAsia="Verdana" w:cs="Verdana"/>
        </w:rPr>
        <w:t xml:space="preserve"> aan </w:t>
      </w:r>
      <w:r w:rsidR="00122FA1">
        <w:rPr>
          <w:rFonts w:eastAsia="Verdana" w:cs="Verdana"/>
        </w:rPr>
        <w:t xml:space="preserve">de maritieme missie </w:t>
      </w:r>
      <w:r w:rsidR="00131742">
        <w:rPr>
          <w:rFonts w:eastAsia="Verdana" w:cs="Verdana"/>
        </w:rPr>
        <w:t xml:space="preserve">EUNAVFOR ASPIDES te </w:t>
      </w:r>
      <w:r w:rsidR="00122FA1">
        <w:rPr>
          <w:rFonts w:eastAsia="Verdana" w:cs="Verdana"/>
        </w:rPr>
        <w:t>doen</w:t>
      </w:r>
      <w:r w:rsidR="00131742">
        <w:rPr>
          <w:rFonts w:eastAsia="Verdana" w:cs="Verdana"/>
        </w:rPr>
        <w:t xml:space="preserve">. Het kabinet onderschrijft </w:t>
      </w:r>
      <w:r w:rsidR="00E263C8">
        <w:rPr>
          <w:rFonts w:eastAsia="Verdana" w:cs="Verdana"/>
        </w:rPr>
        <w:t>de bijdragen die Europese maritieme operaties leveren aan het beschermen van de maritieme veiligheid,</w:t>
      </w:r>
      <w:r w:rsidR="00131742">
        <w:rPr>
          <w:rFonts w:eastAsia="Verdana" w:cs="Verdana"/>
        </w:rPr>
        <w:t xml:space="preserve"> en het belang van </w:t>
      </w:r>
      <w:r w:rsidRPr="0013367E" w:rsidR="00122FA1">
        <w:rPr>
          <w:rFonts w:eastAsia="Verdana" w:cs="Verdana"/>
          <w:iCs/>
        </w:rPr>
        <w:t>eerlijke lastenverdeling</w:t>
      </w:r>
      <w:r w:rsidR="00131742">
        <w:rPr>
          <w:rFonts w:eastAsia="Verdana" w:cs="Verdana"/>
        </w:rPr>
        <w:t xml:space="preserve"> binnen de EU. </w:t>
      </w:r>
      <w:r>
        <w:rPr>
          <w:rFonts w:eastAsia="Verdana" w:cs="Verdana"/>
        </w:rPr>
        <w:t xml:space="preserve">Tijdens haar prepositionering in de regio zal </w:t>
      </w:r>
      <w:proofErr w:type="spellStart"/>
      <w:r>
        <w:rPr>
          <w:rFonts w:eastAsia="Verdana" w:cs="Verdana"/>
        </w:rPr>
        <w:t>Zr.Ms</w:t>
      </w:r>
      <w:proofErr w:type="spellEnd"/>
      <w:r>
        <w:rPr>
          <w:rFonts w:eastAsia="Verdana" w:cs="Verdana"/>
        </w:rPr>
        <w:t xml:space="preserve">. Evertsen </w:t>
      </w:r>
      <w:r w:rsidR="00122FA1">
        <w:rPr>
          <w:rFonts w:eastAsia="Verdana" w:cs="Verdana"/>
        </w:rPr>
        <w:t>derhalve</w:t>
      </w:r>
      <w:r>
        <w:rPr>
          <w:rFonts w:eastAsia="Verdana" w:cs="Verdana"/>
        </w:rPr>
        <w:t xml:space="preserve"> </w:t>
      </w:r>
      <w:proofErr w:type="spellStart"/>
      <w:r w:rsidRPr="00D6059B">
        <w:rPr>
          <w:rFonts w:eastAsia="Verdana" w:cs="Verdana"/>
          <w:i/>
          <w:iCs/>
        </w:rPr>
        <w:t>associated</w:t>
      </w:r>
      <w:proofErr w:type="spellEnd"/>
      <w:r w:rsidRPr="00D6059B">
        <w:rPr>
          <w:rFonts w:eastAsia="Verdana" w:cs="Verdana"/>
          <w:i/>
          <w:iCs/>
        </w:rPr>
        <w:t xml:space="preserve"> support</w:t>
      </w:r>
      <w:r>
        <w:rPr>
          <w:rFonts w:eastAsia="Verdana" w:cs="Verdana"/>
        </w:rPr>
        <w:t xml:space="preserve"> leveren aan de EU-</w:t>
      </w:r>
      <w:r w:rsidR="00E263C8">
        <w:rPr>
          <w:rFonts w:eastAsia="Verdana" w:cs="Verdana"/>
        </w:rPr>
        <w:t xml:space="preserve">operaties </w:t>
      </w:r>
      <w:r>
        <w:rPr>
          <w:rFonts w:eastAsia="Verdana" w:cs="Verdana"/>
        </w:rPr>
        <w:t xml:space="preserve">EUNAVFOR </w:t>
      </w:r>
      <w:r w:rsidR="00BD4526">
        <w:rPr>
          <w:rFonts w:eastAsia="Verdana" w:cs="Verdana"/>
        </w:rPr>
        <w:t xml:space="preserve">ASPIDES </w:t>
      </w:r>
      <w:r>
        <w:rPr>
          <w:rFonts w:eastAsia="Verdana" w:cs="Verdana"/>
        </w:rPr>
        <w:t xml:space="preserve">en EUNAVFOR </w:t>
      </w:r>
      <w:r w:rsidR="00122FA1">
        <w:rPr>
          <w:rFonts w:eastAsia="Verdana" w:cs="Verdana"/>
        </w:rPr>
        <w:t>ATALANTA</w:t>
      </w:r>
      <w:r w:rsidR="006E26C3">
        <w:rPr>
          <w:rFonts w:eastAsia="Verdana" w:cs="Verdana"/>
        </w:rPr>
        <w:t xml:space="preserve">, net als </w:t>
      </w:r>
      <w:proofErr w:type="spellStart"/>
      <w:r w:rsidR="006E26C3">
        <w:rPr>
          <w:rFonts w:eastAsia="Verdana" w:cs="Verdana"/>
        </w:rPr>
        <w:t>Zr.Ms</w:t>
      </w:r>
      <w:proofErr w:type="spellEnd"/>
      <w:r w:rsidR="006E26C3">
        <w:rPr>
          <w:rFonts w:eastAsia="Verdana" w:cs="Verdana"/>
        </w:rPr>
        <w:t xml:space="preserve">. De Ruyter </w:t>
      </w:r>
      <w:r w:rsidR="00122FA1">
        <w:rPr>
          <w:rFonts w:eastAsia="Verdana" w:cs="Verdana"/>
        </w:rPr>
        <w:t xml:space="preserve">eerder </w:t>
      </w:r>
      <w:r w:rsidR="006E26C3">
        <w:rPr>
          <w:rFonts w:eastAsia="Verdana" w:cs="Verdana"/>
        </w:rPr>
        <w:t>dit jaar</w:t>
      </w:r>
      <w:r w:rsidR="00205926">
        <w:rPr>
          <w:rFonts w:eastAsia="Verdana" w:cs="Verdana"/>
        </w:rPr>
        <w:t>.</w:t>
      </w:r>
      <w:r>
        <w:rPr>
          <w:rFonts w:eastAsia="Verdana" w:cs="Verdana"/>
        </w:rPr>
        <w:t xml:space="preserve"> </w:t>
      </w:r>
      <w:r w:rsidR="00E263C8">
        <w:rPr>
          <w:rFonts w:eastAsia="Verdana" w:cs="Verdana"/>
        </w:rPr>
        <w:t xml:space="preserve">Concreet betekent dit </w:t>
      </w:r>
      <w:r w:rsidRPr="006927E2">
        <w:rPr>
          <w:rFonts w:eastAsia="Verdana" w:cs="Verdana"/>
        </w:rPr>
        <w:t xml:space="preserve">dat het </w:t>
      </w:r>
      <w:r w:rsidR="00E263C8">
        <w:rPr>
          <w:rFonts w:eastAsia="Verdana" w:cs="Verdana"/>
        </w:rPr>
        <w:t>fregat</w:t>
      </w:r>
      <w:r w:rsidRPr="006927E2" w:rsidR="00E263C8">
        <w:rPr>
          <w:rFonts w:eastAsia="Verdana" w:cs="Verdana"/>
        </w:rPr>
        <w:t xml:space="preserve"> </w:t>
      </w:r>
      <w:r w:rsidRPr="006927E2">
        <w:rPr>
          <w:rFonts w:eastAsia="Verdana" w:cs="Verdana"/>
        </w:rPr>
        <w:t>waarnemingen deelt met deze operaties, maar niet onder</w:t>
      </w:r>
      <w:r w:rsidR="00122FA1">
        <w:rPr>
          <w:rFonts w:eastAsia="Verdana" w:cs="Verdana"/>
        </w:rPr>
        <w:t xml:space="preserve"> hun</w:t>
      </w:r>
      <w:r w:rsidRPr="006927E2">
        <w:rPr>
          <w:rFonts w:eastAsia="Verdana" w:cs="Verdana"/>
        </w:rPr>
        <w:t xml:space="preserve"> bevelsstructuur valt</w:t>
      </w:r>
      <w:r w:rsidR="00131742">
        <w:rPr>
          <w:rFonts w:eastAsia="Verdana" w:cs="Verdana"/>
        </w:rPr>
        <w:t xml:space="preserve">. </w:t>
      </w:r>
    </w:p>
    <w:p w:rsidR="00B272E5" w:rsidP="005348AC" w:rsidRDefault="00131742" w14:paraId="5552E9E8" w14:textId="3564BA6A">
      <w:pPr>
        <w:rPr>
          <w:rFonts w:eastAsia="Verdana" w:cs="Verdana"/>
        </w:rPr>
      </w:pPr>
      <w:r>
        <w:rPr>
          <w:rFonts w:eastAsia="Verdana" w:cs="Verdana"/>
        </w:rPr>
        <w:t>Daarnaast onderzoekt het kabinet de mogelijkheden</w:t>
      </w:r>
      <w:r w:rsidR="00F04B58">
        <w:rPr>
          <w:rFonts w:eastAsia="Verdana" w:cs="Verdana"/>
        </w:rPr>
        <w:t xml:space="preserve"> en wenselijkh</w:t>
      </w:r>
      <w:r w:rsidR="00996C1E">
        <w:rPr>
          <w:rFonts w:eastAsia="Verdana" w:cs="Verdana"/>
        </w:rPr>
        <w:t>e</w:t>
      </w:r>
      <w:r w:rsidR="00F04B58">
        <w:rPr>
          <w:rFonts w:eastAsia="Verdana" w:cs="Verdana"/>
        </w:rPr>
        <w:t>id</w:t>
      </w:r>
      <w:r>
        <w:rPr>
          <w:rFonts w:eastAsia="Verdana" w:cs="Verdana"/>
        </w:rPr>
        <w:t xml:space="preserve"> om op </w:t>
      </w:r>
      <w:r w:rsidR="00BA5AA1">
        <w:rPr>
          <w:rFonts w:eastAsia="Verdana" w:cs="Verdana"/>
        </w:rPr>
        <w:t xml:space="preserve">een </w:t>
      </w:r>
      <w:r>
        <w:rPr>
          <w:rFonts w:eastAsia="Verdana" w:cs="Verdana"/>
        </w:rPr>
        <w:t>later moment</w:t>
      </w:r>
      <w:r w:rsidR="00E263C8">
        <w:rPr>
          <w:rFonts w:eastAsia="Verdana" w:cs="Verdana"/>
        </w:rPr>
        <w:t xml:space="preserve"> nog aanvullende </w:t>
      </w:r>
      <w:r w:rsidR="00F5622A">
        <w:rPr>
          <w:rFonts w:eastAsia="Verdana" w:cs="Verdana"/>
        </w:rPr>
        <w:t xml:space="preserve">steun </w:t>
      </w:r>
      <w:r w:rsidR="00E263C8">
        <w:rPr>
          <w:rFonts w:eastAsia="Verdana" w:cs="Verdana"/>
        </w:rPr>
        <w:t>aan ASPIDES te lever</w:t>
      </w:r>
      <w:r w:rsidR="00534502">
        <w:rPr>
          <w:rFonts w:eastAsia="Verdana" w:cs="Verdana"/>
        </w:rPr>
        <w:t xml:space="preserve">en, </w:t>
      </w:r>
      <w:r w:rsidR="00D4186A">
        <w:rPr>
          <w:rFonts w:eastAsia="Verdana" w:cs="Verdana"/>
        </w:rPr>
        <w:t xml:space="preserve">zoals het uitvoeren van escortetaken in de Rode Zee. </w:t>
      </w:r>
      <w:r w:rsidR="00EC7C77">
        <w:rPr>
          <w:rFonts w:eastAsia="Verdana" w:cs="Verdana"/>
        </w:rPr>
        <w:t>Bij dezen informeert het kabinet uw Kamer hierover, i</w:t>
      </w:r>
      <w:r w:rsidRPr="00131742">
        <w:rPr>
          <w:rFonts w:eastAsia="Verdana" w:cs="Verdana"/>
        </w:rPr>
        <w:t>n overeenstemm</w:t>
      </w:r>
      <w:r w:rsidR="00EC7C77">
        <w:rPr>
          <w:rFonts w:eastAsia="Verdana" w:cs="Verdana"/>
        </w:rPr>
        <w:t>ing met het Toetsingskader 2014</w:t>
      </w:r>
      <w:r w:rsidR="00B272E5">
        <w:rPr>
          <w:rFonts w:eastAsia="Verdana" w:cs="Verdana"/>
        </w:rPr>
        <w:t>.</w:t>
      </w:r>
      <w:r w:rsidRPr="00131742">
        <w:rPr>
          <w:rFonts w:eastAsia="Verdana" w:cs="Verdana"/>
        </w:rPr>
        <w:t xml:space="preserve"> </w:t>
      </w:r>
    </w:p>
    <w:p w:rsidRPr="00131742" w:rsidR="006927E2" w:rsidP="005348AC" w:rsidRDefault="00B272E5" w14:paraId="06DD0303" w14:textId="74504AF9">
      <w:pPr>
        <w:rPr>
          <w:rFonts w:eastAsia="Verdana" w:cs="Verdana"/>
        </w:rPr>
      </w:pPr>
      <w:r w:rsidRPr="00816D9E">
        <w:t>Gezien de zich snel opvolgende ontwikkelingen in de regio blijft het kabinet eventuele inzet van het fregat continu monitoren en afwegen</w:t>
      </w:r>
      <w:r>
        <w:t>.</w:t>
      </w:r>
      <w:r w:rsidRPr="00131742">
        <w:rPr>
          <w:rFonts w:eastAsia="Verdana" w:cs="Verdana"/>
        </w:rPr>
        <w:t xml:space="preserve"> </w:t>
      </w:r>
      <w:r w:rsidRPr="00131742" w:rsidR="00131742">
        <w:rPr>
          <w:rFonts w:eastAsia="Verdana" w:cs="Verdana"/>
        </w:rPr>
        <w:t>Zodra daartoe aanleiding is zal het kabinet uw Kamer nader informeren.</w:t>
      </w:r>
      <w:r w:rsidR="00131742">
        <w:rPr>
          <w:rFonts w:eastAsia="Verdana" w:cs="Verdana"/>
        </w:rPr>
        <w:t xml:space="preserve"> </w:t>
      </w:r>
    </w:p>
    <w:p w:rsidRPr="00881E10" w:rsidR="00BE2D79" w:rsidP="00E26D15" w:rsidRDefault="00BE2D79" w14:paraId="49DC4120" w14:textId="77777777">
      <w:pPr>
        <w:keepNext/>
        <w:spacing w:before="600" w:after="0"/>
      </w:pPr>
      <w:r>
        <w:t>Hoogachtend,</w:t>
      </w:r>
    </w:p>
    <w:p w:rsidR="00CC6BF3" w:rsidP="00E26D15" w:rsidRDefault="00CC6BF3" w14:paraId="21BB3E0C" w14:textId="77777777">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4F7C2026" w14:paraId="50D875B1" w14:textId="77777777">
        <w:tc>
          <w:tcPr>
            <w:tcW w:w="4962" w:type="dxa"/>
          </w:tcPr>
          <w:p w:rsidRPr="00FB240F" w:rsidR="00A42B10" w:rsidP="4F7C2026" w:rsidRDefault="00A42B10" w14:paraId="27480889" w14:textId="77777777">
            <w:pPr>
              <w:keepNext/>
              <w:spacing w:before="600" w:after="0"/>
              <w:rPr>
                <w:i/>
                <w:color w:val="000000" w:themeColor="text1"/>
              </w:rPr>
            </w:pPr>
            <w:r w:rsidRPr="4F7C2026">
              <w:rPr>
                <w:i/>
                <w:iCs/>
                <w:color w:val="000000" w:themeColor="text1"/>
              </w:rPr>
              <w:t>DE MINISTER VAN DEFENSIE</w:t>
            </w:r>
          </w:p>
          <w:p w:rsidRPr="00A42B10" w:rsidR="00A42B10" w:rsidP="00A42B10" w:rsidRDefault="00AF23BE" w14:paraId="117C2FC3"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tc>
        <w:tc>
          <w:tcPr>
            <w:tcW w:w="4211" w:type="dxa"/>
          </w:tcPr>
          <w:p w:rsidRPr="00FB240F" w:rsidR="00A42B10" w:rsidP="4F7C2026" w:rsidRDefault="00A42B10" w14:paraId="644103F6" w14:textId="77777777">
            <w:pPr>
              <w:spacing w:before="600" w:after="0"/>
              <w:rPr>
                <w:i/>
                <w:color w:val="000000" w:themeColor="text1"/>
              </w:rPr>
            </w:pPr>
            <w:r w:rsidRPr="4F7C2026">
              <w:rPr>
                <w:i/>
                <w:iCs/>
                <w:color w:val="000000" w:themeColor="text1"/>
              </w:rPr>
              <w:t xml:space="preserve">DE </w:t>
            </w:r>
            <w:r w:rsidRPr="4F7C2026" w:rsidR="00767FFE">
              <w:rPr>
                <w:i/>
                <w:iCs/>
                <w:color w:val="000000" w:themeColor="text1"/>
              </w:rPr>
              <w:t>MINISTER VAN BUITENLANDSE ZAKEN</w:t>
            </w:r>
          </w:p>
          <w:p w:rsidRPr="00A42B10" w:rsidR="00A42B10" w:rsidP="00A42B10" w:rsidRDefault="00767FFE" w14:paraId="2D41D015" w14:textId="77777777">
            <w:pPr>
              <w:spacing w:before="960"/>
              <w:rPr>
                <w:color w:val="000000" w:themeColor="text1"/>
              </w:rPr>
            </w:pPr>
            <w:r>
              <w:rPr>
                <w:sz w:val="20"/>
                <w:szCs w:val="20"/>
              </w:rPr>
              <w:t xml:space="preserve">T.B.W. Berendsen </w:t>
            </w:r>
          </w:p>
        </w:tc>
      </w:tr>
    </w:tbl>
    <w:p w:rsidR="00A42B10" w:rsidP="00CC6BF3" w:rsidRDefault="00A42B10" w14:paraId="1B27ECC2" w14:textId="77777777">
      <w:pPr>
        <w:keepNext/>
        <w:spacing w:before="600" w:after="0"/>
        <w:rPr>
          <w:i/>
          <w:iCs/>
          <w:color w:val="000000" w:themeColor="text1"/>
        </w:rPr>
      </w:pPr>
    </w:p>
    <w:sectPr w:rsidR="00A42B10" w:rsidSect="00D6059B">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7CAB56" w16cid:durableId="057CAB5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24651" w14:textId="77777777" w:rsidR="00821820" w:rsidRDefault="00821820" w:rsidP="001E0A0C">
      <w:r>
        <w:separator/>
      </w:r>
    </w:p>
  </w:endnote>
  <w:endnote w:type="continuationSeparator" w:id="0">
    <w:p w14:paraId="6FF2F2E7" w14:textId="77777777" w:rsidR="00821820" w:rsidRDefault="00821820" w:rsidP="001E0A0C">
      <w:r>
        <w:continuationSeparator/>
      </w:r>
    </w:p>
  </w:endnote>
  <w:endnote w:type="continuationNotice" w:id="1">
    <w:p w14:paraId="5DFC766B" w14:textId="77777777" w:rsidR="00821820" w:rsidRDefault="008218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26E2CF" w14:textId="77777777" w:rsidR="00DA1322" w:rsidRDefault="00DA132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A758" w14:textId="77777777" w:rsidR="008B134F" w:rsidRDefault="008B134F"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1BCC51A4" wp14:editId="0864C418">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B134F" w14:paraId="25D2B2D7" w14:textId="77777777">
                            <w:trPr>
                              <w:trHeight w:val="1274"/>
                            </w:trPr>
                            <w:tc>
                              <w:tcPr>
                                <w:tcW w:w="1968" w:type="dxa"/>
                                <w:tcMar>
                                  <w:left w:w="0" w:type="dxa"/>
                                  <w:right w:w="0" w:type="dxa"/>
                                </w:tcMar>
                                <w:vAlign w:val="bottom"/>
                              </w:tcPr>
                              <w:p w14:paraId="69995C44" w14:textId="77777777" w:rsidR="008B134F" w:rsidRDefault="008B134F">
                                <w:pPr>
                                  <w:pStyle w:val="Rubricering-Huisstijl"/>
                                </w:pPr>
                              </w:p>
                              <w:p w14:paraId="3B758095" w14:textId="77777777" w:rsidR="008B134F" w:rsidRDefault="008B134F">
                                <w:pPr>
                                  <w:pStyle w:val="Rubricering-Huisstijl"/>
                                </w:pPr>
                              </w:p>
                            </w:tc>
                          </w:tr>
                        </w:tbl>
                        <w:p w14:paraId="1F23AC5D" w14:textId="77777777" w:rsidR="008B134F" w:rsidRDefault="008B134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CC51A4"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B134F" w14:paraId="25D2B2D7" w14:textId="77777777">
                      <w:trPr>
                        <w:trHeight w:val="1274"/>
                      </w:trPr>
                      <w:tc>
                        <w:tcPr>
                          <w:tcW w:w="1968" w:type="dxa"/>
                          <w:tcMar>
                            <w:left w:w="0" w:type="dxa"/>
                            <w:right w:w="0" w:type="dxa"/>
                          </w:tcMar>
                          <w:vAlign w:val="bottom"/>
                        </w:tcPr>
                        <w:p w14:paraId="69995C44" w14:textId="77777777" w:rsidR="008B134F" w:rsidRDefault="008B134F">
                          <w:pPr>
                            <w:pStyle w:val="Rubricering-Huisstijl"/>
                          </w:pPr>
                        </w:p>
                        <w:p w14:paraId="3B758095" w14:textId="77777777" w:rsidR="008B134F" w:rsidRDefault="008B134F">
                          <w:pPr>
                            <w:pStyle w:val="Rubricering-Huisstijl"/>
                          </w:pPr>
                        </w:p>
                      </w:tc>
                    </w:tr>
                  </w:tbl>
                  <w:p w14:paraId="1F23AC5D" w14:textId="77777777" w:rsidR="008B134F" w:rsidRDefault="008B134F">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A7CEC" w14:textId="77777777" w:rsidR="00DA1322" w:rsidRDefault="00DA132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798379" w14:textId="77777777" w:rsidR="00821820" w:rsidRDefault="00821820" w:rsidP="001E0A0C">
      <w:r>
        <w:separator/>
      </w:r>
    </w:p>
  </w:footnote>
  <w:footnote w:type="continuationSeparator" w:id="0">
    <w:p w14:paraId="69AB1AD7" w14:textId="77777777" w:rsidR="00821820" w:rsidRDefault="00821820" w:rsidP="001E0A0C">
      <w:r>
        <w:continuationSeparator/>
      </w:r>
    </w:p>
  </w:footnote>
  <w:footnote w:type="continuationNotice" w:id="1">
    <w:p w14:paraId="5F70D51A" w14:textId="77777777" w:rsidR="00821820" w:rsidRDefault="00821820">
      <w:pPr>
        <w:spacing w:after="0" w:line="240" w:lineRule="auto"/>
      </w:pPr>
    </w:p>
  </w:footnote>
  <w:footnote w:id="2">
    <w:p w14:paraId="0241AB37" w14:textId="6585F2B0" w:rsidR="008B134F" w:rsidRPr="004F77BE" w:rsidRDefault="008B134F">
      <w:pPr>
        <w:pStyle w:val="Voetnoottekst"/>
        <w:rPr>
          <w:rFonts w:eastAsia="Verdana" w:cs="Verdana"/>
          <w:sz w:val="18"/>
        </w:rPr>
      </w:pPr>
      <w:r w:rsidRPr="004F77BE">
        <w:rPr>
          <w:rFonts w:eastAsia="Verdana" w:cs="Verdana"/>
          <w:sz w:val="18"/>
        </w:rPr>
        <w:footnoteRef/>
      </w:r>
      <w:r w:rsidRPr="004F77BE">
        <w:rPr>
          <w:rFonts w:eastAsia="Verdana" w:cs="Verdana"/>
          <w:sz w:val="18"/>
        </w:rPr>
        <w:t xml:space="preserve"> Zoals gemeld aan uw Kamer in Kamerstuk 23 432, nr. 721, Kamerstuk 23432, nr. 750 en Kamerstuk 29521, nr. 504).</w:t>
      </w:r>
    </w:p>
  </w:footnote>
  <w:footnote w:id="3">
    <w:p w14:paraId="7B29950C" w14:textId="4CEAB47B" w:rsidR="008B134F" w:rsidRPr="00A12085" w:rsidRDefault="008B134F">
      <w:pPr>
        <w:pStyle w:val="Voetnoottekst"/>
      </w:pPr>
      <w:r w:rsidRPr="00E006F2">
        <w:rPr>
          <w:rFonts w:eastAsia="Verdana" w:cs="Verdana"/>
          <w:sz w:val="18"/>
        </w:rPr>
        <w:footnoteRef/>
      </w:r>
      <w:r w:rsidRPr="00E006F2">
        <w:rPr>
          <w:rFonts w:eastAsia="Verdana" w:cs="Verdana"/>
          <w:sz w:val="18"/>
        </w:rPr>
        <w:t xml:space="preserve"> Kamerbrief 2026D41509, 7 september 2026.</w:t>
      </w:r>
      <w:r>
        <w:rPr>
          <w:rFonts w:ascii="Arial" w:hAnsi="Arial" w:cs="Arial"/>
          <w:color w:val="565B5E"/>
          <w:shd w:val="clear" w:color="auto" w:fill="FFFFFF"/>
        </w:rPr>
        <w:t xml:space="preserve"> </w:t>
      </w:r>
    </w:p>
  </w:footnote>
  <w:footnote w:id="4">
    <w:p w14:paraId="3DD2EF5C" w14:textId="3BFA06F7" w:rsidR="00C9042B" w:rsidRPr="00A12085" w:rsidRDefault="00C9042B" w:rsidP="00C9042B">
      <w:pPr>
        <w:pStyle w:val="Voetnoottekst"/>
        <w:rPr>
          <w:rFonts w:eastAsia="Verdana" w:cs="Verdana"/>
          <w:sz w:val="18"/>
        </w:rPr>
      </w:pPr>
      <w:r w:rsidRPr="00A12085">
        <w:rPr>
          <w:rFonts w:eastAsia="Verdana" w:cs="Verdana"/>
          <w:sz w:val="18"/>
        </w:rPr>
        <w:footnoteRef/>
      </w:r>
      <w:r w:rsidRPr="00A12085">
        <w:rPr>
          <w:rFonts w:eastAsia="Verdana" w:cs="Verdana"/>
          <w:sz w:val="18"/>
        </w:rPr>
        <w:t xml:space="preserve"> Zoals ge</w:t>
      </w:r>
      <w:r w:rsidR="00A12085">
        <w:rPr>
          <w:rFonts w:eastAsia="Verdana" w:cs="Verdana"/>
          <w:sz w:val="18"/>
        </w:rPr>
        <w:t>meld aan uw Kamer op 12 maart 2026</w:t>
      </w:r>
      <w:r w:rsidRPr="00A12085">
        <w:rPr>
          <w:rFonts w:eastAsia="Verdana" w:cs="Verdana"/>
          <w:sz w:val="18"/>
        </w:rPr>
        <w:t xml:space="preserve"> en 9 september </w:t>
      </w:r>
      <w:r w:rsidR="00A12085">
        <w:rPr>
          <w:rFonts w:eastAsia="Verdana" w:cs="Verdana"/>
          <w:sz w:val="18"/>
        </w:rPr>
        <w:t>2026</w:t>
      </w:r>
      <w:r w:rsidRPr="00A12085">
        <w:rPr>
          <w:rFonts w:eastAsia="Verdana" w:cs="Verdana"/>
          <w:sz w:val="18"/>
        </w:rPr>
        <w:t xml:space="preserve">. (Kamerbrief 29521 nr. 511, Kamerbrief </w:t>
      </w:r>
      <w:r w:rsidR="0004598C" w:rsidRPr="00A12085">
        <w:rPr>
          <w:rFonts w:eastAsia="Verdana" w:cs="Verdana"/>
          <w:sz w:val="18"/>
        </w:rPr>
        <w:t>23432 no. 795</w:t>
      </w:r>
      <w:r w:rsidRPr="00A12085">
        <w:rPr>
          <w:rFonts w:eastAsia="Verdana" w:cs="Verdana"/>
          <w:sz w:val="18"/>
        </w:rPr>
        <w:t xml:space="preserve">) is het kanon dat op het schip is geplaatst nog niet geïntegreerd met de systemen aan boord; deze situatie is ongewijzigd. </w:t>
      </w:r>
      <w:proofErr w:type="spellStart"/>
      <w:r w:rsidRPr="00A12085">
        <w:rPr>
          <w:rFonts w:eastAsia="Verdana" w:cs="Verdana"/>
          <w:sz w:val="18"/>
        </w:rPr>
        <w:t>Zr.Ms</w:t>
      </w:r>
      <w:proofErr w:type="spellEnd"/>
      <w:r w:rsidRPr="00A12085">
        <w:rPr>
          <w:rFonts w:eastAsia="Verdana" w:cs="Verdana"/>
          <w:sz w:val="18"/>
        </w:rPr>
        <w:t xml:space="preserve">. Evertsen is volledig inzetbaar voor deze taak; het schip beschikt over voldoende middelen om zichzelf en andere schepen te kunnen verdedigen. </w:t>
      </w:r>
    </w:p>
    <w:p w14:paraId="58BA1C77" w14:textId="7C88AECE" w:rsidR="00C9042B" w:rsidRPr="0004598C" w:rsidRDefault="00C9042B">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176E4" w14:textId="77777777" w:rsidR="00DA1322" w:rsidRDefault="00DA132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B0E90" w14:textId="77777777" w:rsidR="008B134F" w:rsidRDefault="008B134F"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3CCAB98" wp14:editId="4DDFBFC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BC0E8BF" w14:textId="1DB87E7B" w:rsidR="008B134F" w:rsidRDefault="008B134F">
                          <w:pPr>
                            <w:pStyle w:val="Paginanummer-Huisstijl"/>
                          </w:pPr>
                          <w:r>
                            <w:t xml:space="preserve">Pagina </w:t>
                          </w:r>
                          <w:r>
                            <w:fldChar w:fldCharType="begin"/>
                          </w:r>
                          <w:r>
                            <w:instrText xml:space="preserve"> PAGE    \* MERGEFORMAT </w:instrText>
                          </w:r>
                          <w:r>
                            <w:fldChar w:fldCharType="separate"/>
                          </w:r>
                          <w:r w:rsidR="003F50D7">
                            <w:rPr>
                              <w:noProof/>
                            </w:rPr>
                            <w:t>2</w:t>
                          </w:r>
                          <w:r>
                            <w:fldChar w:fldCharType="end"/>
                          </w:r>
                          <w:r>
                            <w:t xml:space="preserve"> van </w:t>
                          </w:r>
                          <w:r w:rsidR="003F50D7">
                            <w:fldChar w:fldCharType="begin"/>
                          </w:r>
                          <w:r w:rsidR="003F50D7">
                            <w:instrText xml:space="preserve"> SECTIONPAGES  \* Arabic  \* MERGEFORMAT </w:instrText>
                          </w:r>
                          <w:r w:rsidR="003F50D7">
                            <w:fldChar w:fldCharType="separate"/>
                          </w:r>
                          <w:r w:rsidR="003F50D7">
                            <w:rPr>
                              <w:noProof/>
                            </w:rPr>
                            <w:t>2</w:t>
                          </w:r>
                          <w:r w:rsidR="003F50D7">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CAB98"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BC0E8BF" w14:textId="1DB87E7B" w:rsidR="008B134F" w:rsidRDefault="008B134F">
                    <w:pPr>
                      <w:pStyle w:val="Paginanummer-Huisstijl"/>
                    </w:pPr>
                    <w:r>
                      <w:t xml:space="preserve">Pagina </w:t>
                    </w:r>
                    <w:r>
                      <w:fldChar w:fldCharType="begin"/>
                    </w:r>
                    <w:r>
                      <w:instrText xml:space="preserve"> PAGE    \* MERGEFORMAT </w:instrText>
                    </w:r>
                    <w:r>
                      <w:fldChar w:fldCharType="separate"/>
                    </w:r>
                    <w:r w:rsidR="003F50D7">
                      <w:rPr>
                        <w:noProof/>
                      </w:rPr>
                      <w:t>2</w:t>
                    </w:r>
                    <w:r>
                      <w:fldChar w:fldCharType="end"/>
                    </w:r>
                    <w:r>
                      <w:t xml:space="preserve"> van </w:t>
                    </w:r>
                    <w:r w:rsidR="003F50D7">
                      <w:fldChar w:fldCharType="begin"/>
                    </w:r>
                    <w:r w:rsidR="003F50D7">
                      <w:instrText xml:space="preserve"> SECTIONPAGES  \* Arabic  \* MERGEFORMAT </w:instrText>
                    </w:r>
                    <w:r w:rsidR="003F50D7">
                      <w:fldChar w:fldCharType="separate"/>
                    </w:r>
                    <w:r w:rsidR="003F50D7">
                      <w:rPr>
                        <w:noProof/>
                      </w:rPr>
                      <w:t>2</w:t>
                    </w:r>
                    <w:r w:rsidR="003F50D7">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7E7D2" w14:textId="3007FF0E" w:rsidR="008B134F" w:rsidRDefault="008B134F" w:rsidP="00A94E61">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FB240F">
      <w:fldChar w:fldCharType="begin"/>
    </w:r>
    <w:r>
      <w:instrText xml:space="preserve"> PAGE    \* MERGEFORMAT </w:instrText>
    </w:r>
    <w:r w:rsidRPr="00FB240F">
      <w:fldChar w:fldCharType="separate"/>
    </w:r>
    <w:r w:rsidR="003F50D7">
      <w:rPr>
        <w:noProof/>
      </w:rPr>
      <w:t>1</w:t>
    </w:r>
    <w:r w:rsidRPr="00FB240F">
      <w:fldChar w:fldCharType="end"/>
    </w:r>
    <w:r>
      <w:t xml:space="preserve"> van </w:t>
    </w:r>
    <w:r w:rsidR="003F50D7">
      <w:fldChar w:fldCharType="begin"/>
    </w:r>
    <w:r w:rsidR="003F50D7">
      <w:instrText xml:space="preserve"> NUMPAGES  \* Arabic  \* MERGEFORMAT </w:instrText>
    </w:r>
    <w:r w:rsidR="003F50D7">
      <w:fldChar w:fldCharType="separate"/>
    </w:r>
    <w:r w:rsidR="003F50D7">
      <w:rPr>
        <w:noProof/>
      </w:rPr>
      <w:t>2</w:t>
    </w:r>
    <w:r w:rsidR="003F50D7">
      <w:rPr>
        <w:noProof/>
      </w:rPr>
      <w:fldChar w:fldCharType="end"/>
    </w:r>
  </w:p>
  <w:p w14:paraId="50553975" w14:textId="77777777" w:rsidR="008B134F" w:rsidRDefault="008B134F" w:rsidP="001E0A0C">
    <w:pPr>
      <w:pStyle w:val="Koptekst"/>
      <w:spacing w:after="0" w:line="240" w:lineRule="auto"/>
    </w:pPr>
  </w:p>
  <w:p w14:paraId="708A12FF" w14:textId="77777777" w:rsidR="008B134F" w:rsidRDefault="008B134F" w:rsidP="001E0A0C">
    <w:pPr>
      <w:pStyle w:val="Koptekst"/>
      <w:spacing w:after="0" w:line="240" w:lineRule="auto"/>
    </w:pPr>
  </w:p>
  <w:p w14:paraId="7C07A423" w14:textId="77777777" w:rsidR="008B134F" w:rsidRDefault="008B134F" w:rsidP="001E0A0C">
    <w:pPr>
      <w:pStyle w:val="Koptekst"/>
      <w:spacing w:after="0" w:line="240" w:lineRule="auto"/>
    </w:pPr>
  </w:p>
  <w:p w14:paraId="4C30DB4F" w14:textId="77777777" w:rsidR="008B134F" w:rsidRDefault="008B134F" w:rsidP="001E0A0C">
    <w:pPr>
      <w:pStyle w:val="Koptekst"/>
      <w:spacing w:after="0" w:line="240" w:lineRule="auto"/>
    </w:pPr>
  </w:p>
  <w:p w14:paraId="095A44A3" w14:textId="77777777" w:rsidR="008B134F" w:rsidRDefault="008B134F" w:rsidP="001E0A0C">
    <w:pPr>
      <w:pStyle w:val="Koptekst"/>
      <w:spacing w:after="0" w:line="240" w:lineRule="auto"/>
    </w:pPr>
  </w:p>
  <w:p w14:paraId="6707DA02" w14:textId="77777777" w:rsidR="008B134F" w:rsidRDefault="008B134F" w:rsidP="001E0A0C">
    <w:pPr>
      <w:pStyle w:val="Koptekst"/>
      <w:spacing w:after="0" w:line="240" w:lineRule="auto"/>
    </w:pPr>
  </w:p>
  <w:p w14:paraId="334372CB" w14:textId="77777777" w:rsidR="008B134F" w:rsidRDefault="008B134F" w:rsidP="001E0A0C">
    <w:pPr>
      <w:pStyle w:val="Koptekst"/>
      <w:spacing w:after="0" w:line="240" w:lineRule="auto"/>
    </w:pPr>
  </w:p>
  <w:p w14:paraId="3D979716" w14:textId="77777777" w:rsidR="008B134F" w:rsidRDefault="008B134F" w:rsidP="001E0A0C">
    <w:pPr>
      <w:pStyle w:val="Koptekst"/>
      <w:spacing w:after="0" w:line="240" w:lineRule="auto"/>
    </w:pPr>
  </w:p>
  <w:p w14:paraId="7B8BE973" w14:textId="77777777" w:rsidR="008B134F" w:rsidRDefault="008B134F" w:rsidP="001E0A0C">
    <w:pPr>
      <w:pStyle w:val="Koptekst"/>
      <w:spacing w:after="0" w:line="240" w:lineRule="auto"/>
    </w:pPr>
  </w:p>
  <w:p w14:paraId="4187E567" w14:textId="77777777" w:rsidR="008B134F" w:rsidRDefault="008B134F" w:rsidP="001E0A0C">
    <w:pPr>
      <w:pStyle w:val="Koptekst"/>
      <w:spacing w:after="0" w:line="240" w:lineRule="auto"/>
    </w:pPr>
  </w:p>
  <w:p w14:paraId="15786761" w14:textId="77777777" w:rsidR="008B134F" w:rsidRDefault="008B134F" w:rsidP="001E0A0C">
    <w:pPr>
      <w:pStyle w:val="Koptekst"/>
      <w:spacing w:after="0" w:line="240" w:lineRule="auto"/>
    </w:pPr>
  </w:p>
  <w:p w14:paraId="4722A83D" w14:textId="77777777" w:rsidR="008B134F" w:rsidRDefault="008B134F"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CC37316" wp14:editId="1122C679">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7E24BB43" wp14:editId="6230F917">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B134F" w14:paraId="31B02085" w14:textId="77777777">
                            <w:trPr>
                              <w:trHeight w:hRule="exact" w:val="1049"/>
                            </w:trPr>
                            <w:tc>
                              <w:tcPr>
                                <w:tcW w:w="1983" w:type="dxa"/>
                                <w:tcMar>
                                  <w:left w:w="0" w:type="dxa"/>
                                  <w:right w:w="0" w:type="dxa"/>
                                </w:tcMar>
                                <w:vAlign w:val="bottom"/>
                              </w:tcPr>
                              <w:p w14:paraId="04FCBEA1" w14:textId="77777777" w:rsidR="008B134F" w:rsidRDefault="008B134F">
                                <w:pPr>
                                  <w:pStyle w:val="Rubricering-Huisstijl"/>
                                </w:pPr>
                              </w:p>
                              <w:p w14:paraId="6F29CD26" w14:textId="77777777" w:rsidR="008B134F" w:rsidRDefault="008B134F">
                                <w:pPr>
                                  <w:pStyle w:val="Rubricering-Huisstijl"/>
                                </w:pPr>
                              </w:p>
                            </w:tc>
                          </w:tr>
                        </w:tbl>
                        <w:p w14:paraId="4CDC4F94" w14:textId="77777777" w:rsidR="008B134F" w:rsidRDefault="008B134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24BB43"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8B134F" w14:paraId="31B02085" w14:textId="77777777">
                      <w:trPr>
                        <w:trHeight w:hRule="exact" w:val="1049"/>
                      </w:trPr>
                      <w:tc>
                        <w:tcPr>
                          <w:tcW w:w="1983" w:type="dxa"/>
                          <w:tcMar>
                            <w:left w:w="0" w:type="dxa"/>
                            <w:right w:w="0" w:type="dxa"/>
                          </w:tcMar>
                          <w:vAlign w:val="bottom"/>
                        </w:tcPr>
                        <w:p w14:paraId="04FCBEA1" w14:textId="77777777" w:rsidR="008B134F" w:rsidRDefault="008B134F">
                          <w:pPr>
                            <w:pStyle w:val="Rubricering-Huisstijl"/>
                          </w:pPr>
                        </w:p>
                        <w:p w14:paraId="6F29CD26" w14:textId="77777777" w:rsidR="008B134F" w:rsidRDefault="008B134F">
                          <w:pPr>
                            <w:pStyle w:val="Rubricering-Huisstijl"/>
                          </w:pPr>
                        </w:p>
                      </w:tc>
                    </w:tr>
                  </w:tbl>
                  <w:p w14:paraId="4CDC4F94" w14:textId="77777777" w:rsidR="008B134F" w:rsidRDefault="008B134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0BD0DC06" wp14:editId="66957E89">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B134F" w14:paraId="69197E52" w14:textId="77777777">
                            <w:trPr>
                              <w:trHeight w:val="1274"/>
                            </w:trPr>
                            <w:tc>
                              <w:tcPr>
                                <w:tcW w:w="1968" w:type="dxa"/>
                                <w:tcMar>
                                  <w:left w:w="0" w:type="dxa"/>
                                  <w:right w:w="0" w:type="dxa"/>
                                </w:tcMar>
                                <w:vAlign w:val="bottom"/>
                              </w:tcPr>
                              <w:p w14:paraId="1B683025" w14:textId="77777777" w:rsidR="008B134F" w:rsidRDefault="008B134F">
                                <w:pPr>
                                  <w:pStyle w:val="Rubricering-Huisstijl"/>
                                </w:pPr>
                              </w:p>
                              <w:p w14:paraId="070BC1E1" w14:textId="77777777" w:rsidR="008B134F" w:rsidRDefault="008B134F">
                                <w:pPr>
                                  <w:pStyle w:val="Rubricering-Huisstijl"/>
                                </w:pPr>
                              </w:p>
                            </w:tc>
                          </w:tr>
                        </w:tbl>
                        <w:p w14:paraId="121008BA" w14:textId="77777777" w:rsidR="008B134F" w:rsidRDefault="008B134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0BD0DC06"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8B134F" w14:paraId="69197E52" w14:textId="77777777">
                      <w:trPr>
                        <w:trHeight w:val="1274"/>
                      </w:trPr>
                      <w:tc>
                        <w:tcPr>
                          <w:tcW w:w="1968" w:type="dxa"/>
                          <w:tcMar>
                            <w:left w:w="0" w:type="dxa"/>
                            <w:right w:w="0" w:type="dxa"/>
                          </w:tcMar>
                          <w:vAlign w:val="bottom"/>
                        </w:tcPr>
                        <w:p w14:paraId="1B683025" w14:textId="77777777" w:rsidR="008B134F" w:rsidRDefault="008B134F">
                          <w:pPr>
                            <w:pStyle w:val="Rubricering-Huisstijl"/>
                          </w:pPr>
                        </w:p>
                        <w:p w14:paraId="070BC1E1" w14:textId="77777777" w:rsidR="008B134F" w:rsidRDefault="008B134F">
                          <w:pPr>
                            <w:pStyle w:val="Rubricering-Huisstijl"/>
                          </w:pPr>
                        </w:p>
                      </w:tc>
                    </w:tr>
                  </w:tbl>
                  <w:p w14:paraId="121008BA" w14:textId="77777777" w:rsidR="008B134F" w:rsidRDefault="008B134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10243BFE" wp14:editId="591E3A2A">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FFE"/>
    <w:rsid w:val="0000462D"/>
    <w:rsid w:val="00007ABC"/>
    <w:rsid w:val="0004598C"/>
    <w:rsid w:val="000503BE"/>
    <w:rsid w:val="000537BF"/>
    <w:rsid w:val="00057DFD"/>
    <w:rsid w:val="000605A5"/>
    <w:rsid w:val="00070F18"/>
    <w:rsid w:val="000718DF"/>
    <w:rsid w:val="00076014"/>
    <w:rsid w:val="00090FCA"/>
    <w:rsid w:val="00096025"/>
    <w:rsid w:val="000A397C"/>
    <w:rsid w:val="000A568C"/>
    <w:rsid w:val="000C0983"/>
    <w:rsid w:val="000C5B9A"/>
    <w:rsid w:val="000D0975"/>
    <w:rsid w:val="000D19DB"/>
    <w:rsid w:val="000E25B3"/>
    <w:rsid w:val="000F4AD1"/>
    <w:rsid w:val="0011343B"/>
    <w:rsid w:val="00113A09"/>
    <w:rsid w:val="00114173"/>
    <w:rsid w:val="00122FA1"/>
    <w:rsid w:val="0012473F"/>
    <w:rsid w:val="001261CA"/>
    <w:rsid w:val="00126A63"/>
    <w:rsid w:val="00131742"/>
    <w:rsid w:val="0013367E"/>
    <w:rsid w:val="001379BA"/>
    <w:rsid w:val="00145577"/>
    <w:rsid w:val="00147198"/>
    <w:rsid w:val="00151E38"/>
    <w:rsid w:val="0015319A"/>
    <w:rsid w:val="00156BD9"/>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F2B92"/>
    <w:rsid w:val="001F5313"/>
    <w:rsid w:val="00205926"/>
    <w:rsid w:val="00207CBC"/>
    <w:rsid w:val="00210349"/>
    <w:rsid w:val="002161F3"/>
    <w:rsid w:val="002238A6"/>
    <w:rsid w:val="002341CC"/>
    <w:rsid w:val="00234F08"/>
    <w:rsid w:val="00241EB6"/>
    <w:rsid w:val="0024266E"/>
    <w:rsid w:val="00255208"/>
    <w:rsid w:val="002635AF"/>
    <w:rsid w:val="00264F8A"/>
    <w:rsid w:val="00265D42"/>
    <w:rsid w:val="00273ACE"/>
    <w:rsid w:val="002745FE"/>
    <w:rsid w:val="00283B56"/>
    <w:rsid w:val="00291F1F"/>
    <w:rsid w:val="00296478"/>
    <w:rsid w:val="00296728"/>
    <w:rsid w:val="002970D1"/>
    <w:rsid w:val="002B2BE9"/>
    <w:rsid w:val="002B48F6"/>
    <w:rsid w:val="002C06C7"/>
    <w:rsid w:val="002C1FD5"/>
    <w:rsid w:val="002D2E33"/>
    <w:rsid w:val="002E2649"/>
    <w:rsid w:val="002E37E8"/>
    <w:rsid w:val="002F3579"/>
    <w:rsid w:val="00304E2E"/>
    <w:rsid w:val="0031619B"/>
    <w:rsid w:val="00316E6F"/>
    <w:rsid w:val="003177F0"/>
    <w:rsid w:val="003433DF"/>
    <w:rsid w:val="00343458"/>
    <w:rsid w:val="00372F73"/>
    <w:rsid w:val="00373928"/>
    <w:rsid w:val="00375465"/>
    <w:rsid w:val="00385E03"/>
    <w:rsid w:val="003918AF"/>
    <w:rsid w:val="003A5399"/>
    <w:rsid w:val="003A647B"/>
    <w:rsid w:val="003C3279"/>
    <w:rsid w:val="003C4AA2"/>
    <w:rsid w:val="003D5D08"/>
    <w:rsid w:val="003D6BE4"/>
    <w:rsid w:val="003D7FAA"/>
    <w:rsid w:val="003E14C3"/>
    <w:rsid w:val="003E2999"/>
    <w:rsid w:val="003E4088"/>
    <w:rsid w:val="003F2336"/>
    <w:rsid w:val="003F46A3"/>
    <w:rsid w:val="003F4F40"/>
    <w:rsid w:val="003F50D7"/>
    <w:rsid w:val="003F5547"/>
    <w:rsid w:val="003F72C3"/>
    <w:rsid w:val="003F7896"/>
    <w:rsid w:val="0040612F"/>
    <w:rsid w:val="00421420"/>
    <w:rsid w:val="00421CB2"/>
    <w:rsid w:val="00423DED"/>
    <w:rsid w:val="0042405C"/>
    <w:rsid w:val="0042438A"/>
    <w:rsid w:val="00424CCD"/>
    <w:rsid w:val="0044385C"/>
    <w:rsid w:val="004472CC"/>
    <w:rsid w:val="00447563"/>
    <w:rsid w:val="00457BBC"/>
    <w:rsid w:val="00460D4E"/>
    <w:rsid w:val="00463866"/>
    <w:rsid w:val="00476E50"/>
    <w:rsid w:val="004942D2"/>
    <w:rsid w:val="004B0E47"/>
    <w:rsid w:val="004C06E9"/>
    <w:rsid w:val="004D2AED"/>
    <w:rsid w:val="004D510F"/>
    <w:rsid w:val="004D5253"/>
    <w:rsid w:val="004E2B06"/>
    <w:rsid w:val="004E39D3"/>
    <w:rsid w:val="004F77BE"/>
    <w:rsid w:val="0050690D"/>
    <w:rsid w:val="0052640B"/>
    <w:rsid w:val="00534502"/>
    <w:rsid w:val="005348AC"/>
    <w:rsid w:val="00534BC3"/>
    <w:rsid w:val="00554568"/>
    <w:rsid w:val="00566704"/>
    <w:rsid w:val="00587114"/>
    <w:rsid w:val="00596A52"/>
    <w:rsid w:val="00597369"/>
    <w:rsid w:val="005A2A33"/>
    <w:rsid w:val="005A2A6C"/>
    <w:rsid w:val="005A50BA"/>
    <w:rsid w:val="005C4B86"/>
    <w:rsid w:val="005D1E20"/>
    <w:rsid w:val="005D2AE9"/>
    <w:rsid w:val="005D33EB"/>
    <w:rsid w:val="005D5F99"/>
    <w:rsid w:val="005E51A9"/>
    <w:rsid w:val="005E7487"/>
    <w:rsid w:val="006003A0"/>
    <w:rsid w:val="0060422E"/>
    <w:rsid w:val="00606E9D"/>
    <w:rsid w:val="0062377A"/>
    <w:rsid w:val="006241DB"/>
    <w:rsid w:val="006257EB"/>
    <w:rsid w:val="00626F8C"/>
    <w:rsid w:val="006441DF"/>
    <w:rsid w:val="00646C84"/>
    <w:rsid w:val="0065060E"/>
    <w:rsid w:val="00652223"/>
    <w:rsid w:val="00655408"/>
    <w:rsid w:val="00675E64"/>
    <w:rsid w:val="006927E2"/>
    <w:rsid w:val="006A0D68"/>
    <w:rsid w:val="006B2A52"/>
    <w:rsid w:val="006B51CD"/>
    <w:rsid w:val="006B59B0"/>
    <w:rsid w:val="006D0865"/>
    <w:rsid w:val="006D4DE7"/>
    <w:rsid w:val="006D6B61"/>
    <w:rsid w:val="006E26C3"/>
    <w:rsid w:val="007008BD"/>
    <w:rsid w:val="00701FEB"/>
    <w:rsid w:val="00703A80"/>
    <w:rsid w:val="0070547E"/>
    <w:rsid w:val="0071103C"/>
    <w:rsid w:val="00715023"/>
    <w:rsid w:val="0072417E"/>
    <w:rsid w:val="00735CB5"/>
    <w:rsid w:val="00743FC8"/>
    <w:rsid w:val="00747697"/>
    <w:rsid w:val="007549D9"/>
    <w:rsid w:val="00760D07"/>
    <w:rsid w:val="00765C53"/>
    <w:rsid w:val="00767792"/>
    <w:rsid w:val="00767FFE"/>
    <w:rsid w:val="0077595D"/>
    <w:rsid w:val="00791C0F"/>
    <w:rsid w:val="0079786D"/>
    <w:rsid w:val="007A2822"/>
    <w:rsid w:val="007B0B76"/>
    <w:rsid w:val="007B4D24"/>
    <w:rsid w:val="007C2F86"/>
    <w:rsid w:val="007C6A73"/>
    <w:rsid w:val="007C7DB2"/>
    <w:rsid w:val="007D75C6"/>
    <w:rsid w:val="00801481"/>
    <w:rsid w:val="00803B7B"/>
    <w:rsid w:val="00804927"/>
    <w:rsid w:val="00816D9E"/>
    <w:rsid w:val="00821820"/>
    <w:rsid w:val="0082435A"/>
    <w:rsid w:val="00834709"/>
    <w:rsid w:val="00837C7F"/>
    <w:rsid w:val="008638E1"/>
    <w:rsid w:val="008655E7"/>
    <w:rsid w:val="00874163"/>
    <w:rsid w:val="00877471"/>
    <w:rsid w:val="00881E10"/>
    <w:rsid w:val="00885B51"/>
    <w:rsid w:val="00886CF8"/>
    <w:rsid w:val="00887812"/>
    <w:rsid w:val="008932CF"/>
    <w:rsid w:val="00894290"/>
    <w:rsid w:val="008967D1"/>
    <w:rsid w:val="008A5130"/>
    <w:rsid w:val="008B134F"/>
    <w:rsid w:val="008C1103"/>
    <w:rsid w:val="008C2A38"/>
    <w:rsid w:val="008D0DB9"/>
    <w:rsid w:val="008D2C06"/>
    <w:rsid w:val="008D681B"/>
    <w:rsid w:val="008E1769"/>
    <w:rsid w:val="008E2670"/>
    <w:rsid w:val="008F1831"/>
    <w:rsid w:val="008F5563"/>
    <w:rsid w:val="00900EAB"/>
    <w:rsid w:val="00910062"/>
    <w:rsid w:val="0092106C"/>
    <w:rsid w:val="0093242C"/>
    <w:rsid w:val="009342A3"/>
    <w:rsid w:val="00955654"/>
    <w:rsid w:val="00962895"/>
    <w:rsid w:val="00964168"/>
    <w:rsid w:val="00965521"/>
    <w:rsid w:val="009705AF"/>
    <w:rsid w:val="00971A71"/>
    <w:rsid w:val="00981162"/>
    <w:rsid w:val="0098313C"/>
    <w:rsid w:val="0099070B"/>
    <w:rsid w:val="009911EA"/>
    <w:rsid w:val="00992639"/>
    <w:rsid w:val="00995D49"/>
    <w:rsid w:val="00996C1E"/>
    <w:rsid w:val="009A0B66"/>
    <w:rsid w:val="009A4696"/>
    <w:rsid w:val="009B2E39"/>
    <w:rsid w:val="009C283A"/>
    <w:rsid w:val="009C5173"/>
    <w:rsid w:val="009D4D9A"/>
    <w:rsid w:val="009D66FC"/>
    <w:rsid w:val="009E05E7"/>
    <w:rsid w:val="009E6177"/>
    <w:rsid w:val="009F01F6"/>
    <w:rsid w:val="009F741F"/>
    <w:rsid w:val="00A01699"/>
    <w:rsid w:val="00A12085"/>
    <w:rsid w:val="00A17844"/>
    <w:rsid w:val="00A17A2B"/>
    <w:rsid w:val="00A20678"/>
    <w:rsid w:val="00A212C8"/>
    <w:rsid w:val="00A25A2B"/>
    <w:rsid w:val="00A42B10"/>
    <w:rsid w:val="00A4515C"/>
    <w:rsid w:val="00A473A2"/>
    <w:rsid w:val="00A524F4"/>
    <w:rsid w:val="00A54BF5"/>
    <w:rsid w:val="00A70CA4"/>
    <w:rsid w:val="00A73535"/>
    <w:rsid w:val="00A74EB5"/>
    <w:rsid w:val="00A85074"/>
    <w:rsid w:val="00A93006"/>
    <w:rsid w:val="00A94E61"/>
    <w:rsid w:val="00AA5907"/>
    <w:rsid w:val="00AA62CF"/>
    <w:rsid w:val="00AB7285"/>
    <w:rsid w:val="00AB7964"/>
    <w:rsid w:val="00AC0AD7"/>
    <w:rsid w:val="00AC67B6"/>
    <w:rsid w:val="00AD4968"/>
    <w:rsid w:val="00AD621D"/>
    <w:rsid w:val="00AE0C75"/>
    <w:rsid w:val="00AE4C45"/>
    <w:rsid w:val="00AE4F70"/>
    <w:rsid w:val="00AE5BFC"/>
    <w:rsid w:val="00AF23BE"/>
    <w:rsid w:val="00B000C2"/>
    <w:rsid w:val="00B07EF5"/>
    <w:rsid w:val="00B13F77"/>
    <w:rsid w:val="00B1421F"/>
    <w:rsid w:val="00B142BB"/>
    <w:rsid w:val="00B272E5"/>
    <w:rsid w:val="00B47722"/>
    <w:rsid w:val="00B521BE"/>
    <w:rsid w:val="00B567FC"/>
    <w:rsid w:val="00B578AF"/>
    <w:rsid w:val="00B61F48"/>
    <w:rsid w:val="00B6297D"/>
    <w:rsid w:val="00B669CF"/>
    <w:rsid w:val="00B821DA"/>
    <w:rsid w:val="00B91A7C"/>
    <w:rsid w:val="00B934C7"/>
    <w:rsid w:val="00BA4448"/>
    <w:rsid w:val="00BA5AA1"/>
    <w:rsid w:val="00BB0FCC"/>
    <w:rsid w:val="00BB69DA"/>
    <w:rsid w:val="00BC0740"/>
    <w:rsid w:val="00BC1A6B"/>
    <w:rsid w:val="00BD12A9"/>
    <w:rsid w:val="00BD4526"/>
    <w:rsid w:val="00BE1E55"/>
    <w:rsid w:val="00BE2D79"/>
    <w:rsid w:val="00BE672D"/>
    <w:rsid w:val="00BE708A"/>
    <w:rsid w:val="00BF05BB"/>
    <w:rsid w:val="00BF0A0A"/>
    <w:rsid w:val="00BF2927"/>
    <w:rsid w:val="00C05768"/>
    <w:rsid w:val="00C122C6"/>
    <w:rsid w:val="00C14AC5"/>
    <w:rsid w:val="00C23CC7"/>
    <w:rsid w:val="00C35730"/>
    <w:rsid w:val="00C3606D"/>
    <w:rsid w:val="00C370CC"/>
    <w:rsid w:val="00C42927"/>
    <w:rsid w:val="00C43AE0"/>
    <w:rsid w:val="00C4413D"/>
    <w:rsid w:val="00C45C39"/>
    <w:rsid w:val="00C45F17"/>
    <w:rsid w:val="00C539C2"/>
    <w:rsid w:val="00C55B33"/>
    <w:rsid w:val="00C70906"/>
    <w:rsid w:val="00C73EF2"/>
    <w:rsid w:val="00C809F5"/>
    <w:rsid w:val="00C87479"/>
    <w:rsid w:val="00C9042B"/>
    <w:rsid w:val="00C93038"/>
    <w:rsid w:val="00CA4DA2"/>
    <w:rsid w:val="00CB2E20"/>
    <w:rsid w:val="00CB7EF3"/>
    <w:rsid w:val="00CC397D"/>
    <w:rsid w:val="00CC6BF3"/>
    <w:rsid w:val="00CD209B"/>
    <w:rsid w:val="00CD5FC5"/>
    <w:rsid w:val="00CD6C56"/>
    <w:rsid w:val="00CF2EF7"/>
    <w:rsid w:val="00CF3370"/>
    <w:rsid w:val="00D05C33"/>
    <w:rsid w:val="00D1163F"/>
    <w:rsid w:val="00D21110"/>
    <w:rsid w:val="00D21AAA"/>
    <w:rsid w:val="00D24F30"/>
    <w:rsid w:val="00D276BD"/>
    <w:rsid w:val="00D32089"/>
    <w:rsid w:val="00D33128"/>
    <w:rsid w:val="00D36E0B"/>
    <w:rsid w:val="00D4186A"/>
    <w:rsid w:val="00D42E0D"/>
    <w:rsid w:val="00D43433"/>
    <w:rsid w:val="00D44F2B"/>
    <w:rsid w:val="00D5007D"/>
    <w:rsid w:val="00D6059B"/>
    <w:rsid w:val="00D75FE2"/>
    <w:rsid w:val="00D8409E"/>
    <w:rsid w:val="00D86FCD"/>
    <w:rsid w:val="00D879EC"/>
    <w:rsid w:val="00D927FE"/>
    <w:rsid w:val="00D943DE"/>
    <w:rsid w:val="00DA1322"/>
    <w:rsid w:val="00DA47C4"/>
    <w:rsid w:val="00DA72E4"/>
    <w:rsid w:val="00DB5AD2"/>
    <w:rsid w:val="00DC2AB1"/>
    <w:rsid w:val="00DE0D2F"/>
    <w:rsid w:val="00DE57C8"/>
    <w:rsid w:val="00DF09E3"/>
    <w:rsid w:val="00DF5070"/>
    <w:rsid w:val="00DF7C21"/>
    <w:rsid w:val="00E006F2"/>
    <w:rsid w:val="00E029D0"/>
    <w:rsid w:val="00E244CC"/>
    <w:rsid w:val="00E24E54"/>
    <w:rsid w:val="00E263C8"/>
    <w:rsid w:val="00E26D15"/>
    <w:rsid w:val="00E36D52"/>
    <w:rsid w:val="00E41E85"/>
    <w:rsid w:val="00E42927"/>
    <w:rsid w:val="00E5734B"/>
    <w:rsid w:val="00E57D29"/>
    <w:rsid w:val="00E62102"/>
    <w:rsid w:val="00E62B19"/>
    <w:rsid w:val="00E654B6"/>
    <w:rsid w:val="00E72065"/>
    <w:rsid w:val="00E759DA"/>
    <w:rsid w:val="00E75FD6"/>
    <w:rsid w:val="00E771D0"/>
    <w:rsid w:val="00E8200A"/>
    <w:rsid w:val="00E91013"/>
    <w:rsid w:val="00EA63DF"/>
    <w:rsid w:val="00EB2E29"/>
    <w:rsid w:val="00EB6CBE"/>
    <w:rsid w:val="00EC7C77"/>
    <w:rsid w:val="00ED18D9"/>
    <w:rsid w:val="00ED3EAC"/>
    <w:rsid w:val="00EE2969"/>
    <w:rsid w:val="00EE629D"/>
    <w:rsid w:val="00EE7661"/>
    <w:rsid w:val="00F023CF"/>
    <w:rsid w:val="00F04B58"/>
    <w:rsid w:val="00F05D00"/>
    <w:rsid w:val="00F14EE4"/>
    <w:rsid w:val="00F3235A"/>
    <w:rsid w:val="00F519B8"/>
    <w:rsid w:val="00F525EE"/>
    <w:rsid w:val="00F5622A"/>
    <w:rsid w:val="00F56C1D"/>
    <w:rsid w:val="00F579EA"/>
    <w:rsid w:val="00F6079D"/>
    <w:rsid w:val="00F62306"/>
    <w:rsid w:val="00F80EEB"/>
    <w:rsid w:val="00F901FE"/>
    <w:rsid w:val="00FA0B2F"/>
    <w:rsid w:val="00FA643C"/>
    <w:rsid w:val="00FA7018"/>
    <w:rsid w:val="00FB1934"/>
    <w:rsid w:val="00FB240F"/>
    <w:rsid w:val="00FB31AA"/>
    <w:rsid w:val="00FD12F2"/>
    <w:rsid w:val="00FD3A00"/>
    <w:rsid w:val="00FD66A5"/>
    <w:rsid w:val="00FD724C"/>
    <w:rsid w:val="00FF0568"/>
    <w:rsid w:val="00FF7D41"/>
    <w:rsid w:val="04F0EFDA"/>
    <w:rsid w:val="4F7C2026"/>
    <w:rsid w:val="51B1FAC5"/>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21AEF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C122C6"/>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C122C6"/>
    <w:rPr>
      <w:rFonts w:ascii="Verdana" w:hAnsi="Verdana" w:cs="Mangal"/>
      <w:sz w:val="20"/>
      <w:szCs w:val="18"/>
    </w:rPr>
  </w:style>
  <w:style w:type="character" w:styleId="Voetnootmarkering">
    <w:name w:val="footnote reference"/>
    <w:basedOn w:val="Standaardalinea-lettertype"/>
    <w:uiPriority w:val="99"/>
    <w:semiHidden/>
    <w:unhideWhenUsed/>
    <w:rsid w:val="00C122C6"/>
    <w:rPr>
      <w:vertAlign w:val="superscript"/>
    </w:rPr>
  </w:style>
  <w:style w:type="character" w:styleId="Verwijzingopmerking">
    <w:name w:val="annotation reference"/>
    <w:basedOn w:val="Standaardalinea-lettertype"/>
    <w:uiPriority w:val="99"/>
    <w:semiHidden/>
    <w:unhideWhenUsed/>
    <w:rsid w:val="00C73EF2"/>
    <w:rPr>
      <w:sz w:val="16"/>
      <w:szCs w:val="16"/>
    </w:rPr>
  </w:style>
  <w:style w:type="paragraph" w:styleId="Tekstopmerking">
    <w:name w:val="annotation text"/>
    <w:basedOn w:val="Standaard"/>
    <w:link w:val="TekstopmerkingChar"/>
    <w:uiPriority w:val="99"/>
    <w:semiHidden/>
    <w:unhideWhenUsed/>
    <w:rsid w:val="00C73EF2"/>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C73EF2"/>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C73EF2"/>
    <w:rPr>
      <w:b/>
      <w:bCs/>
    </w:rPr>
  </w:style>
  <w:style w:type="character" w:customStyle="1" w:styleId="OnderwerpvanopmerkingChar">
    <w:name w:val="Onderwerp van opmerking Char"/>
    <w:basedOn w:val="TekstopmerkingChar"/>
    <w:link w:val="Onderwerpvanopmerking"/>
    <w:uiPriority w:val="99"/>
    <w:semiHidden/>
    <w:rsid w:val="00C73EF2"/>
    <w:rPr>
      <w:rFonts w:ascii="Verdana" w:hAnsi="Verdana" w:cs="Mangal"/>
      <w:b/>
      <w:bCs/>
      <w:sz w:val="20"/>
      <w:szCs w:val="18"/>
    </w:rPr>
  </w:style>
  <w:style w:type="paragraph" w:styleId="Revisie">
    <w:name w:val="Revision"/>
    <w:hidden/>
    <w:uiPriority w:val="99"/>
    <w:semiHidden/>
    <w:rsid w:val="00F5622A"/>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900898474">
      <w:bodyDiv w:val="1"/>
      <w:marLeft w:val="0"/>
      <w:marRight w:val="0"/>
      <w:marTop w:val="0"/>
      <w:marBottom w:val="0"/>
      <w:divBdr>
        <w:top w:val="none" w:sz="0" w:space="0" w:color="auto"/>
        <w:left w:val="none" w:sz="0" w:space="0" w:color="auto"/>
        <w:bottom w:val="none" w:sz="0" w:space="0" w:color="auto"/>
        <w:right w:val="none" w:sz="0" w:space="0" w:color="auto"/>
      </w:divBdr>
    </w:div>
    <w:div w:id="1943754442">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20"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4973F3337C4046974D4BD37A2448D4"/>
        <w:category>
          <w:name w:val="General"/>
          <w:gallery w:val="placeholder"/>
        </w:category>
        <w:types>
          <w:type w:val="bbPlcHdr"/>
        </w:types>
        <w:behaviors>
          <w:behavior w:val="content"/>
        </w:behaviors>
        <w:guid w:val="{141924B5-1248-4D3A-862A-16919D9241B3}"/>
      </w:docPartPr>
      <w:docPartBody>
        <w:p w:rsidR="00B001F0" w:rsidRDefault="00B001F0">
          <w:pPr>
            <w:pStyle w:val="674973F3337C4046974D4BD37A2448D4"/>
          </w:pPr>
          <w:r w:rsidRPr="0059366F">
            <w:rPr>
              <w:rStyle w:val="Tekstvantijdelijkeaanduiding"/>
            </w:rPr>
            <w:t>Klik of tik om een datum in te voeren.</w:t>
          </w:r>
        </w:p>
      </w:docPartBody>
    </w:docPart>
    <w:docPart>
      <w:docPartPr>
        <w:name w:val="450F7C24DDFD4D359953F8DB61A11228"/>
        <w:category>
          <w:name w:val="General"/>
          <w:gallery w:val="placeholder"/>
        </w:category>
        <w:types>
          <w:type w:val="bbPlcHdr"/>
        </w:types>
        <w:behaviors>
          <w:behavior w:val="content"/>
        </w:behaviors>
        <w:guid w:val="{C1CA36BD-8E42-4DAB-858D-BA16928D1888}"/>
      </w:docPartPr>
      <w:docPartBody>
        <w:p w:rsidR="00B001F0" w:rsidRDefault="00B001F0">
          <w:pPr>
            <w:pStyle w:val="450F7C24DDFD4D359953F8DB61A11228"/>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1F0"/>
    <w:rsid w:val="00004CE3"/>
    <w:rsid w:val="004809C0"/>
    <w:rsid w:val="005A1D7C"/>
    <w:rsid w:val="00606049"/>
    <w:rsid w:val="006B7A11"/>
    <w:rsid w:val="006C59AB"/>
    <w:rsid w:val="0079786D"/>
    <w:rsid w:val="007C5568"/>
    <w:rsid w:val="00812964"/>
    <w:rsid w:val="009F4DDD"/>
    <w:rsid w:val="00B001F0"/>
    <w:rsid w:val="00B608E7"/>
    <w:rsid w:val="00D223B3"/>
    <w:rsid w:val="00D333E7"/>
    <w:rsid w:val="00F04B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674973F3337C4046974D4BD37A2448D4">
    <w:name w:val="674973F3337C4046974D4BD37A2448D4"/>
  </w:style>
  <w:style w:type="paragraph" w:customStyle="1" w:styleId="450F7C24DDFD4D359953F8DB61A11228">
    <w:name w:val="450F7C24DDFD4D359953F8DB61A112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627</ap:Words>
  <ap:Characters>3450</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2026-10-02T12:32:00.0000000Z</dcterms:created>
  <dcterms:modified xsi:type="dcterms:W3CDTF">2026-10-02T13:15:00.0000000Z</dcterms:modified>
  <dc:description>------------------------</dc:description>
  <version/>
  <category/>
</coreProperties>
</file>