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1E67" w:rsidR="00A828E3" w:rsidRDefault="00FD2D19" w14:paraId="1D58C16C" w14:textId="2BFA70A2">
      <w:pPr>
        <w:pStyle w:val="PlatteTekst"/>
        <w:rPr>
          <w:szCs w:val="18"/>
        </w:rPr>
        <w:sectPr w:rsidRPr="00BC1E67" w:rsidR="00A828E3" w:rsidSect="00BF62AD">
          <w:headerReference w:type="default" r:id="rId13"/>
          <w:footerReference w:type="default" r:id="rId14"/>
          <w:type w:val="continuous"/>
          <w:pgSz w:w="11907" w:h="16840" w:code="9"/>
          <w:pgMar w:top="-2410" w:right="1361" w:bottom="1418" w:left="2211" w:header="2370" w:footer="992" w:gutter="0"/>
          <w:cols w:space="708"/>
          <w:docGrid w:type="lines" w:linePitch="284"/>
        </w:sectPr>
      </w:pPr>
      <w:r>
        <w:rPr>
          <w:noProof/>
        </w:rPr>
        <mc:AlternateContent>
          <mc:Choice Requires="wps">
            <w:drawing>
              <wp:anchor distT="0" distB="269875" distL="114300" distR="114300" simplePos="0" relativeHeight="251658241" behindDoc="0" locked="0" layoutInCell="1" allowOverlap="1" wp14:editId="3FD6BC16" wp14:anchorId="1EC18534">
                <wp:simplePos x="0" y="0"/>
                <wp:positionH relativeFrom="margin">
                  <wp:posOffset>3283585</wp:posOffset>
                </wp:positionH>
                <wp:positionV relativeFrom="page">
                  <wp:posOffset>750570</wp:posOffset>
                </wp:positionV>
                <wp:extent cx="2000885" cy="702310"/>
                <wp:effectExtent l="0" t="0" r="0" b="0"/>
                <wp:wrapTopAndBottom/>
                <wp:docPr id="31651550"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05747" w:rsidP="00405747" w:rsidRDefault="00405747" w14:paraId="2E4C0BAB" w14:textId="447DE348">
                            <w:pPr>
                              <w:pStyle w:val="Huisstijl-Agendatitel"/>
                              <w:ind w:left="0" w:firstLine="0"/>
                              <w:jc w:val="right"/>
                            </w:pPr>
                            <w:r>
                              <w:t xml:space="preserve">Commissie </w:t>
                            </w:r>
                            <w:r w:rsidR="00736908">
                              <w:t>FIN</w:t>
                            </w:r>
                          </w:p>
                          <w:p w:rsidR="00405747" w:rsidP="00E02D08" w:rsidRDefault="00405747" w14:paraId="2C20BBFE" w14:textId="77777777">
                            <w:pPr>
                              <w:pStyle w:val="Huisstijl-Agendatitel"/>
                              <w:ind w:left="0" w:firstLine="0"/>
                              <w:jc w:val="right"/>
                            </w:pPr>
                          </w:p>
                          <w:p w:rsidR="00D27FE7" w:rsidP="00E02D08" w:rsidRDefault="00D27FE7" w14:paraId="5F7EC527" w14:textId="77777777">
                            <w:pPr>
                              <w:pStyle w:val="Huisstijl-Agendatitel"/>
                              <w:ind w:left="0" w:firstLine="0"/>
                              <w:jc w:val="right"/>
                            </w:pPr>
                          </w:p>
                          <w:p w:rsidR="00A42CDC" w:rsidP="00E02D08" w:rsidRDefault="002840F0" w14:paraId="258EB843" w14:textId="0BF818D9">
                            <w:pPr>
                              <w:pStyle w:val="Huisstijl-Agendatitel"/>
                              <w:ind w:left="0" w:firstLine="0"/>
                              <w:jc w:val="right"/>
                            </w:pPr>
                            <w:r>
                              <w:t>1 oktober</w:t>
                            </w:r>
                            <w:r w:rsidR="00AF57CB">
                              <w:t xml:space="preserve"> 202</w:t>
                            </w:r>
                            <w:r w:rsidR="00042202">
                              <w:t>5</w:t>
                            </w:r>
                          </w:p>
                          <w:p w:rsidR="00A42CDC" w:rsidRDefault="00A42CDC" w14:paraId="6F3FA33A" w14:textId="77777777">
                            <w:pPr>
                              <w:pStyle w:val="Huisstijl-Agendatitel"/>
                              <w:ind w:left="0" w:firstLine="0"/>
                            </w:pPr>
                          </w:p>
                          <w:p w:rsidR="00A42CDC" w:rsidRDefault="00A42CDC" w14:paraId="2DC6FCE0" w14:textId="77777777">
                            <w:pPr>
                              <w:pStyle w:val="Huisstijl-AgendagegevensW1"/>
                            </w:pPr>
                            <w:r>
                              <w:tab/>
                            </w:r>
                            <w:r w:rsidR="005324DF">
                              <w:t xml:space="preserve"> </w:t>
                            </w:r>
                          </w:p>
                          <w:p w:rsidR="00A42CDC" w:rsidRDefault="00A42CDC" w14:paraId="45DFFA10"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EC18534">
                <v:stroke joinstyle="miter"/>
                <v:path gradientshapeok="t" o:connecttype="rect"/>
              </v:shapetype>
              <v:shape id="Tekstvak 7" style="position:absolute;margin-left:258.55pt;margin-top:59.1pt;width:157.55pt;height:55.3pt;z-index:251658241;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">
                <v:textbox inset="0,0,0,0">
                  <w:txbxContent>
                    <w:p w:rsidR="00405747" w:rsidP="00405747" w:rsidRDefault="00405747" w14:paraId="2E4C0BAB" w14:textId="447DE348">
                      <w:pPr>
                        <w:pStyle w:val="Huisstijl-Agendatitel"/>
                        <w:ind w:left="0" w:firstLine="0"/>
                        <w:jc w:val="right"/>
                      </w:pPr>
                      <w:r>
                        <w:t xml:space="preserve">Commissie </w:t>
                      </w:r>
                      <w:r w:rsidR="00736908">
                        <w:t>FIN</w:t>
                      </w:r>
                    </w:p>
                    <w:p w:rsidR="00405747" w:rsidP="00E02D08" w:rsidRDefault="00405747" w14:paraId="2C20BBFE" w14:textId="77777777">
                      <w:pPr>
                        <w:pStyle w:val="Huisstijl-Agendatitel"/>
                        <w:ind w:left="0" w:firstLine="0"/>
                        <w:jc w:val="right"/>
                      </w:pPr>
                    </w:p>
                    <w:p w:rsidR="00D27FE7" w:rsidP="00E02D08" w:rsidRDefault="00D27FE7" w14:paraId="5F7EC527" w14:textId="77777777">
                      <w:pPr>
                        <w:pStyle w:val="Huisstijl-Agendatitel"/>
                        <w:ind w:left="0" w:firstLine="0"/>
                        <w:jc w:val="right"/>
                      </w:pPr>
                    </w:p>
                    <w:p w:rsidR="00A42CDC" w:rsidP="00E02D08" w:rsidRDefault="002840F0" w14:paraId="258EB843" w14:textId="0BF818D9">
                      <w:pPr>
                        <w:pStyle w:val="Huisstijl-Agendatitel"/>
                        <w:ind w:left="0" w:firstLine="0"/>
                        <w:jc w:val="right"/>
                      </w:pPr>
                      <w:r>
                        <w:t>1 oktober</w:t>
                      </w:r>
                      <w:r w:rsidR="00AF57CB">
                        <w:t xml:space="preserve"> 202</w:t>
                      </w:r>
                      <w:r w:rsidR="00042202">
                        <w:t>5</w:t>
                      </w:r>
                    </w:p>
                    <w:p w:rsidR="00A42CDC" w:rsidRDefault="00A42CDC" w14:paraId="6F3FA33A" w14:textId="77777777">
                      <w:pPr>
                        <w:pStyle w:val="Huisstijl-Agendatitel"/>
                        <w:ind w:left="0" w:firstLine="0"/>
                      </w:pPr>
                    </w:p>
                    <w:p w:rsidR="00A42CDC" w:rsidRDefault="00A42CDC" w14:paraId="2DC6FCE0" w14:textId="77777777">
                      <w:pPr>
                        <w:pStyle w:val="Huisstijl-AgendagegevensW1"/>
                      </w:pPr>
                      <w:r>
                        <w:tab/>
                      </w:r>
                      <w:r w:rsidR="005324DF">
                        <w:t xml:space="preserve"> </w:t>
                      </w:r>
                    </w:p>
                    <w:p w:rsidR="00A42CDC" w:rsidRDefault="00A42CDC" w14:paraId="45DFFA10" w14:textId="77777777">
                      <w:pPr>
                        <w:pStyle w:val="Huisstijl-Notitiegegevens"/>
                      </w:pPr>
                    </w:p>
                  </w:txbxContent>
                </v:textbox>
                <w10:wrap type="topAndBottom" anchorx="margin" anchory="page"/>
              </v:shape>
            </w:pict>
          </mc:Fallback>
        </mc:AlternateContent>
      </w:r>
      <w:r>
        <w:rPr>
          <w:noProof/>
        </w:rPr>
        <mc:AlternateContent>
          <mc:Choice Requires="wps">
            <w:drawing>
              <wp:anchor distT="0" distB="0" distL="114300" distR="114300" simplePos="0" relativeHeight="251658240" behindDoc="0" locked="0" layoutInCell="1" allowOverlap="1" wp14:editId="4A6ED298" wp14:anchorId="07E89EB9">
                <wp:simplePos x="0" y="0"/>
                <wp:positionH relativeFrom="column">
                  <wp:posOffset>3586480</wp:posOffset>
                </wp:positionH>
                <wp:positionV relativeFrom="page">
                  <wp:posOffset>1695450</wp:posOffset>
                </wp:positionV>
                <wp:extent cx="2048510" cy="238125"/>
                <wp:effectExtent l="0" t="0" r="0" b="0"/>
                <wp:wrapNone/>
                <wp:docPr id="437704747"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14:paraId="4C01BB0B"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6" style="position:absolute;margin-left:282.4pt;margin-top:133.5pt;width:161.3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" w14:anchorId="07E89EB9">
                <v:textbox inset="0,0,0,0">
                  <w:txbxContent>
                    <w:p w:rsidR="00A42CDC" w:rsidRDefault="00A42CDC" w14:paraId="4C01BB0B" w14:textId="77777777"/>
                  </w:txbxContent>
                </v:textbox>
                <w10:wrap anchory="page"/>
              </v:shape>
            </w:pict>
          </mc:Fallback>
        </mc:AlternateContent>
      </w:r>
    </w:p>
    <w:p w:rsidRPr="00BC1E67" w:rsidR="00E02D08" w:rsidP="00C727FA" w:rsidRDefault="00E02D08" w14:paraId="05CDB571" w14:textId="47CE6B3B">
      <w:pPr>
        <w:rPr>
          <w:b/>
          <w:szCs w:val="18"/>
        </w:rPr>
      </w:pPr>
      <w:r w:rsidRPr="00BC1E67">
        <w:rPr>
          <w:b/>
          <w:szCs w:val="18"/>
        </w:rPr>
        <w:t xml:space="preserve">Lijst van nieuwe EU-voorstellen </w:t>
      </w:r>
    </w:p>
    <w:p w:rsidRPr="00BC1E67" w:rsidR="00E02D08" w:rsidP="00C727FA" w:rsidRDefault="00E02D08" w14:paraId="54F4943E" w14:textId="77777777">
      <w:pPr>
        <w:rPr>
          <w:b/>
          <w:szCs w:val="18"/>
        </w:rPr>
      </w:pPr>
    </w:p>
    <w:p w:rsidR="005115F8" w:rsidP="005115F8" w:rsidRDefault="005115F8" w14:paraId="3EB199E6" w14:textId="5C1ABDF2">
      <w:pPr>
        <w:pStyle w:val="Normaalweb"/>
        <w:rPr>
          <w:rFonts w:ascii="Verdana" w:hAnsi="Verdana"/>
          <w:sz w:val="18"/>
          <w:szCs w:val="18"/>
        </w:rPr>
      </w:pPr>
      <w:r w:rsidRPr="00BC1E67">
        <w:rPr>
          <w:rFonts w:ascii="Verdana" w:hAnsi="Verdana"/>
          <w:sz w:val="18"/>
          <w:szCs w:val="18"/>
        </w:rPr>
        <w:t>De Europese Commissie heeft in de periode sinds de vorige lijst met EU-voorstellen (die is besproken in de procedurevergadering</w:t>
      </w:r>
      <w:r w:rsidR="00F7037F">
        <w:rPr>
          <w:rFonts w:ascii="Verdana" w:hAnsi="Verdana"/>
          <w:sz w:val="18"/>
          <w:szCs w:val="18"/>
        </w:rPr>
        <w:t xml:space="preserve"> </w:t>
      </w:r>
      <w:r w:rsidR="002840F0">
        <w:rPr>
          <w:rFonts w:ascii="Verdana" w:hAnsi="Verdana"/>
          <w:sz w:val="18"/>
          <w:szCs w:val="18"/>
        </w:rPr>
        <w:t>24</w:t>
      </w:r>
      <w:r w:rsidR="001F339D">
        <w:rPr>
          <w:rFonts w:ascii="Verdana" w:hAnsi="Verdana"/>
          <w:sz w:val="18"/>
          <w:szCs w:val="18"/>
        </w:rPr>
        <w:t xml:space="preserve"> september</w:t>
      </w:r>
      <w:r w:rsidR="00F7037F">
        <w:rPr>
          <w:rFonts w:ascii="Verdana" w:hAnsi="Verdana"/>
          <w:sz w:val="18"/>
          <w:szCs w:val="18"/>
        </w:rPr>
        <w:t xml:space="preserve"> 2026</w:t>
      </w:r>
      <w:r w:rsidRPr="00BC1E67">
        <w:rPr>
          <w:rFonts w:ascii="Verdana" w:hAnsi="Verdana"/>
          <w:sz w:val="18"/>
          <w:szCs w:val="18"/>
        </w:rPr>
        <w:t>) de volgende voor deze vaste commissie relevante voorstellen voor Europese wetgeving, besluiten en andere beleidsvormende documenten aan de Tweede Kamer gestuurd</w:t>
      </w:r>
      <w:r w:rsidRPr="00BC1E67" w:rsidR="00A9227F">
        <w:rPr>
          <w:rStyle w:val="Voetnootmarkering"/>
          <w:rFonts w:ascii="Verdana" w:hAnsi="Verdana"/>
          <w:sz w:val="18"/>
          <w:szCs w:val="18"/>
        </w:rPr>
        <w:footnoteReference w:id="2"/>
      </w:r>
      <w:r w:rsidRPr="00BC1E67">
        <w:rPr>
          <w:rFonts w:ascii="Verdana" w:hAnsi="Verdana"/>
          <w:sz w:val="18"/>
          <w:szCs w:val="18"/>
        </w:rPr>
        <w:t xml:space="preserve">: </w:t>
      </w:r>
    </w:p>
    <w:p w:rsidR="00A33E5F" w:rsidP="005115F8" w:rsidRDefault="00A33E5F" w14:paraId="497C3D36" w14:textId="77777777">
      <w:pPr>
        <w:pStyle w:val="Normaalweb"/>
        <w:rPr>
          <w:rFonts w:ascii="Verdana" w:hAnsi="Verdana"/>
          <w:sz w:val="18"/>
          <w:szCs w:val="18"/>
        </w:rPr>
      </w:pPr>
    </w:p>
    <w:p w:rsidRPr="00C10487" w:rsidR="00820149" w:rsidP="00820149" w:rsidRDefault="00D27FE7" w14:paraId="015F6DB1" w14:textId="16720EB1">
      <w:pPr>
        <w:pStyle w:val="Lijstalinea"/>
        <w:numPr>
          <w:ilvl w:val="0"/>
          <w:numId w:val="2"/>
        </w:numPr>
        <w:rPr>
          <w:b/>
          <w:szCs w:val="18"/>
        </w:rPr>
      </w:pPr>
      <w:r w:rsidRPr="00BC1E67">
        <w:rPr>
          <w:b/>
          <w:szCs w:val="18"/>
        </w:rPr>
        <w:t>Nieuw voorgestelde EU-w</w:t>
      </w:r>
      <w:r w:rsidRPr="00BC1E67" w:rsidR="00820149">
        <w:rPr>
          <w:b/>
          <w:szCs w:val="18"/>
        </w:rPr>
        <w:t>etgeving</w:t>
      </w:r>
      <w:r w:rsidRPr="00BC1E67" w:rsidR="00E02D08">
        <w:rPr>
          <w:rStyle w:val="Voetnootmarkering"/>
          <w:b/>
          <w:szCs w:val="18"/>
        </w:rPr>
        <w:br/>
      </w:r>
      <w:r w:rsidRPr="00BC1E67" w:rsidR="00E02D08">
        <w:rPr>
          <w:szCs w:val="18"/>
        </w:rPr>
        <w:t>(Verordeningen, richtlijnen en wetgevende besluiten)</w:t>
      </w:r>
    </w:p>
    <w:p w:rsidR="006746A1" w:rsidP="002A4BD8" w:rsidRDefault="006746A1" w14:paraId="1DF53591" w14:textId="77777777">
      <w:pPr>
        <w:rPr>
          <w:szCs w:val="18"/>
          <w:lang w:eastAsia="nl-NL"/>
        </w:rPr>
      </w:pPr>
    </w:p>
    <w:p w:rsidR="00D750C6" w:rsidP="002A4BD8" w:rsidRDefault="00D750C6" w14:paraId="0228AC6C" w14:textId="7ED989E7">
      <w:pPr>
        <w:rPr>
          <w:szCs w:val="18"/>
        </w:rPr>
      </w:pPr>
      <w:r>
        <w:rPr>
          <w:szCs w:val="18"/>
          <w:lang w:eastAsia="nl-NL"/>
        </w:rPr>
        <w:t>Geen.</w:t>
      </w:r>
    </w:p>
    <w:p w:rsidRPr="00092424" w:rsidR="00687685" w:rsidP="002A4BD8" w:rsidRDefault="00687685" w14:paraId="73B61B96" w14:textId="77777777">
      <w:pPr>
        <w:rPr>
          <w:szCs w:val="18"/>
        </w:rPr>
      </w:pPr>
    </w:p>
    <w:p w:rsidRPr="00092424" w:rsidR="00687685" w:rsidP="002A4BD8" w:rsidRDefault="00687685" w14:paraId="1A2AA2FD" w14:textId="77777777">
      <w:pPr>
        <w:rPr>
          <w:szCs w:val="18"/>
        </w:rPr>
      </w:pPr>
    </w:p>
    <w:p w:rsidRPr="00AB234B" w:rsidR="0030019C" w:rsidP="00D750C6" w:rsidRDefault="00D27FE7" w14:paraId="6D322B03" w14:textId="2B76EAC7">
      <w:pPr>
        <w:pStyle w:val="Lijstalinea"/>
        <w:numPr>
          <w:ilvl w:val="0"/>
          <w:numId w:val="2"/>
        </w:numPr>
        <w:rPr>
          <w:b/>
          <w:szCs w:val="18"/>
        </w:rPr>
      </w:pPr>
      <w:r w:rsidRPr="00BC1E67">
        <w:rPr>
          <w:b/>
          <w:szCs w:val="18"/>
        </w:rPr>
        <w:t>Nieuwe</w:t>
      </w:r>
      <w:r w:rsidRPr="00BC1E67" w:rsidR="008C43A5">
        <w:rPr>
          <w:b/>
          <w:szCs w:val="18"/>
        </w:rPr>
        <w:t xml:space="preserve"> EU-</w:t>
      </w:r>
      <w:r w:rsidRPr="00BC1E67" w:rsidR="006E2C94">
        <w:rPr>
          <w:b/>
          <w:szCs w:val="18"/>
        </w:rPr>
        <w:t>documenten</w:t>
      </w:r>
      <w:r w:rsidRPr="00BC1E67">
        <w:rPr>
          <w:b/>
          <w:szCs w:val="18"/>
        </w:rPr>
        <w:t xml:space="preserve"> van niet-wetgevende aard </w:t>
      </w:r>
      <w:r w:rsidRPr="00BC1E67" w:rsidR="00E02D08">
        <w:rPr>
          <w:b/>
          <w:szCs w:val="18"/>
        </w:rPr>
        <w:br/>
      </w:r>
      <w:r w:rsidRPr="00BC1E67" w:rsidR="00E02D08">
        <w:rPr>
          <w:szCs w:val="18"/>
        </w:rPr>
        <w:t>(M</w:t>
      </w:r>
      <w:r w:rsidRPr="00BC1E67" w:rsidR="00820149">
        <w:rPr>
          <w:szCs w:val="18"/>
        </w:rPr>
        <w:t>edede</w:t>
      </w:r>
      <w:r w:rsidRPr="00BC1E67">
        <w:rPr>
          <w:szCs w:val="18"/>
        </w:rPr>
        <w:t>lingen, aanbevelingen, actieplannen, consultaties, etc.</w:t>
      </w:r>
      <w:r w:rsidRPr="00BC1E67" w:rsidR="00E02D08">
        <w:rPr>
          <w:szCs w:val="18"/>
        </w:rPr>
        <w:t>)</w:t>
      </w:r>
    </w:p>
    <w:p w:rsidRPr="00AB234B" w:rsidR="00AB234B" w:rsidP="00AB234B" w:rsidRDefault="00AB234B" w14:paraId="79592891" w14:textId="77777777">
      <w:pPr>
        <w:rPr>
          <w:b/>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D750C6" w:rsidR="00D750C6" w:rsidTr="00AB234B" w14:paraId="5FC7FD4F"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D750C6" w:rsidP="00D750C6" w:rsidRDefault="00AB234B" w14:paraId="07AA75F3" w14:textId="632ACFFA">
            <w:pPr>
              <w:tabs>
                <w:tab w:val="left" w:pos="2052"/>
              </w:tabs>
              <w:rPr>
                <w:szCs w:val="18"/>
              </w:rPr>
            </w:pPr>
            <w:r>
              <w:rPr>
                <w:szCs w:val="18"/>
              </w:rPr>
              <w:t>1</w:t>
            </w:r>
            <w:r w:rsidRPr="00D750C6" w:rsidR="00D750C6">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D750C6" w:rsidP="00D750C6" w:rsidRDefault="00D750C6" w14:paraId="317BB203"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hideMark/>
          </w:tcPr>
          <w:p w:rsidRPr="00D750C6" w:rsidR="00D750C6" w:rsidP="00D750C6" w:rsidRDefault="00974E09" w14:paraId="7168E28C" w14:textId="699A844A">
            <w:pPr>
              <w:tabs>
                <w:tab w:val="left" w:pos="2052"/>
              </w:tabs>
              <w:rPr>
                <w:szCs w:val="18"/>
              </w:rPr>
            </w:pPr>
            <w:r w:rsidRPr="00974E09">
              <w:rPr>
                <w:szCs w:val="18"/>
              </w:rPr>
              <w:t xml:space="preserve">Voorstel voor een BESLUIT VAN DE RAAD betreffende het standpunt dat namens de Europese Unie moet worden ingenomen in het Comité douanesamenwerking EU-Turkije in verband met de vaststelling van een besluit tot vaststelling van toepassingsbepalingen van Besluit nr. 1/95 van de Associatieraad EG–Turkije </w:t>
            </w:r>
            <w:hyperlink w:history="1" r:id="rId15">
              <w:r w:rsidRPr="00F67C31">
                <w:rPr>
                  <w:rStyle w:val="Hyperlink"/>
                  <w:szCs w:val="18"/>
                </w:rPr>
                <w:t>COM(2026) 477</w:t>
              </w:r>
            </w:hyperlink>
          </w:p>
        </w:tc>
      </w:tr>
      <w:tr w:rsidRPr="00D750C6" w:rsidR="00D750C6" w:rsidTr="00AB234B" w14:paraId="4E94E132"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164DA1A2" w14:textId="77777777">
            <w:pPr>
              <w:tabs>
                <w:tab w:val="left" w:pos="2052"/>
              </w:tabs>
              <w:rPr>
                <w:szCs w:val="18"/>
              </w:rPr>
            </w:pPr>
          </w:p>
        </w:tc>
        <w:tc>
          <w:tcPr>
            <w:tcW w:w="1126" w:type="dxa"/>
            <w:tcMar>
              <w:top w:w="0" w:type="dxa"/>
              <w:left w:w="108" w:type="dxa"/>
              <w:bottom w:w="0" w:type="dxa"/>
              <w:right w:w="108" w:type="dxa"/>
            </w:tcMar>
            <w:hideMark/>
          </w:tcPr>
          <w:p w:rsidRPr="00D750C6" w:rsidR="00D750C6" w:rsidP="00D750C6" w:rsidRDefault="00D750C6" w14:paraId="3B3E86D7"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D750C6" w:rsidP="00D750C6" w:rsidRDefault="00D750C6" w14:paraId="68C7A86A" w14:textId="77777777">
            <w:pPr>
              <w:tabs>
                <w:tab w:val="left" w:pos="2052"/>
              </w:tabs>
              <w:rPr>
                <w:b/>
                <w:bCs/>
                <w:szCs w:val="18"/>
              </w:rPr>
            </w:pPr>
            <w:r w:rsidRPr="00D750C6">
              <w:rPr>
                <w:b/>
                <w:bCs/>
                <w:szCs w:val="18"/>
              </w:rPr>
              <w:t>FIN</w:t>
            </w:r>
          </w:p>
        </w:tc>
      </w:tr>
      <w:tr w:rsidRPr="00D750C6" w:rsidR="00D750C6" w:rsidTr="00AB234B" w14:paraId="2A4C4F7F"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40900A37" w14:textId="77777777">
            <w:pPr>
              <w:tabs>
                <w:tab w:val="left" w:pos="2052"/>
              </w:tabs>
              <w:rPr>
                <w:szCs w:val="18"/>
              </w:rPr>
            </w:pPr>
          </w:p>
        </w:tc>
        <w:tc>
          <w:tcPr>
            <w:tcW w:w="1126" w:type="dxa"/>
            <w:tcMar>
              <w:top w:w="0" w:type="dxa"/>
              <w:left w:w="108" w:type="dxa"/>
              <w:bottom w:w="0" w:type="dxa"/>
              <w:right w:w="108" w:type="dxa"/>
            </w:tcMar>
            <w:hideMark/>
          </w:tcPr>
          <w:p w:rsidRPr="00D750C6" w:rsidR="00D750C6" w:rsidP="00D750C6" w:rsidRDefault="00D750C6" w14:paraId="70E4ABA8"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D750C6" w:rsidP="00D750C6" w:rsidRDefault="00F67C31" w14:paraId="0F9A3768" w14:textId="706DA7FD">
            <w:pPr>
              <w:tabs>
                <w:tab w:val="left" w:pos="2052"/>
              </w:tabs>
              <w:rPr>
                <w:szCs w:val="18"/>
              </w:rPr>
            </w:pPr>
            <w:r>
              <w:rPr>
                <w:szCs w:val="18"/>
              </w:rPr>
              <w:t>17-09-2026</w:t>
            </w:r>
          </w:p>
        </w:tc>
      </w:tr>
      <w:tr w:rsidRPr="00D750C6" w:rsidR="00D750C6" w:rsidTr="00AB234B" w14:paraId="138CC7EF"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4C929640" w14:textId="77777777">
            <w:pPr>
              <w:tabs>
                <w:tab w:val="left" w:pos="2052"/>
              </w:tabs>
              <w:rPr>
                <w:szCs w:val="18"/>
              </w:rPr>
            </w:pPr>
          </w:p>
        </w:tc>
        <w:tc>
          <w:tcPr>
            <w:tcW w:w="1126" w:type="dxa"/>
            <w:tcMar>
              <w:top w:w="0" w:type="dxa"/>
              <w:left w:w="108" w:type="dxa"/>
              <w:bottom w:w="0" w:type="dxa"/>
              <w:right w:w="108" w:type="dxa"/>
            </w:tcMar>
            <w:hideMark/>
          </w:tcPr>
          <w:p w:rsidRPr="00D750C6" w:rsidR="00D750C6" w:rsidP="00D750C6" w:rsidRDefault="00D750C6" w14:paraId="2E9AEA4C"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D750C6" w:rsidP="00D750C6" w:rsidRDefault="00D750C6" w14:paraId="081B1F4F" w14:textId="77777777">
            <w:pPr>
              <w:tabs>
                <w:tab w:val="left" w:pos="2052"/>
              </w:tabs>
              <w:rPr>
                <w:szCs w:val="18"/>
              </w:rPr>
            </w:pPr>
            <w:r w:rsidRPr="00D750C6">
              <w:rPr>
                <w:b/>
                <w:bCs/>
                <w:szCs w:val="18"/>
              </w:rPr>
              <w:t>Voor kennisgeving aannemen</w:t>
            </w:r>
          </w:p>
        </w:tc>
      </w:tr>
      <w:tr w:rsidRPr="00D750C6" w:rsidR="00D750C6" w:rsidTr="00F45EAF" w14:paraId="60FA07C1"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D750C6" w:rsidP="00D750C6" w:rsidRDefault="00D750C6" w14:paraId="1ADED213"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D750C6" w:rsidP="00D750C6" w:rsidRDefault="00D750C6" w14:paraId="712DE9DB"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D750C6" w:rsidP="00D750C6" w:rsidRDefault="00F45EAF" w14:paraId="0971774A" w14:textId="6EA5AA46">
            <w:pPr>
              <w:tabs>
                <w:tab w:val="left" w:pos="2052"/>
              </w:tabs>
              <w:rPr>
                <w:szCs w:val="18"/>
              </w:rPr>
            </w:pPr>
            <w:r>
              <w:rPr>
                <w:szCs w:val="18"/>
              </w:rPr>
              <w:t>Recent is de Europese douanewetgeving aangepast. Dit besluit beoogt deze veranderingen te verwerking in de douanesamenwerking tussen de EU en Turkije.</w:t>
            </w:r>
          </w:p>
        </w:tc>
      </w:tr>
    </w:tbl>
    <w:p w:rsidR="00FE6C55" w:rsidP="00AB234B" w:rsidRDefault="00FE6C55" w14:paraId="2075AC37" w14:textId="77777777">
      <w:pPr>
        <w:tabs>
          <w:tab w:val="left" w:pos="2052"/>
        </w:tabs>
        <w:rPr>
          <w:szCs w:val="18"/>
        </w:rPr>
      </w:pPr>
    </w:p>
    <w:p w:rsidRPr="00AB234B" w:rsidR="00F67C31" w:rsidP="00F67C31" w:rsidRDefault="00F67C31" w14:paraId="3AD9D30B" w14:textId="77777777">
      <w:pPr>
        <w:rPr>
          <w:b/>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16627D" w:rsidR="00F67C31" w:rsidTr="00D25E35" w14:paraId="10F1DD82"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F67C31" w:rsidP="00D25E35" w:rsidRDefault="00F67C31" w14:paraId="51820F15" w14:textId="61644693">
            <w:pPr>
              <w:tabs>
                <w:tab w:val="left" w:pos="2052"/>
              </w:tabs>
              <w:rPr>
                <w:szCs w:val="18"/>
              </w:rPr>
            </w:pPr>
            <w:r>
              <w:rPr>
                <w:szCs w:val="18"/>
              </w:rPr>
              <w:t>2</w:t>
            </w:r>
            <w:r w:rsidRPr="00D750C6">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F67C31" w:rsidP="00D25E35" w:rsidRDefault="00F67C31" w14:paraId="05897A6A"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hideMark/>
          </w:tcPr>
          <w:p w:rsidRPr="001E5C4D" w:rsidR="00F67C31" w:rsidP="00D25E35" w:rsidRDefault="001E5C4D" w14:paraId="0629E990" w14:textId="4E6A886A">
            <w:pPr>
              <w:tabs>
                <w:tab w:val="left" w:pos="2052"/>
              </w:tabs>
              <w:rPr>
                <w:szCs w:val="18"/>
                <w:lang w:val="en-US"/>
              </w:rPr>
            </w:pPr>
            <w:r w:rsidRPr="001E5C4D">
              <w:rPr>
                <w:szCs w:val="18"/>
                <w:lang w:val="en-US"/>
              </w:rPr>
              <w:t xml:space="preserve">REPORT FROM THE COMMISSION TO THE EUROPEAN PARLIAMENT AND THE COUNCIL on the evaluation of Regulation (EU, Euratom) No 883/2013 concerning investigations conducted by the European Anti-Fraud Office (OLAF) </w:t>
            </w:r>
            <w:hyperlink w:history="1" r:id="rId16">
              <w:r w:rsidRPr="001E5C4D">
                <w:rPr>
                  <w:rStyle w:val="Hyperlink"/>
                  <w:szCs w:val="18"/>
                  <w:lang w:val="en-US"/>
                </w:rPr>
                <w:t>COM(2026) 493</w:t>
              </w:r>
            </w:hyperlink>
          </w:p>
        </w:tc>
      </w:tr>
      <w:tr w:rsidRPr="00D750C6" w:rsidR="00F67C31" w:rsidTr="00D25E35" w14:paraId="72304656" w14:textId="77777777">
        <w:tc>
          <w:tcPr>
            <w:tcW w:w="1033" w:type="dxa"/>
            <w:tcBorders>
              <w:top w:val="nil"/>
              <w:left w:val="single" w:color="D9D9D9" w:sz="8" w:space="0"/>
              <w:bottom w:val="nil"/>
              <w:right w:val="nil"/>
            </w:tcBorders>
            <w:tcMar>
              <w:top w:w="0" w:type="dxa"/>
              <w:left w:w="108" w:type="dxa"/>
              <w:bottom w:w="0" w:type="dxa"/>
              <w:right w:w="108" w:type="dxa"/>
            </w:tcMar>
          </w:tcPr>
          <w:p w:rsidRPr="001E5C4D" w:rsidR="00F67C31" w:rsidP="00D25E35" w:rsidRDefault="00F67C31" w14:paraId="29CB6D70" w14:textId="77777777">
            <w:pPr>
              <w:tabs>
                <w:tab w:val="left" w:pos="2052"/>
              </w:tabs>
              <w:rPr>
                <w:szCs w:val="18"/>
                <w:lang w:val="en-US"/>
              </w:rPr>
            </w:pPr>
          </w:p>
        </w:tc>
        <w:tc>
          <w:tcPr>
            <w:tcW w:w="1126" w:type="dxa"/>
            <w:tcMar>
              <w:top w:w="0" w:type="dxa"/>
              <w:left w:w="108" w:type="dxa"/>
              <w:bottom w:w="0" w:type="dxa"/>
              <w:right w:w="108" w:type="dxa"/>
            </w:tcMar>
            <w:hideMark/>
          </w:tcPr>
          <w:p w:rsidRPr="00D750C6" w:rsidR="00F67C31" w:rsidP="00D25E35" w:rsidRDefault="00F67C31" w14:paraId="7C3237C7"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F67C31" w:rsidP="00D25E35" w:rsidRDefault="00F67C31" w14:paraId="2D92C22F" w14:textId="77777777">
            <w:pPr>
              <w:tabs>
                <w:tab w:val="left" w:pos="2052"/>
              </w:tabs>
              <w:rPr>
                <w:b/>
                <w:bCs/>
                <w:szCs w:val="18"/>
              </w:rPr>
            </w:pPr>
            <w:r w:rsidRPr="00D750C6">
              <w:rPr>
                <w:b/>
                <w:bCs/>
                <w:szCs w:val="18"/>
              </w:rPr>
              <w:t>FIN</w:t>
            </w:r>
          </w:p>
        </w:tc>
      </w:tr>
      <w:tr w:rsidRPr="00D750C6" w:rsidR="00F67C31" w:rsidTr="00D25E35" w14:paraId="70BAD47C"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F67C31" w:rsidP="00D25E35" w:rsidRDefault="00F67C31" w14:paraId="41073319" w14:textId="77777777">
            <w:pPr>
              <w:tabs>
                <w:tab w:val="left" w:pos="2052"/>
              </w:tabs>
              <w:rPr>
                <w:szCs w:val="18"/>
              </w:rPr>
            </w:pPr>
          </w:p>
        </w:tc>
        <w:tc>
          <w:tcPr>
            <w:tcW w:w="1126" w:type="dxa"/>
            <w:tcMar>
              <w:top w:w="0" w:type="dxa"/>
              <w:left w:w="108" w:type="dxa"/>
              <w:bottom w:w="0" w:type="dxa"/>
              <w:right w:w="108" w:type="dxa"/>
            </w:tcMar>
            <w:hideMark/>
          </w:tcPr>
          <w:p w:rsidRPr="00D750C6" w:rsidR="00F67C31" w:rsidP="00D25E35" w:rsidRDefault="00F67C31" w14:paraId="4C40289D"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F67C31" w:rsidP="00D25E35" w:rsidRDefault="00F67C31" w14:paraId="5462E367" w14:textId="76E9003D">
            <w:pPr>
              <w:tabs>
                <w:tab w:val="left" w:pos="2052"/>
              </w:tabs>
              <w:rPr>
                <w:szCs w:val="18"/>
              </w:rPr>
            </w:pPr>
            <w:r>
              <w:rPr>
                <w:szCs w:val="18"/>
              </w:rPr>
              <w:t>1</w:t>
            </w:r>
            <w:r w:rsidR="001E5C4D">
              <w:rPr>
                <w:szCs w:val="18"/>
              </w:rPr>
              <w:t>8</w:t>
            </w:r>
            <w:r>
              <w:rPr>
                <w:szCs w:val="18"/>
              </w:rPr>
              <w:t>-09-2026</w:t>
            </w:r>
          </w:p>
        </w:tc>
      </w:tr>
      <w:tr w:rsidRPr="00D750C6" w:rsidR="00F67C31" w:rsidTr="00D25E35" w14:paraId="2308F836"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F67C31" w:rsidP="00D25E35" w:rsidRDefault="00F67C31" w14:paraId="4A7692BB" w14:textId="77777777">
            <w:pPr>
              <w:tabs>
                <w:tab w:val="left" w:pos="2052"/>
              </w:tabs>
              <w:rPr>
                <w:szCs w:val="18"/>
              </w:rPr>
            </w:pPr>
          </w:p>
        </w:tc>
        <w:tc>
          <w:tcPr>
            <w:tcW w:w="1126" w:type="dxa"/>
            <w:tcMar>
              <w:top w:w="0" w:type="dxa"/>
              <w:left w:w="108" w:type="dxa"/>
              <w:bottom w:w="0" w:type="dxa"/>
              <w:right w:w="108" w:type="dxa"/>
            </w:tcMar>
            <w:hideMark/>
          </w:tcPr>
          <w:p w:rsidRPr="00D750C6" w:rsidR="00F67C31" w:rsidP="00D25E35" w:rsidRDefault="00F67C31" w14:paraId="41E7E92C"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F67C31" w:rsidP="00D25E35" w:rsidRDefault="00F67C31" w14:paraId="78E923A2" w14:textId="77777777">
            <w:pPr>
              <w:tabs>
                <w:tab w:val="left" w:pos="2052"/>
              </w:tabs>
              <w:rPr>
                <w:szCs w:val="18"/>
              </w:rPr>
            </w:pPr>
            <w:r w:rsidRPr="00D750C6">
              <w:rPr>
                <w:b/>
                <w:bCs/>
                <w:szCs w:val="18"/>
              </w:rPr>
              <w:t>Voor kennisgeving aannemen</w:t>
            </w:r>
          </w:p>
        </w:tc>
      </w:tr>
      <w:tr w:rsidRPr="00D750C6" w:rsidR="00F67C31" w:rsidTr="00D25E35" w14:paraId="6FEE0B8C"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F67C31" w:rsidP="00D25E35" w:rsidRDefault="00F67C31" w14:paraId="2A26FAEC"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F67C31" w:rsidP="00D25E35" w:rsidRDefault="00F67C31" w14:paraId="3474F844"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hideMark/>
          </w:tcPr>
          <w:p w:rsidRPr="00D750C6" w:rsidR="00F67C31" w:rsidP="00D25E35" w:rsidRDefault="006D0F58" w14:paraId="06651BF4" w14:textId="7E2AB8C5">
            <w:pPr>
              <w:tabs>
                <w:tab w:val="left" w:pos="2052"/>
              </w:tabs>
              <w:rPr>
                <w:szCs w:val="18"/>
              </w:rPr>
            </w:pPr>
            <w:r>
              <w:rPr>
                <w:szCs w:val="18"/>
              </w:rPr>
              <w:t xml:space="preserve">Het betreft de evaluatie van de verordening over onderzoeken die gedaan worden door het Europees </w:t>
            </w:r>
            <w:r w:rsidR="00652DA4">
              <w:rPr>
                <w:szCs w:val="18"/>
              </w:rPr>
              <w:t>bureau voor fraudebestrijding (OLAF).</w:t>
            </w:r>
          </w:p>
        </w:tc>
      </w:tr>
    </w:tbl>
    <w:p w:rsidR="001E5C4D" w:rsidP="001E5C4D" w:rsidRDefault="001E5C4D" w14:paraId="05F467C8" w14:textId="77777777">
      <w:pPr>
        <w:tabs>
          <w:tab w:val="left" w:pos="2052"/>
        </w:tabs>
        <w:rPr>
          <w:szCs w:val="18"/>
        </w:rPr>
      </w:pPr>
    </w:p>
    <w:p w:rsidRPr="00AB234B" w:rsidR="001E5C4D" w:rsidP="001E5C4D" w:rsidRDefault="001E5C4D" w14:paraId="0C3E1DE1" w14:textId="77777777">
      <w:pPr>
        <w:rPr>
          <w:b/>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16627D" w:rsidR="001E5C4D" w:rsidTr="00D25E35" w14:paraId="141F96D1"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1E5C4D" w:rsidP="00D25E35" w:rsidRDefault="001E5C4D" w14:paraId="460CF962" w14:textId="1D1FEB53">
            <w:pPr>
              <w:tabs>
                <w:tab w:val="left" w:pos="2052"/>
              </w:tabs>
              <w:rPr>
                <w:szCs w:val="18"/>
              </w:rPr>
            </w:pPr>
            <w:r>
              <w:rPr>
                <w:szCs w:val="18"/>
              </w:rPr>
              <w:lastRenderedPageBreak/>
              <w:t>3</w:t>
            </w:r>
            <w:r w:rsidRPr="00D750C6">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1E5C4D" w:rsidP="00D25E35" w:rsidRDefault="001E5C4D" w14:paraId="7AC80ABA"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hideMark/>
          </w:tcPr>
          <w:p w:rsidRPr="001E5C4D" w:rsidR="001E5C4D" w:rsidP="00D25E35" w:rsidRDefault="001469CB" w14:paraId="67507183" w14:textId="3723A5E1">
            <w:pPr>
              <w:tabs>
                <w:tab w:val="left" w:pos="2052"/>
              </w:tabs>
              <w:rPr>
                <w:szCs w:val="18"/>
                <w:lang w:val="en-US"/>
              </w:rPr>
            </w:pPr>
            <w:r w:rsidRPr="001469CB">
              <w:rPr>
                <w:szCs w:val="18"/>
                <w:lang w:val="en-US"/>
              </w:rPr>
              <w:t>Recommendation for a COUNCIL RECOMMENDATION Allowing Greece to deviate from the maximum growth rates of net expenditure as set by the Council under Regulation (EU) 2024/1263 (Activation of the national escape clause)</w:t>
            </w:r>
            <w:r>
              <w:rPr>
                <w:szCs w:val="18"/>
                <w:lang w:val="en-US"/>
              </w:rPr>
              <w:t xml:space="preserve"> </w:t>
            </w:r>
            <w:hyperlink w:history="1" r:id="rId17">
              <w:r w:rsidRPr="00F00AB9">
                <w:rPr>
                  <w:rStyle w:val="Hyperlink"/>
                  <w:szCs w:val="18"/>
                  <w:lang w:val="en-US"/>
                </w:rPr>
                <w:t>COM(2026) 495</w:t>
              </w:r>
            </w:hyperlink>
          </w:p>
        </w:tc>
      </w:tr>
      <w:tr w:rsidRPr="00D750C6" w:rsidR="001E5C4D" w:rsidTr="00D25E35" w14:paraId="4B587959" w14:textId="77777777">
        <w:tc>
          <w:tcPr>
            <w:tcW w:w="1033" w:type="dxa"/>
            <w:tcBorders>
              <w:top w:val="nil"/>
              <w:left w:val="single" w:color="D9D9D9" w:sz="8" w:space="0"/>
              <w:bottom w:val="nil"/>
              <w:right w:val="nil"/>
            </w:tcBorders>
            <w:tcMar>
              <w:top w:w="0" w:type="dxa"/>
              <w:left w:w="108" w:type="dxa"/>
              <w:bottom w:w="0" w:type="dxa"/>
              <w:right w:w="108" w:type="dxa"/>
            </w:tcMar>
          </w:tcPr>
          <w:p w:rsidRPr="001E5C4D" w:rsidR="001E5C4D" w:rsidP="00D25E35" w:rsidRDefault="001E5C4D" w14:paraId="1AE99CCE" w14:textId="77777777">
            <w:pPr>
              <w:tabs>
                <w:tab w:val="left" w:pos="2052"/>
              </w:tabs>
              <w:rPr>
                <w:szCs w:val="18"/>
                <w:lang w:val="en-US"/>
              </w:rPr>
            </w:pPr>
          </w:p>
        </w:tc>
        <w:tc>
          <w:tcPr>
            <w:tcW w:w="1126" w:type="dxa"/>
            <w:tcMar>
              <w:top w:w="0" w:type="dxa"/>
              <w:left w:w="108" w:type="dxa"/>
              <w:bottom w:w="0" w:type="dxa"/>
              <w:right w:w="108" w:type="dxa"/>
            </w:tcMar>
            <w:hideMark/>
          </w:tcPr>
          <w:p w:rsidRPr="00D750C6" w:rsidR="001E5C4D" w:rsidP="00D25E35" w:rsidRDefault="001E5C4D" w14:paraId="0F314C40"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1E5C4D" w:rsidP="00D25E35" w:rsidRDefault="001E5C4D" w14:paraId="7146FCAD" w14:textId="77777777">
            <w:pPr>
              <w:tabs>
                <w:tab w:val="left" w:pos="2052"/>
              </w:tabs>
              <w:rPr>
                <w:b/>
                <w:bCs/>
                <w:szCs w:val="18"/>
              </w:rPr>
            </w:pPr>
            <w:r w:rsidRPr="00D750C6">
              <w:rPr>
                <w:b/>
                <w:bCs/>
                <w:szCs w:val="18"/>
              </w:rPr>
              <w:t>FIN</w:t>
            </w:r>
          </w:p>
        </w:tc>
      </w:tr>
      <w:tr w:rsidRPr="00D750C6" w:rsidR="001E5C4D" w:rsidTr="00D25E35" w14:paraId="3A330AFE"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1E5C4D" w:rsidP="00D25E35" w:rsidRDefault="001E5C4D" w14:paraId="1C3438F4" w14:textId="77777777">
            <w:pPr>
              <w:tabs>
                <w:tab w:val="left" w:pos="2052"/>
              </w:tabs>
              <w:rPr>
                <w:szCs w:val="18"/>
              </w:rPr>
            </w:pPr>
          </w:p>
        </w:tc>
        <w:tc>
          <w:tcPr>
            <w:tcW w:w="1126" w:type="dxa"/>
            <w:tcMar>
              <w:top w:w="0" w:type="dxa"/>
              <w:left w:w="108" w:type="dxa"/>
              <w:bottom w:w="0" w:type="dxa"/>
              <w:right w:w="108" w:type="dxa"/>
            </w:tcMar>
            <w:hideMark/>
          </w:tcPr>
          <w:p w:rsidRPr="00D750C6" w:rsidR="001E5C4D" w:rsidP="00D25E35" w:rsidRDefault="001E5C4D" w14:paraId="1A79B884"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1E5C4D" w:rsidP="00D25E35" w:rsidRDefault="001E5C4D" w14:paraId="4AA86B8E" w14:textId="18A3D8FF">
            <w:pPr>
              <w:tabs>
                <w:tab w:val="left" w:pos="2052"/>
              </w:tabs>
              <w:rPr>
                <w:szCs w:val="18"/>
              </w:rPr>
            </w:pPr>
            <w:r>
              <w:rPr>
                <w:szCs w:val="18"/>
              </w:rPr>
              <w:t>1</w:t>
            </w:r>
            <w:r w:rsidR="00F00AB9">
              <w:rPr>
                <w:szCs w:val="18"/>
              </w:rPr>
              <w:t>7</w:t>
            </w:r>
            <w:r>
              <w:rPr>
                <w:szCs w:val="18"/>
              </w:rPr>
              <w:t>-09-2026</w:t>
            </w:r>
          </w:p>
        </w:tc>
      </w:tr>
      <w:tr w:rsidRPr="00D750C6" w:rsidR="001E5C4D" w:rsidTr="00D25E35" w14:paraId="4BDA21B7"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1E5C4D" w:rsidP="00D25E35" w:rsidRDefault="001E5C4D" w14:paraId="53397509" w14:textId="77777777">
            <w:pPr>
              <w:tabs>
                <w:tab w:val="left" w:pos="2052"/>
              </w:tabs>
              <w:rPr>
                <w:szCs w:val="18"/>
              </w:rPr>
            </w:pPr>
          </w:p>
        </w:tc>
        <w:tc>
          <w:tcPr>
            <w:tcW w:w="1126" w:type="dxa"/>
            <w:tcMar>
              <w:top w:w="0" w:type="dxa"/>
              <w:left w:w="108" w:type="dxa"/>
              <w:bottom w:w="0" w:type="dxa"/>
              <w:right w:w="108" w:type="dxa"/>
            </w:tcMar>
            <w:hideMark/>
          </w:tcPr>
          <w:p w:rsidRPr="00D750C6" w:rsidR="001E5C4D" w:rsidP="00D25E35" w:rsidRDefault="001E5C4D" w14:paraId="5E4BAE0A"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1E5C4D" w:rsidP="00D25E35" w:rsidRDefault="001E5C4D" w14:paraId="18609252" w14:textId="77777777">
            <w:pPr>
              <w:tabs>
                <w:tab w:val="left" w:pos="2052"/>
              </w:tabs>
              <w:rPr>
                <w:szCs w:val="18"/>
              </w:rPr>
            </w:pPr>
            <w:r w:rsidRPr="00D750C6">
              <w:rPr>
                <w:b/>
                <w:bCs/>
                <w:szCs w:val="18"/>
              </w:rPr>
              <w:t>Voor kennisgeving aannemen</w:t>
            </w:r>
          </w:p>
        </w:tc>
      </w:tr>
      <w:tr w:rsidRPr="00D750C6" w:rsidR="001E5C4D" w:rsidTr="00D25E35" w14:paraId="54899278"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1E5C4D" w:rsidP="00D25E35" w:rsidRDefault="001E5C4D" w14:paraId="0A4C3FBA"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1E5C4D" w:rsidP="00D25E35" w:rsidRDefault="001E5C4D" w14:paraId="2A3578AC"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hideMark/>
          </w:tcPr>
          <w:p w:rsidRPr="00D750C6" w:rsidR="001E5C4D" w:rsidP="00D25E35" w:rsidRDefault="00DD7BBA" w14:paraId="60631781" w14:textId="7E840C1C">
            <w:pPr>
              <w:tabs>
                <w:tab w:val="left" w:pos="2052"/>
              </w:tabs>
              <w:rPr>
                <w:szCs w:val="18"/>
              </w:rPr>
            </w:pPr>
            <w:r>
              <w:rPr>
                <w:szCs w:val="18"/>
              </w:rPr>
              <w:t>Het betreft het activeren van de nat</w:t>
            </w:r>
            <w:r w:rsidR="005D0AB3">
              <w:rPr>
                <w:szCs w:val="18"/>
              </w:rPr>
              <w:t>ionale ontsnappingsclausule voor Griekenland om te kunnen afwijken van het netto-</w:t>
            </w:r>
            <w:proofErr w:type="spellStart"/>
            <w:r w:rsidR="005D0AB3">
              <w:rPr>
                <w:szCs w:val="18"/>
              </w:rPr>
              <w:t>uitgavenpad</w:t>
            </w:r>
            <w:proofErr w:type="spellEnd"/>
            <w:r w:rsidR="005D0AB3">
              <w:rPr>
                <w:szCs w:val="18"/>
              </w:rPr>
              <w:t>.</w:t>
            </w:r>
            <w:r w:rsidR="00B9000C">
              <w:rPr>
                <w:szCs w:val="18"/>
              </w:rPr>
              <w:t xml:space="preserve"> De clausule gaat om zowel defensie-uitgaven als maatregelen rondom energiezekerheid.</w:t>
            </w:r>
            <w:r w:rsidR="001E790C">
              <w:rPr>
                <w:szCs w:val="18"/>
              </w:rPr>
              <w:t xml:space="preserve"> Voor die tweede categorie moet Griekenland twee keer per jaar aan de Europese Commissie rapporteren.</w:t>
            </w:r>
          </w:p>
        </w:tc>
      </w:tr>
    </w:tbl>
    <w:p w:rsidR="001E5C4D" w:rsidP="001E5C4D" w:rsidRDefault="001E5C4D" w14:paraId="3CC4E0EF" w14:textId="77777777">
      <w:pPr>
        <w:tabs>
          <w:tab w:val="left" w:pos="2052"/>
        </w:tabs>
        <w:rPr>
          <w:szCs w:val="18"/>
        </w:rPr>
      </w:pPr>
    </w:p>
    <w:p w:rsidRPr="00AB234B" w:rsidR="001E5C4D" w:rsidP="001E5C4D" w:rsidRDefault="001E5C4D" w14:paraId="67F5F468" w14:textId="77777777">
      <w:pPr>
        <w:rPr>
          <w:b/>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16627D" w:rsidR="001E5C4D" w:rsidTr="00D25E35" w14:paraId="68238CF8"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1E5C4D" w:rsidP="00D25E35" w:rsidRDefault="001E5C4D" w14:paraId="61AE33D6" w14:textId="76513AC1">
            <w:pPr>
              <w:tabs>
                <w:tab w:val="left" w:pos="2052"/>
              </w:tabs>
              <w:rPr>
                <w:szCs w:val="18"/>
              </w:rPr>
            </w:pPr>
            <w:r>
              <w:rPr>
                <w:szCs w:val="18"/>
              </w:rPr>
              <w:t>4</w:t>
            </w:r>
            <w:r w:rsidRPr="00D750C6">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1E5C4D" w:rsidP="00D25E35" w:rsidRDefault="001E5C4D" w14:paraId="730794D2"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hideMark/>
          </w:tcPr>
          <w:p w:rsidRPr="001E5C4D" w:rsidR="001E5C4D" w:rsidP="00D25E35" w:rsidRDefault="00F00AB9" w14:paraId="04E534B4" w14:textId="29330E15">
            <w:pPr>
              <w:tabs>
                <w:tab w:val="left" w:pos="2052"/>
              </w:tabs>
              <w:rPr>
                <w:szCs w:val="18"/>
                <w:lang w:val="en-US"/>
              </w:rPr>
            </w:pPr>
            <w:r w:rsidRPr="00F00AB9">
              <w:rPr>
                <w:szCs w:val="18"/>
                <w:lang w:val="en-US"/>
              </w:rPr>
              <w:t xml:space="preserve">Proposal for a DECISION OF THE EUROPEAN PARLIAMENT AND OF THE COUNCIL on the </w:t>
            </w:r>
            <w:proofErr w:type="spellStart"/>
            <w:r w:rsidRPr="00F00AB9">
              <w:rPr>
                <w:szCs w:val="18"/>
                <w:lang w:val="en-US"/>
              </w:rPr>
              <w:t>mobilisation</w:t>
            </w:r>
            <w:proofErr w:type="spellEnd"/>
            <w:r w:rsidRPr="00F00AB9">
              <w:rPr>
                <w:szCs w:val="18"/>
                <w:lang w:val="en-US"/>
              </w:rPr>
              <w:t xml:space="preserve"> of the European Union Solidarity Fund to provide assistance to Malta and Italy regarding storm Harry in January 2026 and to Portugal and Spain following the storms in January and February 2026 </w:t>
            </w:r>
            <w:hyperlink w:history="1" r:id="rId18">
              <w:r w:rsidRPr="004757E7">
                <w:rPr>
                  <w:rStyle w:val="Hyperlink"/>
                  <w:szCs w:val="18"/>
                  <w:lang w:val="en-US"/>
                </w:rPr>
                <w:t>COM(2026) 7001</w:t>
              </w:r>
            </w:hyperlink>
          </w:p>
        </w:tc>
      </w:tr>
      <w:tr w:rsidRPr="00D750C6" w:rsidR="001E5C4D" w:rsidTr="00D25E35" w14:paraId="76BB26C0" w14:textId="77777777">
        <w:tc>
          <w:tcPr>
            <w:tcW w:w="1033" w:type="dxa"/>
            <w:tcBorders>
              <w:top w:val="nil"/>
              <w:left w:val="single" w:color="D9D9D9" w:sz="8" w:space="0"/>
              <w:bottom w:val="nil"/>
              <w:right w:val="nil"/>
            </w:tcBorders>
            <w:tcMar>
              <w:top w:w="0" w:type="dxa"/>
              <w:left w:w="108" w:type="dxa"/>
              <w:bottom w:w="0" w:type="dxa"/>
              <w:right w:w="108" w:type="dxa"/>
            </w:tcMar>
          </w:tcPr>
          <w:p w:rsidRPr="001E5C4D" w:rsidR="001E5C4D" w:rsidP="00D25E35" w:rsidRDefault="001E5C4D" w14:paraId="36E3ED0C" w14:textId="77777777">
            <w:pPr>
              <w:tabs>
                <w:tab w:val="left" w:pos="2052"/>
              </w:tabs>
              <w:rPr>
                <w:szCs w:val="18"/>
                <w:lang w:val="en-US"/>
              </w:rPr>
            </w:pPr>
          </w:p>
        </w:tc>
        <w:tc>
          <w:tcPr>
            <w:tcW w:w="1126" w:type="dxa"/>
            <w:tcMar>
              <w:top w:w="0" w:type="dxa"/>
              <w:left w:w="108" w:type="dxa"/>
              <w:bottom w:w="0" w:type="dxa"/>
              <w:right w:w="108" w:type="dxa"/>
            </w:tcMar>
            <w:hideMark/>
          </w:tcPr>
          <w:p w:rsidRPr="00D750C6" w:rsidR="001E5C4D" w:rsidP="00D25E35" w:rsidRDefault="001E5C4D" w14:paraId="6109AEDD"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1E5C4D" w:rsidP="00D25E35" w:rsidRDefault="001E5C4D" w14:paraId="4B863564" w14:textId="77777777">
            <w:pPr>
              <w:tabs>
                <w:tab w:val="left" w:pos="2052"/>
              </w:tabs>
              <w:rPr>
                <w:b/>
                <w:bCs/>
                <w:szCs w:val="18"/>
              </w:rPr>
            </w:pPr>
            <w:r w:rsidRPr="00D750C6">
              <w:rPr>
                <w:b/>
                <w:bCs/>
                <w:szCs w:val="18"/>
              </w:rPr>
              <w:t>FIN</w:t>
            </w:r>
          </w:p>
        </w:tc>
      </w:tr>
      <w:tr w:rsidRPr="00D750C6" w:rsidR="001E5C4D" w:rsidTr="00D25E35" w14:paraId="17805657"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1E5C4D" w:rsidP="00D25E35" w:rsidRDefault="001E5C4D" w14:paraId="04CA8366" w14:textId="77777777">
            <w:pPr>
              <w:tabs>
                <w:tab w:val="left" w:pos="2052"/>
              </w:tabs>
              <w:rPr>
                <w:szCs w:val="18"/>
              </w:rPr>
            </w:pPr>
          </w:p>
        </w:tc>
        <w:tc>
          <w:tcPr>
            <w:tcW w:w="1126" w:type="dxa"/>
            <w:tcMar>
              <w:top w:w="0" w:type="dxa"/>
              <w:left w:w="108" w:type="dxa"/>
              <w:bottom w:w="0" w:type="dxa"/>
              <w:right w:w="108" w:type="dxa"/>
            </w:tcMar>
            <w:hideMark/>
          </w:tcPr>
          <w:p w:rsidRPr="00D750C6" w:rsidR="001E5C4D" w:rsidP="00D25E35" w:rsidRDefault="001E5C4D" w14:paraId="681F860B"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1E5C4D" w:rsidP="00D25E35" w:rsidRDefault="001E5C4D" w14:paraId="1C66315C" w14:textId="0FD800FA">
            <w:pPr>
              <w:tabs>
                <w:tab w:val="left" w:pos="2052"/>
              </w:tabs>
              <w:rPr>
                <w:szCs w:val="18"/>
              </w:rPr>
            </w:pPr>
            <w:r>
              <w:rPr>
                <w:szCs w:val="18"/>
              </w:rPr>
              <w:t>1</w:t>
            </w:r>
            <w:r w:rsidR="00F00AB9">
              <w:rPr>
                <w:szCs w:val="18"/>
              </w:rPr>
              <w:t>7</w:t>
            </w:r>
            <w:r>
              <w:rPr>
                <w:szCs w:val="18"/>
              </w:rPr>
              <w:t>-09-2026</w:t>
            </w:r>
          </w:p>
        </w:tc>
      </w:tr>
      <w:tr w:rsidRPr="00D750C6" w:rsidR="001E5C4D" w:rsidTr="00D25E35" w14:paraId="79D7D4B9"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1E5C4D" w:rsidP="00D25E35" w:rsidRDefault="001E5C4D" w14:paraId="317CF8C2" w14:textId="77777777">
            <w:pPr>
              <w:tabs>
                <w:tab w:val="left" w:pos="2052"/>
              </w:tabs>
              <w:rPr>
                <w:szCs w:val="18"/>
              </w:rPr>
            </w:pPr>
          </w:p>
        </w:tc>
        <w:tc>
          <w:tcPr>
            <w:tcW w:w="1126" w:type="dxa"/>
            <w:tcMar>
              <w:top w:w="0" w:type="dxa"/>
              <w:left w:w="108" w:type="dxa"/>
              <w:bottom w:w="0" w:type="dxa"/>
              <w:right w:w="108" w:type="dxa"/>
            </w:tcMar>
            <w:hideMark/>
          </w:tcPr>
          <w:p w:rsidRPr="00D750C6" w:rsidR="001E5C4D" w:rsidP="00D25E35" w:rsidRDefault="001E5C4D" w14:paraId="22600A50"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1E5C4D" w:rsidP="00D25E35" w:rsidRDefault="001E5C4D" w14:paraId="59785EC0" w14:textId="77777777">
            <w:pPr>
              <w:tabs>
                <w:tab w:val="left" w:pos="2052"/>
              </w:tabs>
              <w:rPr>
                <w:szCs w:val="18"/>
              </w:rPr>
            </w:pPr>
            <w:r w:rsidRPr="00D750C6">
              <w:rPr>
                <w:b/>
                <w:bCs/>
                <w:szCs w:val="18"/>
              </w:rPr>
              <w:t>Voor kennisgeving aannemen</w:t>
            </w:r>
          </w:p>
        </w:tc>
      </w:tr>
      <w:tr w:rsidRPr="00D750C6" w:rsidR="001E5C4D" w:rsidTr="00D25E35" w14:paraId="4B465083"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1E5C4D" w:rsidP="00D25E35" w:rsidRDefault="001E5C4D" w14:paraId="6808A967"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1E5C4D" w:rsidP="00D25E35" w:rsidRDefault="001E5C4D" w14:paraId="2F57B959"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hideMark/>
          </w:tcPr>
          <w:p w:rsidRPr="00D750C6" w:rsidR="001E5C4D" w:rsidP="00D25E35" w:rsidRDefault="00816912" w14:paraId="536E5882" w14:textId="7993694F">
            <w:pPr>
              <w:tabs>
                <w:tab w:val="left" w:pos="2052"/>
              </w:tabs>
              <w:rPr>
                <w:szCs w:val="18"/>
              </w:rPr>
            </w:pPr>
            <w:r>
              <w:rPr>
                <w:szCs w:val="18"/>
              </w:rPr>
              <w:t>Het betreft het beschikbaar stellen van middelen</w:t>
            </w:r>
            <w:r w:rsidR="0034128F">
              <w:rPr>
                <w:szCs w:val="18"/>
              </w:rPr>
              <w:t xml:space="preserve"> uit het EU-solidariteitsfonds</w:t>
            </w:r>
            <w:r>
              <w:rPr>
                <w:szCs w:val="18"/>
              </w:rPr>
              <w:t xml:space="preserve"> voor Malta, Italië, Spanje en Portugal</w:t>
            </w:r>
            <w:r w:rsidR="00ED0F3F">
              <w:rPr>
                <w:szCs w:val="18"/>
              </w:rPr>
              <w:t xml:space="preserve"> door schade naar aanleiding van grote stormen in januari en februari 2026.</w:t>
            </w:r>
          </w:p>
        </w:tc>
      </w:tr>
    </w:tbl>
    <w:p w:rsidR="001E5C4D" w:rsidP="001E5C4D" w:rsidRDefault="001E5C4D" w14:paraId="638B90E6" w14:textId="77777777">
      <w:pPr>
        <w:tabs>
          <w:tab w:val="left" w:pos="2052"/>
        </w:tabs>
        <w:rPr>
          <w:szCs w:val="18"/>
        </w:rPr>
      </w:pPr>
    </w:p>
    <w:p w:rsidRPr="00AB234B" w:rsidR="001E5C4D" w:rsidP="001E5C4D" w:rsidRDefault="001E5C4D" w14:paraId="7C42A330" w14:textId="77777777">
      <w:pPr>
        <w:rPr>
          <w:b/>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F7331B" w:rsidR="001E5C4D" w:rsidTr="00D25E35" w14:paraId="346AB9CB"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1E5C4D" w:rsidP="00D25E35" w:rsidRDefault="001E5C4D" w14:paraId="237B6E43" w14:textId="55AF3E46">
            <w:pPr>
              <w:tabs>
                <w:tab w:val="left" w:pos="2052"/>
              </w:tabs>
              <w:rPr>
                <w:szCs w:val="18"/>
              </w:rPr>
            </w:pPr>
            <w:r>
              <w:rPr>
                <w:szCs w:val="18"/>
              </w:rPr>
              <w:t>5</w:t>
            </w:r>
            <w:r w:rsidRPr="00D750C6">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1E5C4D" w:rsidP="00D25E35" w:rsidRDefault="001E5C4D" w14:paraId="5141C3B3"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hideMark/>
          </w:tcPr>
          <w:p w:rsidRPr="00F7331B" w:rsidR="001E5C4D" w:rsidP="00D25E35" w:rsidRDefault="00F7331B" w14:paraId="62FD8F2E" w14:textId="41C367E7">
            <w:pPr>
              <w:tabs>
                <w:tab w:val="left" w:pos="2052"/>
              </w:tabs>
              <w:rPr>
                <w:szCs w:val="18"/>
              </w:rPr>
            </w:pPr>
            <w:r w:rsidRPr="00F7331B">
              <w:rPr>
                <w:szCs w:val="18"/>
              </w:rPr>
              <w:t xml:space="preserve">MEDEDELING VAN DE COMMISSIE AAN DE RAAD overeenkomstig artikel 395 van Richtlijn 2006/112/EG van de Raad </w:t>
            </w:r>
            <w:hyperlink w:history="1" r:id="rId19">
              <w:r w:rsidRPr="000F2EEE">
                <w:rPr>
                  <w:rStyle w:val="Hyperlink"/>
                  <w:szCs w:val="18"/>
                </w:rPr>
                <w:t>COM(2026)511</w:t>
              </w:r>
            </w:hyperlink>
          </w:p>
        </w:tc>
      </w:tr>
      <w:tr w:rsidRPr="00D750C6" w:rsidR="001E5C4D" w:rsidTr="00D25E35" w14:paraId="621E6845" w14:textId="77777777">
        <w:tc>
          <w:tcPr>
            <w:tcW w:w="1033" w:type="dxa"/>
            <w:tcBorders>
              <w:top w:val="nil"/>
              <w:left w:val="single" w:color="D9D9D9" w:sz="8" w:space="0"/>
              <w:bottom w:val="nil"/>
              <w:right w:val="nil"/>
            </w:tcBorders>
            <w:tcMar>
              <w:top w:w="0" w:type="dxa"/>
              <w:left w:w="108" w:type="dxa"/>
              <w:bottom w:w="0" w:type="dxa"/>
              <w:right w:w="108" w:type="dxa"/>
            </w:tcMar>
          </w:tcPr>
          <w:p w:rsidRPr="00F7331B" w:rsidR="001E5C4D" w:rsidP="00D25E35" w:rsidRDefault="001E5C4D" w14:paraId="7D6671AA" w14:textId="77777777">
            <w:pPr>
              <w:tabs>
                <w:tab w:val="left" w:pos="2052"/>
              </w:tabs>
              <w:rPr>
                <w:szCs w:val="18"/>
              </w:rPr>
            </w:pPr>
          </w:p>
        </w:tc>
        <w:tc>
          <w:tcPr>
            <w:tcW w:w="1126" w:type="dxa"/>
            <w:tcMar>
              <w:top w:w="0" w:type="dxa"/>
              <w:left w:w="108" w:type="dxa"/>
              <w:bottom w:w="0" w:type="dxa"/>
              <w:right w:w="108" w:type="dxa"/>
            </w:tcMar>
            <w:hideMark/>
          </w:tcPr>
          <w:p w:rsidRPr="00D750C6" w:rsidR="001E5C4D" w:rsidP="00D25E35" w:rsidRDefault="001E5C4D" w14:paraId="5E238D8D"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1E5C4D" w:rsidP="00D25E35" w:rsidRDefault="001E5C4D" w14:paraId="14FA51BC" w14:textId="77777777">
            <w:pPr>
              <w:tabs>
                <w:tab w:val="left" w:pos="2052"/>
              </w:tabs>
              <w:rPr>
                <w:b/>
                <w:bCs/>
                <w:szCs w:val="18"/>
              </w:rPr>
            </w:pPr>
            <w:r w:rsidRPr="00D750C6">
              <w:rPr>
                <w:b/>
                <w:bCs/>
                <w:szCs w:val="18"/>
              </w:rPr>
              <w:t>FIN</w:t>
            </w:r>
          </w:p>
        </w:tc>
      </w:tr>
      <w:tr w:rsidRPr="00D750C6" w:rsidR="001E5C4D" w:rsidTr="00D25E35" w14:paraId="784966D7"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1E5C4D" w:rsidP="00D25E35" w:rsidRDefault="001E5C4D" w14:paraId="43930A24" w14:textId="77777777">
            <w:pPr>
              <w:tabs>
                <w:tab w:val="left" w:pos="2052"/>
              </w:tabs>
              <w:rPr>
                <w:szCs w:val="18"/>
              </w:rPr>
            </w:pPr>
          </w:p>
        </w:tc>
        <w:tc>
          <w:tcPr>
            <w:tcW w:w="1126" w:type="dxa"/>
            <w:tcMar>
              <w:top w:w="0" w:type="dxa"/>
              <w:left w:w="108" w:type="dxa"/>
              <w:bottom w:w="0" w:type="dxa"/>
              <w:right w:w="108" w:type="dxa"/>
            </w:tcMar>
            <w:hideMark/>
          </w:tcPr>
          <w:p w:rsidRPr="00D750C6" w:rsidR="001E5C4D" w:rsidP="00D25E35" w:rsidRDefault="001E5C4D" w14:paraId="7AF8D034"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1E5C4D" w:rsidP="00D25E35" w:rsidRDefault="000F2EEE" w14:paraId="365865E2" w14:textId="190D5F8D">
            <w:pPr>
              <w:tabs>
                <w:tab w:val="left" w:pos="2052"/>
              </w:tabs>
              <w:rPr>
                <w:szCs w:val="18"/>
              </w:rPr>
            </w:pPr>
            <w:r>
              <w:rPr>
                <w:szCs w:val="18"/>
              </w:rPr>
              <w:t>29</w:t>
            </w:r>
            <w:r w:rsidR="001E5C4D">
              <w:rPr>
                <w:szCs w:val="18"/>
              </w:rPr>
              <w:t>-09-2026</w:t>
            </w:r>
          </w:p>
        </w:tc>
      </w:tr>
      <w:tr w:rsidRPr="00D750C6" w:rsidR="001E5C4D" w:rsidTr="00D25E35" w14:paraId="2F11380D"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1E5C4D" w:rsidP="00D25E35" w:rsidRDefault="001E5C4D" w14:paraId="32FB3AD8" w14:textId="77777777">
            <w:pPr>
              <w:tabs>
                <w:tab w:val="left" w:pos="2052"/>
              </w:tabs>
              <w:rPr>
                <w:szCs w:val="18"/>
              </w:rPr>
            </w:pPr>
          </w:p>
        </w:tc>
        <w:tc>
          <w:tcPr>
            <w:tcW w:w="1126" w:type="dxa"/>
            <w:tcMar>
              <w:top w:w="0" w:type="dxa"/>
              <w:left w:w="108" w:type="dxa"/>
              <w:bottom w:w="0" w:type="dxa"/>
              <w:right w:w="108" w:type="dxa"/>
            </w:tcMar>
            <w:hideMark/>
          </w:tcPr>
          <w:p w:rsidRPr="00D750C6" w:rsidR="001E5C4D" w:rsidP="00D25E35" w:rsidRDefault="001E5C4D" w14:paraId="6B0D4A4E"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1E5C4D" w:rsidP="00D25E35" w:rsidRDefault="001E5C4D" w14:paraId="77E88A5E" w14:textId="77777777">
            <w:pPr>
              <w:tabs>
                <w:tab w:val="left" w:pos="2052"/>
              </w:tabs>
              <w:rPr>
                <w:szCs w:val="18"/>
              </w:rPr>
            </w:pPr>
            <w:r w:rsidRPr="00D750C6">
              <w:rPr>
                <w:b/>
                <w:bCs/>
                <w:szCs w:val="18"/>
              </w:rPr>
              <w:t>Voor kennisgeving aannemen</w:t>
            </w:r>
          </w:p>
        </w:tc>
      </w:tr>
      <w:tr w:rsidRPr="00D750C6" w:rsidR="001E5C4D" w:rsidTr="00D25E35" w14:paraId="0C1878E8"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1E5C4D" w:rsidP="00D25E35" w:rsidRDefault="001E5C4D" w14:paraId="42A026F6"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1E5C4D" w:rsidP="00D25E35" w:rsidRDefault="001E5C4D" w14:paraId="150375D9"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hideMark/>
          </w:tcPr>
          <w:p w:rsidRPr="00D750C6" w:rsidR="001E5C4D" w:rsidP="00D25E35" w:rsidRDefault="00C02A04" w14:paraId="40CCCE70" w14:textId="540BBB18">
            <w:pPr>
              <w:tabs>
                <w:tab w:val="left" w:pos="2052"/>
              </w:tabs>
              <w:rPr>
                <w:szCs w:val="18"/>
              </w:rPr>
            </w:pPr>
            <w:r>
              <w:rPr>
                <w:szCs w:val="18"/>
              </w:rPr>
              <w:t>Het betreft een v</w:t>
            </w:r>
            <w:r w:rsidR="00436A55">
              <w:rPr>
                <w:szCs w:val="18"/>
              </w:rPr>
              <w:t>erzoek van Letland</w:t>
            </w:r>
            <w:r w:rsidR="00334B34">
              <w:rPr>
                <w:szCs w:val="18"/>
              </w:rPr>
              <w:t xml:space="preserve"> voor een bijzondere maatregel van afwijking van de btw-richtlijn rondom levering van hout en samenhangende diensten.</w:t>
            </w:r>
          </w:p>
        </w:tc>
      </w:tr>
    </w:tbl>
    <w:p w:rsidR="00F67C31" w:rsidP="00F67C31" w:rsidRDefault="00F67C31" w14:paraId="1A3DE4A3" w14:textId="77777777">
      <w:pPr>
        <w:tabs>
          <w:tab w:val="left" w:pos="2052"/>
        </w:tabs>
        <w:rPr>
          <w:szCs w:val="18"/>
        </w:rPr>
      </w:pPr>
    </w:p>
    <w:p w:rsidRPr="006746A1" w:rsidR="00F67C31" w:rsidP="00AB234B" w:rsidRDefault="00F67C31" w14:paraId="521A239A" w14:textId="77777777">
      <w:pPr>
        <w:tabs>
          <w:tab w:val="left" w:pos="2052"/>
        </w:tabs>
        <w:rPr>
          <w:szCs w:val="18"/>
        </w:rPr>
      </w:pPr>
    </w:p>
    <w:sectPr w:rsidRPr="006746A1" w:rsidR="00F67C31" w:rsidSect="00BF62AD">
      <w:headerReference w:type="default" r:id="rId20"/>
      <w:footerReference w:type="default" r:id="rId21"/>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66899" w14:textId="77777777" w:rsidR="00BA095A" w:rsidRDefault="00BA095A">
      <w:r>
        <w:separator/>
      </w:r>
    </w:p>
  </w:endnote>
  <w:endnote w:type="continuationSeparator" w:id="0">
    <w:p w14:paraId="7BD4088A" w14:textId="77777777" w:rsidR="00BA095A" w:rsidRDefault="00BA095A">
      <w:r>
        <w:continuationSeparator/>
      </w:r>
    </w:p>
  </w:endnote>
  <w:endnote w:type="continuationNotice" w:id="1">
    <w:p w14:paraId="2FE2C621" w14:textId="77777777" w:rsidR="00BA095A" w:rsidRDefault="00BA09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Cambria"/>
    <w:charset w:val="00"/>
    <w:family w:val="auto"/>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FCFED" w14:textId="5E7088B5" w:rsidR="00A42CDC" w:rsidRDefault="00FD2D19">
    <w:pPr>
      <w:pStyle w:val="Voettekst"/>
    </w:pPr>
    <w:r>
      <w:rPr>
        <w:noProof/>
      </w:rPr>
      <mc:AlternateContent>
        <mc:Choice Requires="wps">
          <w:drawing>
            <wp:anchor distT="0" distB="0" distL="0" distR="0" simplePos="0" relativeHeight="251658246" behindDoc="0" locked="1" layoutInCell="1" allowOverlap="1" wp14:anchorId="28CFF8D1" wp14:editId="3466950B">
              <wp:simplePos x="0" y="0"/>
              <wp:positionH relativeFrom="page">
                <wp:posOffset>2952115</wp:posOffset>
              </wp:positionH>
              <wp:positionV relativeFrom="page">
                <wp:posOffset>10333355</wp:posOffset>
              </wp:positionV>
              <wp:extent cx="1170305" cy="125730"/>
              <wp:effectExtent l="0" t="0" r="0" b="7620"/>
              <wp:wrapSquare wrapText="bothSides"/>
              <wp:docPr id="986623567"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0058EF62" w14:textId="1963C571" w:rsidR="00A42CDC" w:rsidRDefault="00F407B0">
                          <w:pPr>
                            <w:pStyle w:val="Huisstijl-Paginanummer"/>
                          </w:pPr>
                          <w:r>
                            <w:fldChar w:fldCharType="begin"/>
                          </w:r>
                          <w:r>
                            <w:instrText xml:space="preserve"> PAGE  \* Arabic  \* MERGEFORMAT </w:instrText>
                          </w:r>
                          <w:r>
                            <w:fldChar w:fldCharType="separate"/>
                          </w:r>
                          <w:r w:rsidR="00AF57CB">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FF8D1" id="_x0000_t202" coordsize="21600,21600" o:spt="202" path="m,l,21600r21600,l21600,xe">
              <v:stroke joinstyle="miter"/>
              <v:path gradientshapeok="t" o:connecttype="rect"/>
            </v:shapetype>
            <v:shape id="Tekstvak 5" o:spid="_x0000_s1028" type="#_x0000_t202" style="position:absolute;margin-left:232.45pt;margin-top:813.65pt;width:92.15pt;height:9.9pt;z-index:25165824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" strokecolor="white" strokeweight="0">
              <v:textbox inset="0,0,0,0">
                <w:txbxContent>
                  <w:p w14:paraId="0058EF62" w14:textId="1963C571" w:rsidR="00A42CDC" w:rsidRDefault="00F407B0">
                    <w:pPr>
                      <w:pStyle w:val="Huisstijl-Paginanummer"/>
                    </w:pPr>
                    <w:r>
                      <w:fldChar w:fldCharType="begin"/>
                    </w:r>
                    <w:r>
                      <w:instrText xml:space="preserve"> PAGE  \* Arabic  \* MERGEFORMAT </w:instrText>
                    </w:r>
                    <w:r>
                      <w:fldChar w:fldCharType="separate"/>
                    </w:r>
                    <w:r w:rsidR="00AF57CB">
                      <w:rPr>
                        <w:noProof/>
                      </w:rPr>
                      <w:t>1</w:t>
                    </w:r>
                    <w:r>
                      <w:rPr>
                        <w:noProof/>
                      </w:rPr>
                      <w:fldChar w:fldCharType="end"/>
                    </w:r>
                  </w:p>
                </w:txbxContent>
              </v:textbox>
              <w10:wrap type="square" anchorx="page" anchory="page"/>
              <w10:anchorlock/>
            </v:shape>
          </w:pict>
        </mc:Fallback>
      </mc:AlternateContent>
    </w:r>
    <w:r>
      <w:rPr>
        <w:noProof/>
      </w:rPr>
      <mc:AlternateContent>
        <mc:Choice Requires="wps">
          <w:drawing>
            <wp:anchor distT="0" distB="0" distL="0" distR="0" simplePos="0" relativeHeight="251658240" behindDoc="0" locked="0" layoutInCell="1" allowOverlap="1" wp14:anchorId="7B506E78" wp14:editId="674E1837">
              <wp:simplePos x="0" y="0"/>
              <wp:positionH relativeFrom="page">
                <wp:posOffset>1403985</wp:posOffset>
              </wp:positionH>
              <wp:positionV relativeFrom="page">
                <wp:posOffset>9537700</wp:posOffset>
              </wp:positionV>
              <wp:extent cx="5072380" cy="448310"/>
              <wp:effectExtent l="0" t="0" r="0" b="0"/>
              <wp:wrapNone/>
              <wp:docPr id="1022531102"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wps:spPr>
                    <wps:txbx>
                      <w:txbxContent>
                        <w:p w14:paraId="44D5E51C"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7B506E78" id="Tekstvak 4" o:spid="_x0000_s1029" type="#_x0000_t202" style="position:absolute;margin-left:110.55pt;margin-top:751pt;width:399.4pt;height:35.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" stroked="f">
              <v:textbox inset="0,0,0,0">
                <w:txbxContent>
                  <w:p w14:paraId="44D5E51C" w14:textId="77777777" w:rsidR="00A42CDC" w:rsidRDefault="00A42CDC"/>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289E" w14:textId="250823BC" w:rsidR="00A42CDC" w:rsidRDefault="00FD2D19">
    <w:pPr>
      <w:pStyle w:val="Voettekst"/>
    </w:pPr>
    <w:r>
      <w:rPr>
        <w:noProof/>
      </w:rPr>
      <mc:AlternateContent>
        <mc:Choice Requires="wps">
          <w:drawing>
            <wp:anchor distT="0" distB="0" distL="0" distR="0" simplePos="0" relativeHeight="251658247" behindDoc="0" locked="1" layoutInCell="1" allowOverlap="1" wp14:anchorId="50EF95A1" wp14:editId="6D1A4CFB">
              <wp:simplePos x="0" y="0"/>
              <wp:positionH relativeFrom="page">
                <wp:posOffset>2952115</wp:posOffset>
              </wp:positionH>
              <wp:positionV relativeFrom="page">
                <wp:posOffset>10333355</wp:posOffset>
              </wp:positionV>
              <wp:extent cx="1170305" cy="125730"/>
              <wp:effectExtent l="0" t="0" r="0" b="7620"/>
              <wp:wrapSquare wrapText="bothSides"/>
              <wp:docPr id="166393918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6B88B957" w14:textId="393D7C6B" w:rsidR="00A42CDC" w:rsidRDefault="00F407B0">
                          <w:pPr>
                            <w:pStyle w:val="Huisstijl-Paginanummer"/>
                          </w:pPr>
                          <w:r>
                            <w:fldChar w:fldCharType="begin"/>
                          </w:r>
                          <w:r>
                            <w:instrText xml:space="preserve"> PAGE  \* Arabic  \* MERGEFORMAT </w:instrText>
                          </w:r>
                          <w:r>
                            <w:fldChar w:fldCharType="separate"/>
                          </w:r>
                          <w:r w:rsidR="00AF57CB">
                            <w:rPr>
                              <w:noProof/>
                            </w:rPr>
                            <w:t>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EF95A1" id="_x0000_t202" coordsize="21600,21600" o:spt="202" path="m,l,21600r21600,l21600,xe">
              <v:stroke joinstyle="miter"/>
              <v:path gradientshapeok="t" o:connecttype="rect"/>
            </v:shapetype>
            <v:shape id="Tekstvak 2" o:spid="_x0000_s1031" type="#_x0000_t202" style="position:absolute;margin-left:232.45pt;margin-top:813.65pt;width:92.15pt;height:9.9pt;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" strokecolor="white" strokeweight="0">
              <v:textbox inset="0,0,0,0">
                <w:txbxContent>
                  <w:p w14:paraId="6B88B957" w14:textId="393D7C6B" w:rsidR="00A42CDC" w:rsidRDefault="00F407B0">
                    <w:pPr>
                      <w:pStyle w:val="Huisstijl-Paginanummer"/>
                    </w:pPr>
                    <w:r>
                      <w:fldChar w:fldCharType="begin"/>
                    </w:r>
                    <w:r>
                      <w:instrText xml:space="preserve"> PAGE  \* Arabic  \* MERGEFORMAT </w:instrText>
                    </w:r>
                    <w:r>
                      <w:fldChar w:fldCharType="separate"/>
                    </w:r>
                    <w:r w:rsidR="00AF57CB">
                      <w:rPr>
                        <w:noProof/>
                      </w:rPr>
                      <w:t>3</w:t>
                    </w:r>
                    <w:r>
                      <w:rPr>
                        <w:noProof/>
                      </w:rPr>
                      <w:fldChar w:fldCharType="end"/>
                    </w:r>
                  </w:p>
                </w:txbxContent>
              </v:textbox>
              <w10:wrap type="square" anchorx="page" anchory="page"/>
              <w10:anchorlock/>
            </v:shape>
          </w:pict>
        </mc:Fallback>
      </mc:AlternateContent>
    </w:r>
    <w:r>
      <w:rPr>
        <w:noProof/>
      </w:rPr>
      <mc:AlternateContent>
        <mc:Choice Requires="wps">
          <w:drawing>
            <wp:anchor distT="0" distB="0" distL="114300" distR="114300" simplePos="0" relativeHeight="251658241" behindDoc="0" locked="0" layoutInCell="1" allowOverlap="1" wp14:anchorId="1157E364" wp14:editId="30E61D5C">
              <wp:simplePos x="0" y="0"/>
              <wp:positionH relativeFrom="page">
                <wp:posOffset>1638300</wp:posOffset>
              </wp:positionH>
              <wp:positionV relativeFrom="page">
                <wp:posOffset>9651365</wp:posOffset>
              </wp:positionV>
              <wp:extent cx="4932045" cy="448310"/>
              <wp:effectExtent l="0" t="0" r="0" b="0"/>
              <wp:wrapNone/>
              <wp:docPr id="430264983"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wps:spPr>
                    <wps:txbx>
                      <w:txbxContent>
                        <w:p w14:paraId="32B24D51"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157E364" id="Tekstvak 1" o:spid="_x0000_s1032" type="#_x0000_t202" style="position:absolute;margin-left:129pt;margin-top:759.95pt;width:388.35pt;height:35.3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" stroked="f">
              <v:textbox inset="0,0,0,0">
                <w:txbxContent>
                  <w:p w14:paraId="32B24D51" w14:textId="77777777" w:rsidR="00A42CDC" w:rsidRDefault="00A42CD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D68AB" w14:textId="77777777" w:rsidR="00BA095A" w:rsidRDefault="00BA095A">
      <w:r>
        <w:separator/>
      </w:r>
    </w:p>
  </w:footnote>
  <w:footnote w:type="continuationSeparator" w:id="0">
    <w:p w14:paraId="70A668F3" w14:textId="77777777" w:rsidR="00BA095A" w:rsidRDefault="00BA095A">
      <w:r>
        <w:continuationSeparator/>
      </w:r>
    </w:p>
  </w:footnote>
  <w:footnote w:type="continuationNotice" w:id="1">
    <w:p w14:paraId="34DA260D" w14:textId="77777777" w:rsidR="00BA095A" w:rsidRDefault="00BA095A"/>
  </w:footnote>
  <w:footnote w:id="2">
    <w:p w14:paraId="03E61D4E" w14:textId="77777777" w:rsidR="00A9227F" w:rsidRDefault="00A9227F" w:rsidP="00A9227F">
      <w:pPr>
        <w:pStyle w:val="Voetnoottekst"/>
      </w:pPr>
      <w:r>
        <w:rPr>
          <w:rStyle w:val="Voetnootmarkering"/>
        </w:rPr>
        <w:footnoteRef/>
      </w:r>
      <w:r>
        <w:t xml:space="preserve"> </w:t>
      </w:r>
      <w:r w:rsidRPr="002B21B2">
        <w:rPr>
          <w:rFonts w:ascii="Verdana" w:hAnsi="Verdana"/>
          <w:sz w:val="14"/>
        </w:rPr>
        <w:t xml:space="preserve">Voor een overzicht van behandelopties per type EU-voorstel, zie </w:t>
      </w:r>
      <w:hyperlink r:id="rId1" w:history="1">
        <w:r w:rsidRPr="006E5214">
          <w:rPr>
            <w:rStyle w:val="Hyperlink"/>
            <w:rFonts w:ascii="Verdana" w:hAnsi="Verdana"/>
            <w:sz w:val="14"/>
          </w:rPr>
          <w:t>dit overzicht op Plein2</w:t>
        </w:r>
      </w:hyperlink>
      <w:r w:rsidRPr="002B21B2">
        <w:rPr>
          <w:rFonts w:ascii="Verdana" w:hAnsi="Verdana"/>
          <w:sz w:val="14"/>
        </w:rPr>
        <w:t xml:space="preserve"> (interne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34FF" w14:textId="77777777" w:rsidR="00A42CDC" w:rsidRDefault="00A42CDC">
    <w:pPr>
      <w:pStyle w:val="Koptekst"/>
    </w:pPr>
    <w:r>
      <w:rPr>
        <w:noProof/>
        <w:lang w:eastAsia="nl-NL"/>
      </w:rPr>
      <w:drawing>
        <wp:anchor distT="0" distB="0" distL="114300" distR="114300" simplePos="0" relativeHeight="251658244" behindDoc="1" locked="0" layoutInCell="1" allowOverlap="1" wp14:anchorId="16692217" wp14:editId="5A4D99C1">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58243" behindDoc="1" locked="0" layoutInCell="1" allowOverlap="1" wp14:anchorId="6E10734D" wp14:editId="08244A49">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60957" w14:textId="2637F06F" w:rsidR="00A42CDC" w:rsidRDefault="00FD2D19">
    <w:pPr>
      <w:pStyle w:val="Koptekst"/>
    </w:pPr>
    <w:r>
      <w:rPr>
        <w:noProof/>
      </w:rPr>
      <mc:AlternateContent>
        <mc:Choice Requires="wps">
          <w:drawing>
            <wp:anchor distT="0" distB="0" distL="114300" distR="114300" simplePos="0" relativeHeight="251658242" behindDoc="0" locked="0" layoutInCell="1" allowOverlap="1" wp14:anchorId="68771937" wp14:editId="5C077C49">
              <wp:simplePos x="0" y="0"/>
              <wp:positionH relativeFrom="page">
                <wp:posOffset>314325</wp:posOffset>
              </wp:positionH>
              <wp:positionV relativeFrom="page">
                <wp:posOffset>1428750</wp:posOffset>
              </wp:positionV>
              <wp:extent cx="6143625" cy="100330"/>
              <wp:effectExtent l="0" t="0" r="0" b="0"/>
              <wp:wrapNone/>
              <wp:docPr id="1662505558"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2DA092" w14:textId="6BC61D55" w:rsidR="00A42CDC" w:rsidRDefault="00A42CDC" w:rsidP="006B0B28">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68771937" id="_x0000_t202" coordsize="21600,21600" o:spt="202" path="m,l,21600r21600,l21600,xe">
              <v:stroke joinstyle="miter"/>
              <v:path gradientshapeok="t" o:connecttype="rect"/>
            </v:shapetype>
            <v:shape id="Tekstvak 3" o:spid="_x0000_s1030" type="#_x0000_t202" style="position:absolute;margin-left:24.75pt;margin-top:112.5pt;width:483.75pt;height:7.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" filled="f" stroked="f" strokeweight=".5pt">
              <v:textbox style="mso-fit-shape-to-text:t" inset="0,0,0,0">
                <w:txbxContent>
                  <w:p w14:paraId="4A2DA092" w14:textId="6BC61D55" w:rsidR="00A42CDC" w:rsidRDefault="00A42CDC" w:rsidP="006B0B28">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58245" behindDoc="1" locked="0" layoutInCell="1" allowOverlap="1" wp14:anchorId="142EE2F0" wp14:editId="65C4D0F3">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6D1585"/>
    <w:multiLevelType w:val="hybridMultilevel"/>
    <w:tmpl w:val="6EDA0B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1295926">
    <w:abstractNumId w:val="1"/>
  </w:num>
  <w:num w:numId="2" w16cid:durableId="797987264">
    <w:abstractNumId w:val="6"/>
  </w:num>
  <w:num w:numId="3" w16cid:durableId="1343049436">
    <w:abstractNumId w:val="10"/>
  </w:num>
  <w:num w:numId="4" w16cid:durableId="1358920455">
    <w:abstractNumId w:val="5"/>
  </w:num>
  <w:num w:numId="5" w16cid:durableId="1102843723">
    <w:abstractNumId w:val="2"/>
  </w:num>
  <w:num w:numId="6" w16cid:durableId="667246171">
    <w:abstractNumId w:val="0"/>
  </w:num>
  <w:num w:numId="7" w16cid:durableId="522977946">
    <w:abstractNumId w:val="9"/>
  </w:num>
  <w:num w:numId="8" w16cid:durableId="1318992251">
    <w:abstractNumId w:val="7"/>
  </w:num>
  <w:num w:numId="9" w16cid:durableId="1031145458">
    <w:abstractNumId w:val="8"/>
  </w:num>
  <w:num w:numId="10" w16cid:durableId="519857257">
    <w:abstractNumId w:val="4"/>
  </w:num>
  <w:num w:numId="11" w16cid:durableId="1888835724">
    <w:abstractNumId w:val="4"/>
  </w:num>
  <w:num w:numId="12" w16cid:durableId="1077819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117597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8E3"/>
    <w:rsid w:val="0000060B"/>
    <w:rsid w:val="000037E5"/>
    <w:rsid w:val="00004383"/>
    <w:rsid w:val="000044C7"/>
    <w:rsid w:val="00006780"/>
    <w:rsid w:val="00010EF2"/>
    <w:rsid w:val="000123FA"/>
    <w:rsid w:val="00013B5B"/>
    <w:rsid w:val="00016110"/>
    <w:rsid w:val="00020DCC"/>
    <w:rsid w:val="00026D47"/>
    <w:rsid w:val="000270F3"/>
    <w:rsid w:val="000339A6"/>
    <w:rsid w:val="00035057"/>
    <w:rsid w:val="00036674"/>
    <w:rsid w:val="00036EFB"/>
    <w:rsid w:val="00042202"/>
    <w:rsid w:val="000423A9"/>
    <w:rsid w:val="00045831"/>
    <w:rsid w:val="00050D24"/>
    <w:rsid w:val="00051FEC"/>
    <w:rsid w:val="000538DB"/>
    <w:rsid w:val="000546B1"/>
    <w:rsid w:val="000635E6"/>
    <w:rsid w:val="000642C4"/>
    <w:rsid w:val="0006770A"/>
    <w:rsid w:val="00070D31"/>
    <w:rsid w:val="0007162E"/>
    <w:rsid w:val="000722D6"/>
    <w:rsid w:val="00072617"/>
    <w:rsid w:val="00072664"/>
    <w:rsid w:val="000743EB"/>
    <w:rsid w:val="000807BE"/>
    <w:rsid w:val="000829A8"/>
    <w:rsid w:val="0008326C"/>
    <w:rsid w:val="00084262"/>
    <w:rsid w:val="00084302"/>
    <w:rsid w:val="00085FA1"/>
    <w:rsid w:val="00087299"/>
    <w:rsid w:val="00092424"/>
    <w:rsid w:val="00092A8B"/>
    <w:rsid w:val="00092DAB"/>
    <w:rsid w:val="00094546"/>
    <w:rsid w:val="00094A9B"/>
    <w:rsid w:val="000A1C2B"/>
    <w:rsid w:val="000A23C5"/>
    <w:rsid w:val="000A4EA1"/>
    <w:rsid w:val="000B2192"/>
    <w:rsid w:val="000B7C51"/>
    <w:rsid w:val="000C126F"/>
    <w:rsid w:val="000C43D2"/>
    <w:rsid w:val="000C44F1"/>
    <w:rsid w:val="000C757C"/>
    <w:rsid w:val="000C7A3D"/>
    <w:rsid w:val="000D1563"/>
    <w:rsid w:val="000D3187"/>
    <w:rsid w:val="000E5690"/>
    <w:rsid w:val="000E56B6"/>
    <w:rsid w:val="000E5890"/>
    <w:rsid w:val="000E59AA"/>
    <w:rsid w:val="000E6653"/>
    <w:rsid w:val="000E69FD"/>
    <w:rsid w:val="000E7C39"/>
    <w:rsid w:val="000F22F8"/>
    <w:rsid w:val="000F2EEE"/>
    <w:rsid w:val="000F359C"/>
    <w:rsid w:val="000F36CD"/>
    <w:rsid w:val="000F4C9F"/>
    <w:rsid w:val="000F4CA1"/>
    <w:rsid w:val="000F5363"/>
    <w:rsid w:val="000F5722"/>
    <w:rsid w:val="000F6BA3"/>
    <w:rsid w:val="00102FE4"/>
    <w:rsid w:val="00105391"/>
    <w:rsid w:val="00120FD2"/>
    <w:rsid w:val="001264C4"/>
    <w:rsid w:val="0013509E"/>
    <w:rsid w:val="0013623C"/>
    <w:rsid w:val="001401C7"/>
    <w:rsid w:val="00141D39"/>
    <w:rsid w:val="001445D4"/>
    <w:rsid w:val="00145532"/>
    <w:rsid w:val="001469CB"/>
    <w:rsid w:val="00146A16"/>
    <w:rsid w:val="00147017"/>
    <w:rsid w:val="00151AC8"/>
    <w:rsid w:val="001521A1"/>
    <w:rsid w:val="0015361F"/>
    <w:rsid w:val="001545B9"/>
    <w:rsid w:val="00154EC0"/>
    <w:rsid w:val="001555A9"/>
    <w:rsid w:val="00156048"/>
    <w:rsid w:val="00160E6E"/>
    <w:rsid w:val="00161D1B"/>
    <w:rsid w:val="0016627D"/>
    <w:rsid w:val="00170600"/>
    <w:rsid w:val="001706B1"/>
    <w:rsid w:val="00170AFB"/>
    <w:rsid w:val="001715CC"/>
    <w:rsid w:val="0017367F"/>
    <w:rsid w:val="00176174"/>
    <w:rsid w:val="00184A99"/>
    <w:rsid w:val="00186DC2"/>
    <w:rsid w:val="00187402"/>
    <w:rsid w:val="0018775E"/>
    <w:rsid w:val="00192F0E"/>
    <w:rsid w:val="00193DF4"/>
    <w:rsid w:val="001959F4"/>
    <w:rsid w:val="001A2115"/>
    <w:rsid w:val="001A3995"/>
    <w:rsid w:val="001A4097"/>
    <w:rsid w:val="001A5FFE"/>
    <w:rsid w:val="001A73C2"/>
    <w:rsid w:val="001B2F65"/>
    <w:rsid w:val="001B55E2"/>
    <w:rsid w:val="001B7CAE"/>
    <w:rsid w:val="001C14DB"/>
    <w:rsid w:val="001C3467"/>
    <w:rsid w:val="001C7A45"/>
    <w:rsid w:val="001D08B2"/>
    <w:rsid w:val="001D3CD3"/>
    <w:rsid w:val="001D3F17"/>
    <w:rsid w:val="001D4268"/>
    <w:rsid w:val="001D7B39"/>
    <w:rsid w:val="001E143A"/>
    <w:rsid w:val="001E1C84"/>
    <w:rsid w:val="001E39BA"/>
    <w:rsid w:val="001E4516"/>
    <w:rsid w:val="001E5C4D"/>
    <w:rsid w:val="001E6CA3"/>
    <w:rsid w:val="001E790C"/>
    <w:rsid w:val="001F1517"/>
    <w:rsid w:val="001F171F"/>
    <w:rsid w:val="001F339D"/>
    <w:rsid w:val="001F4221"/>
    <w:rsid w:val="001F65D7"/>
    <w:rsid w:val="001F7012"/>
    <w:rsid w:val="002048D9"/>
    <w:rsid w:val="002077FD"/>
    <w:rsid w:val="00210705"/>
    <w:rsid w:val="00211391"/>
    <w:rsid w:val="00216C27"/>
    <w:rsid w:val="00221D6B"/>
    <w:rsid w:val="0022374D"/>
    <w:rsid w:val="00224294"/>
    <w:rsid w:val="0022676A"/>
    <w:rsid w:val="00227D85"/>
    <w:rsid w:val="00235B3D"/>
    <w:rsid w:val="002418EC"/>
    <w:rsid w:val="00241DE4"/>
    <w:rsid w:val="002459A1"/>
    <w:rsid w:val="00245D08"/>
    <w:rsid w:val="0025132C"/>
    <w:rsid w:val="00251996"/>
    <w:rsid w:val="002538C7"/>
    <w:rsid w:val="00255756"/>
    <w:rsid w:val="002567E6"/>
    <w:rsid w:val="00262A1B"/>
    <w:rsid w:val="00266365"/>
    <w:rsid w:val="0027032A"/>
    <w:rsid w:val="00271075"/>
    <w:rsid w:val="002740F0"/>
    <w:rsid w:val="002815E7"/>
    <w:rsid w:val="0028208B"/>
    <w:rsid w:val="002826C8"/>
    <w:rsid w:val="002840F0"/>
    <w:rsid w:val="00286938"/>
    <w:rsid w:val="00287629"/>
    <w:rsid w:val="0029076B"/>
    <w:rsid w:val="002920EA"/>
    <w:rsid w:val="00292C57"/>
    <w:rsid w:val="0029377C"/>
    <w:rsid w:val="002949C2"/>
    <w:rsid w:val="002956F9"/>
    <w:rsid w:val="002A14A0"/>
    <w:rsid w:val="002A1A05"/>
    <w:rsid w:val="002A1A9B"/>
    <w:rsid w:val="002A2092"/>
    <w:rsid w:val="002A489C"/>
    <w:rsid w:val="002A4BD8"/>
    <w:rsid w:val="002B011C"/>
    <w:rsid w:val="002B21B2"/>
    <w:rsid w:val="002B2DEC"/>
    <w:rsid w:val="002B2FF9"/>
    <w:rsid w:val="002B3C7E"/>
    <w:rsid w:val="002B408B"/>
    <w:rsid w:val="002B55EC"/>
    <w:rsid w:val="002C0392"/>
    <w:rsid w:val="002C0A75"/>
    <w:rsid w:val="002C1037"/>
    <w:rsid w:val="002C18DB"/>
    <w:rsid w:val="002C488A"/>
    <w:rsid w:val="002D5F72"/>
    <w:rsid w:val="002D685C"/>
    <w:rsid w:val="002E43EB"/>
    <w:rsid w:val="002E5CC6"/>
    <w:rsid w:val="002E6686"/>
    <w:rsid w:val="002E72EA"/>
    <w:rsid w:val="002F1B4E"/>
    <w:rsid w:val="002F363A"/>
    <w:rsid w:val="002F45EE"/>
    <w:rsid w:val="002F510C"/>
    <w:rsid w:val="0030019C"/>
    <w:rsid w:val="003023F3"/>
    <w:rsid w:val="0030416C"/>
    <w:rsid w:val="003066D7"/>
    <w:rsid w:val="0031228D"/>
    <w:rsid w:val="00313734"/>
    <w:rsid w:val="003154A8"/>
    <w:rsid w:val="0031630D"/>
    <w:rsid w:val="003214FD"/>
    <w:rsid w:val="00322A38"/>
    <w:rsid w:val="00324A4E"/>
    <w:rsid w:val="0032616D"/>
    <w:rsid w:val="00326A27"/>
    <w:rsid w:val="00326C25"/>
    <w:rsid w:val="00331729"/>
    <w:rsid w:val="00331CCE"/>
    <w:rsid w:val="0033344D"/>
    <w:rsid w:val="003349CC"/>
    <w:rsid w:val="00334B34"/>
    <w:rsid w:val="003354DB"/>
    <w:rsid w:val="003359C8"/>
    <w:rsid w:val="003410ED"/>
    <w:rsid w:val="0034128F"/>
    <w:rsid w:val="00346125"/>
    <w:rsid w:val="00352A08"/>
    <w:rsid w:val="00355DCC"/>
    <w:rsid w:val="00356D05"/>
    <w:rsid w:val="00356E8E"/>
    <w:rsid w:val="003575FA"/>
    <w:rsid w:val="00361C03"/>
    <w:rsid w:val="003620C8"/>
    <w:rsid w:val="00362659"/>
    <w:rsid w:val="003630D5"/>
    <w:rsid w:val="00363512"/>
    <w:rsid w:val="00364EE8"/>
    <w:rsid w:val="003664D8"/>
    <w:rsid w:val="0037414F"/>
    <w:rsid w:val="00374B2B"/>
    <w:rsid w:val="00374B44"/>
    <w:rsid w:val="00376585"/>
    <w:rsid w:val="00377E26"/>
    <w:rsid w:val="003812B9"/>
    <w:rsid w:val="003843F9"/>
    <w:rsid w:val="00391D49"/>
    <w:rsid w:val="00393BB7"/>
    <w:rsid w:val="003A219A"/>
    <w:rsid w:val="003A3253"/>
    <w:rsid w:val="003A418A"/>
    <w:rsid w:val="003A524F"/>
    <w:rsid w:val="003A5792"/>
    <w:rsid w:val="003B1D02"/>
    <w:rsid w:val="003B254F"/>
    <w:rsid w:val="003B2964"/>
    <w:rsid w:val="003B4119"/>
    <w:rsid w:val="003B484E"/>
    <w:rsid w:val="003B6599"/>
    <w:rsid w:val="003B67E0"/>
    <w:rsid w:val="003C0D63"/>
    <w:rsid w:val="003C2832"/>
    <w:rsid w:val="003D22ED"/>
    <w:rsid w:val="003D334A"/>
    <w:rsid w:val="003D450D"/>
    <w:rsid w:val="003D5554"/>
    <w:rsid w:val="003D575A"/>
    <w:rsid w:val="003D660C"/>
    <w:rsid w:val="003E0D2C"/>
    <w:rsid w:val="003E2174"/>
    <w:rsid w:val="003E6EA2"/>
    <w:rsid w:val="003F2D22"/>
    <w:rsid w:val="003F628A"/>
    <w:rsid w:val="00403FAF"/>
    <w:rsid w:val="00405747"/>
    <w:rsid w:val="0041042A"/>
    <w:rsid w:val="00411808"/>
    <w:rsid w:val="00413226"/>
    <w:rsid w:val="00416157"/>
    <w:rsid w:val="0041634B"/>
    <w:rsid w:val="00416E67"/>
    <w:rsid w:val="004175A6"/>
    <w:rsid w:val="00420882"/>
    <w:rsid w:val="00420B0D"/>
    <w:rsid w:val="00424531"/>
    <w:rsid w:val="00424D04"/>
    <w:rsid w:val="004265B2"/>
    <w:rsid w:val="00427600"/>
    <w:rsid w:val="00430AA8"/>
    <w:rsid w:val="00430CB9"/>
    <w:rsid w:val="004311E0"/>
    <w:rsid w:val="0043382C"/>
    <w:rsid w:val="0043446E"/>
    <w:rsid w:val="00434BC6"/>
    <w:rsid w:val="00435C99"/>
    <w:rsid w:val="00436A55"/>
    <w:rsid w:val="00441559"/>
    <w:rsid w:val="00441745"/>
    <w:rsid w:val="00442D7A"/>
    <w:rsid w:val="004521E2"/>
    <w:rsid w:val="00455D0F"/>
    <w:rsid w:val="004573F4"/>
    <w:rsid w:val="004577D5"/>
    <w:rsid w:val="004605A4"/>
    <w:rsid w:val="00461756"/>
    <w:rsid w:val="0046311A"/>
    <w:rsid w:val="00464184"/>
    <w:rsid w:val="00473A07"/>
    <w:rsid w:val="00473A85"/>
    <w:rsid w:val="00473B75"/>
    <w:rsid w:val="00474A4E"/>
    <w:rsid w:val="00474E1E"/>
    <w:rsid w:val="004757E7"/>
    <w:rsid w:val="004760D1"/>
    <w:rsid w:val="00482405"/>
    <w:rsid w:val="00484658"/>
    <w:rsid w:val="00490646"/>
    <w:rsid w:val="00491847"/>
    <w:rsid w:val="004A0694"/>
    <w:rsid w:val="004A0757"/>
    <w:rsid w:val="004A2857"/>
    <w:rsid w:val="004A370D"/>
    <w:rsid w:val="004A4462"/>
    <w:rsid w:val="004A48F2"/>
    <w:rsid w:val="004A553E"/>
    <w:rsid w:val="004A69C1"/>
    <w:rsid w:val="004B109E"/>
    <w:rsid w:val="004B39EC"/>
    <w:rsid w:val="004B3E4F"/>
    <w:rsid w:val="004B447F"/>
    <w:rsid w:val="004B572A"/>
    <w:rsid w:val="004B5B19"/>
    <w:rsid w:val="004C177D"/>
    <w:rsid w:val="004C7B01"/>
    <w:rsid w:val="004E3424"/>
    <w:rsid w:val="004E426E"/>
    <w:rsid w:val="004E5595"/>
    <w:rsid w:val="00500134"/>
    <w:rsid w:val="00501F98"/>
    <w:rsid w:val="00504D48"/>
    <w:rsid w:val="005053DC"/>
    <w:rsid w:val="00505F93"/>
    <w:rsid w:val="00507A41"/>
    <w:rsid w:val="00511442"/>
    <w:rsid w:val="005115F8"/>
    <w:rsid w:val="00514B9B"/>
    <w:rsid w:val="005158C0"/>
    <w:rsid w:val="0051638F"/>
    <w:rsid w:val="005177A5"/>
    <w:rsid w:val="00517FAC"/>
    <w:rsid w:val="00520D88"/>
    <w:rsid w:val="00521E24"/>
    <w:rsid w:val="00522540"/>
    <w:rsid w:val="00522C4B"/>
    <w:rsid w:val="00525BF3"/>
    <w:rsid w:val="00525CAA"/>
    <w:rsid w:val="00526065"/>
    <w:rsid w:val="00527428"/>
    <w:rsid w:val="005324DF"/>
    <w:rsid w:val="005376B8"/>
    <w:rsid w:val="00540F78"/>
    <w:rsid w:val="00543233"/>
    <w:rsid w:val="005439A5"/>
    <w:rsid w:val="00543A4A"/>
    <w:rsid w:val="00543BB4"/>
    <w:rsid w:val="00546D82"/>
    <w:rsid w:val="005518FD"/>
    <w:rsid w:val="00554CBF"/>
    <w:rsid w:val="00560FDE"/>
    <w:rsid w:val="00565011"/>
    <w:rsid w:val="00566052"/>
    <w:rsid w:val="00573855"/>
    <w:rsid w:val="0057470C"/>
    <w:rsid w:val="00575841"/>
    <w:rsid w:val="00581C55"/>
    <w:rsid w:val="005825DC"/>
    <w:rsid w:val="005834BB"/>
    <w:rsid w:val="0058398B"/>
    <w:rsid w:val="00583A7B"/>
    <w:rsid w:val="0058476D"/>
    <w:rsid w:val="0058632D"/>
    <w:rsid w:val="00593119"/>
    <w:rsid w:val="005933F0"/>
    <w:rsid w:val="0059370A"/>
    <w:rsid w:val="005960DA"/>
    <w:rsid w:val="005A14F3"/>
    <w:rsid w:val="005A35BE"/>
    <w:rsid w:val="005A3675"/>
    <w:rsid w:val="005A49F7"/>
    <w:rsid w:val="005A4E0E"/>
    <w:rsid w:val="005A62B3"/>
    <w:rsid w:val="005A6FDD"/>
    <w:rsid w:val="005A7851"/>
    <w:rsid w:val="005B5654"/>
    <w:rsid w:val="005B6496"/>
    <w:rsid w:val="005B6B29"/>
    <w:rsid w:val="005B6C69"/>
    <w:rsid w:val="005C08F0"/>
    <w:rsid w:val="005C1660"/>
    <w:rsid w:val="005C1BD1"/>
    <w:rsid w:val="005C4AF5"/>
    <w:rsid w:val="005C4C7F"/>
    <w:rsid w:val="005C53AC"/>
    <w:rsid w:val="005C585F"/>
    <w:rsid w:val="005D0AB3"/>
    <w:rsid w:val="005D20CD"/>
    <w:rsid w:val="005E2701"/>
    <w:rsid w:val="005E300D"/>
    <w:rsid w:val="005E3411"/>
    <w:rsid w:val="005E7B45"/>
    <w:rsid w:val="005F1EDF"/>
    <w:rsid w:val="005F3027"/>
    <w:rsid w:val="005F32D8"/>
    <w:rsid w:val="005F4720"/>
    <w:rsid w:val="00605B5A"/>
    <w:rsid w:val="006060B3"/>
    <w:rsid w:val="0060611D"/>
    <w:rsid w:val="00613764"/>
    <w:rsid w:val="00614561"/>
    <w:rsid w:val="0061596D"/>
    <w:rsid w:val="00617577"/>
    <w:rsid w:val="006200E7"/>
    <w:rsid w:val="00621260"/>
    <w:rsid w:val="00622485"/>
    <w:rsid w:val="00623DDA"/>
    <w:rsid w:val="00626F56"/>
    <w:rsid w:val="00626FD8"/>
    <w:rsid w:val="006301F4"/>
    <w:rsid w:val="0063103A"/>
    <w:rsid w:val="00633333"/>
    <w:rsid w:val="0064051F"/>
    <w:rsid w:val="00641631"/>
    <w:rsid w:val="006439FC"/>
    <w:rsid w:val="00643A98"/>
    <w:rsid w:val="00643EF4"/>
    <w:rsid w:val="006466A7"/>
    <w:rsid w:val="006474F8"/>
    <w:rsid w:val="006475E6"/>
    <w:rsid w:val="00652DA4"/>
    <w:rsid w:val="00653181"/>
    <w:rsid w:val="0065323F"/>
    <w:rsid w:val="006537C4"/>
    <w:rsid w:val="00655929"/>
    <w:rsid w:val="00656188"/>
    <w:rsid w:val="00661ACE"/>
    <w:rsid w:val="00661F6A"/>
    <w:rsid w:val="006635A7"/>
    <w:rsid w:val="00663B2A"/>
    <w:rsid w:val="00667A74"/>
    <w:rsid w:val="00673519"/>
    <w:rsid w:val="006746A1"/>
    <w:rsid w:val="0067537E"/>
    <w:rsid w:val="00682002"/>
    <w:rsid w:val="0068440D"/>
    <w:rsid w:val="00687685"/>
    <w:rsid w:val="00690F44"/>
    <w:rsid w:val="006919C8"/>
    <w:rsid w:val="0069362C"/>
    <w:rsid w:val="00693D3B"/>
    <w:rsid w:val="00694B16"/>
    <w:rsid w:val="006970B8"/>
    <w:rsid w:val="00697687"/>
    <w:rsid w:val="006A15AD"/>
    <w:rsid w:val="006A1A27"/>
    <w:rsid w:val="006A45D8"/>
    <w:rsid w:val="006A4888"/>
    <w:rsid w:val="006A5210"/>
    <w:rsid w:val="006A72B8"/>
    <w:rsid w:val="006A7778"/>
    <w:rsid w:val="006B0B28"/>
    <w:rsid w:val="006B488A"/>
    <w:rsid w:val="006C2493"/>
    <w:rsid w:val="006C4176"/>
    <w:rsid w:val="006D0F58"/>
    <w:rsid w:val="006D2B66"/>
    <w:rsid w:val="006D3AA5"/>
    <w:rsid w:val="006D4B9F"/>
    <w:rsid w:val="006D5087"/>
    <w:rsid w:val="006D7AEF"/>
    <w:rsid w:val="006E0F91"/>
    <w:rsid w:val="006E2C94"/>
    <w:rsid w:val="006E4D2D"/>
    <w:rsid w:val="006E5214"/>
    <w:rsid w:val="006E6571"/>
    <w:rsid w:val="006E7466"/>
    <w:rsid w:val="006F18C7"/>
    <w:rsid w:val="006F2511"/>
    <w:rsid w:val="006F42B7"/>
    <w:rsid w:val="006F52C0"/>
    <w:rsid w:val="0070058B"/>
    <w:rsid w:val="00701CB8"/>
    <w:rsid w:val="00705CD9"/>
    <w:rsid w:val="00705F3A"/>
    <w:rsid w:val="00706D62"/>
    <w:rsid w:val="007070FA"/>
    <w:rsid w:val="0071017A"/>
    <w:rsid w:val="00711E11"/>
    <w:rsid w:val="007135E6"/>
    <w:rsid w:val="007139F7"/>
    <w:rsid w:val="00715569"/>
    <w:rsid w:val="00717916"/>
    <w:rsid w:val="007204C6"/>
    <w:rsid w:val="00720DBB"/>
    <w:rsid w:val="00721758"/>
    <w:rsid w:val="00721E15"/>
    <w:rsid w:val="00723DF8"/>
    <w:rsid w:val="007248BC"/>
    <w:rsid w:val="00726354"/>
    <w:rsid w:val="0073085E"/>
    <w:rsid w:val="00733715"/>
    <w:rsid w:val="00736908"/>
    <w:rsid w:val="00737CA1"/>
    <w:rsid w:val="007417AC"/>
    <w:rsid w:val="007439D7"/>
    <w:rsid w:val="007451E9"/>
    <w:rsid w:val="00745D31"/>
    <w:rsid w:val="00747483"/>
    <w:rsid w:val="00755534"/>
    <w:rsid w:val="00757AA5"/>
    <w:rsid w:val="00760F0B"/>
    <w:rsid w:val="007642F9"/>
    <w:rsid w:val="007659CE"/>
    <w:rsid w:val="00770A61"/>
    <w:rsid w:val="0077225D"/>
    <w:rsid w:val="00773074"/>
    <w:rsid w:val="00773C33"/>
    <w:rsid w:val="00775D10"/>
    <w:rsid w:val="00781A50"/>
    <w:rsid w:val="00783DB9"/>
    <w:rsid w:val="007876BC"/>
    <w:rsid w:val="00787C51"/>
    <w:rsid w:val="007908BB"/>
    <w:rsid w:val="0079316B"/>
    <w:rsid w:val="00794A22"/>
    <w:rsid w:val="00796433"/>
    <w:rsid w:val="00796B75"/>
    <w:rsid w:val="007A03BA"/>
    <w:rsid w:val="007A4A53"/>
    <w:rsid w:val="007A6CDA"/>
    <w:rsid w:val="007B02DE"/>
    <w:rsid w:val="007C54BD"/>
    <w:rsid w:val="007D40D8"/>
    <w:rsid w:val="007D4679"/>
    <w:rsid w:val="007D49C7"/>
    <w:rsid w:val="007D59B2"/>
    <w:rsid w:val="007E249D"/>
    <w:rsid w:val="007E2AC9"/>
    <w:rsid w:val="007E4BFD"/>
    <w:rsid w:val="007F04F9"/>
    <w:rsid w:val="007F6463"/>
    <w:rsid w:val="007F713A"/>
    <w:rsid w:val="007F714A"/>
    <w:rsid w:val="00802D86"/>
    <w:rsid w:val="00802F06"/>
    <w:rsid w:val="008035D0"/>
    <w:rsid w:val="008047D9"/>
    <w:rsid w:val="00804A4D"/>
    <w:rsid w:val="0081023D"/>
    <w:rsid w:val="0081050B"/>
    <w:rsid w:val="00812348"/>
    <w:rsid w:val="00816912"/>
    <w:rsid w:val="00820149"/>
    <w:rsid w:val="00820651"/>
    <w:rsid w:val="0082649F"/>
    <w:rsid w:val="00826C29"/>
    <w:rsid w:val="00834690"/>
    <w:rsid w:val="0083576C"/>
    <w:rsid w:val="00840FA0"/>
    <w:rsid w:val="00843FBB"/>
    <w:rsid w:val="008454D2"/>
    <w:rsid w:val="00845DEC"/>
    <w:rsid w:val="00847B03"/>
    <w:rsid w:val="00852279"/>
    <w:rsid w:val="0085294F"/>
    <w:rsid w:val="008614D2"/>
    <w:rsid w:val="00864132"/>
    <w:rsid w:val="00866593"/>
    <w:rsid w:val="008677B1"/>
    <w:rsid w:val="00870719"/>
    <w:rsid w:val="008717FF"/>
    <w:rsid w:val="00892314"/>
    <w:rsid w:val="0089371C"/>
    <w:rsid w:val="008A1670"/>
    <w:rsid w:val="008A4075"/>
    <w:rsid w:val="008A502B"/>
    <w:rsid w:val="008A5C07"/>
    <w:rsid w:val="008A5F82"/>
    <w:rsid w:val="008A7D7C"/>
    <w:rsid w:val="008B298D"/>
    <w:rsid w:val="008B33EB"/>
    <w:rsid w:val="008B3ABC"/>
    <w:rsid w:val="008B4B43"/>
    <w:rsid w:val="008B5E4B"/>
    <w:rsid w:val="008B7783"/>
    <w:rsid w:val="008C2DB9"/>
    <w:rsid w:val="008C43A5"/>
    <w:rsid w:val="008C4443"/>
    <w:rsid w:val="008D29AA"/>
    <w:rsid w:val="008E1635"/>
    <w:rsid w:val="008E1DAE"/>
    <w:rsid w:val="008E2FAC"/>
    <w:rsid w:val="008E363B"/>
    <w:rsid w:val="008E5690"/>
    <w:rsid w:val="008E7DAC"/>
    <w:rsid w:val="00900333"/>
    <w:rsid w:val="00900EA8"/>
    <w:rsid w:val="00901055"/>
    <w:rsid w:val="0090566C"/>
    <w:rsid w:val="0090730F"/>
    <w:rsid w:val="0091479F"/>
    <w:rsid w:val="00914C45"/>
    <w:rsid w:val="00916678"/>
    <w:rsid w:val="0091744E"/>
    <w:rsid w:val="009216EF"/>
    <w:rsid w:val="00922C5B"/>
    <w:rsid w:val="009273FA"/>
    <w:rsid w:val="00927826"/>
    <w:rsid w:val="00930D89"/>
    <w:rsid w:val="00935201"/>
    <w:rsid w:val="00935FD0"/>
    <w:rsid w:val="0093711F"/>
    <w:rsid w:val="009373A1"/>
    <w:rsid w:val="009411C2"/>
    <w:rsid w:val="00942CDE"/>
    <w:rsid w:val="00946E0E"/>
    <w:rsid w:val="00950B2F"/>
    <w:rsid w:val="009531A4"/>
    <w:rsid w:val="009542C9"/>
    <w:rsid w:val="00956342"/>
    <w:rsid w:val="009575DB"/>
    <w:rsid w:val="00960ED4"/>
    <w:rsid w:val="00962663"/>
    <w:rsid w:val="00962A95"/>
    <w:rsid w:val="009647CC"/>
    <w:rsid w:val="00970CA0"/>
    <w:rsid w:val="00974889"/>
    <w:rsid w:val="00974E09"/>
    <w:rsid w:val="0097614E"/>
    <w:rsid w:val="00981B9B"/>
    <w:rsid w:val="00985985"/>
    <w:rsid w:val="00986DA2"/>
    <w:rsid w:val="009870EA"/>
    <w:rsid w:val="009874C6"/>
    <w:rsid w:val="00990B28"/>
    <w:rsid w:val="0099243E"/>
    <w:rsid w:val="009940CE"/>
    <w:rsid w:val="009956D1"/>
    <w:rsid w:val="00995B14"/>
    <w:rsid w:val="009A03E4"/>
    <w:rsid w:val="009A5399"/>
    <w:rsid w:val="009B1792"/>
    <w:rsid w:val="009B2C99"/>
    <w:rsid w:val="009B3CF3"/>
    <w:rsid w:val="009B4DCA"/>
    <w:rsid w:val="009B706C"/>
    <w:rsid w:val="009C2266"/>
    <w:rsid w:val="009C2F53"/>
    <w:rsid w:val="009D0749"/>
    <w:rsid w:val="009E06DB"/>
    <w:rsid w:val="009E0E10"/>
    <w:rsid w:val="009E2113"/>
    <w:rsid w:val="009F110B"/>
    <w:rsid w:val="009F17A8"/>
    <w:rsid w:val="009F1C43"/>
    <w:rsid w:val="009F2CCC"/>
    <w:rsid w:val="00A009CA"/>
    <w:rsid w:val="00A02D65"/>
    <w:rsid w:val="00A04C8A"/>
    <w:rsid w:val="00A05470"/>
    <w:rsid w:val="00A12DEC"/>
    <w:rsid w:val="00A149AC"/>
    <w:rsid w:val="00A20A7D"/>
    <w:rsid w:val="00A30D60"/>
    <w:rsid w:val="00A324AB"/>
    <w:rsid w:val="00A327D3"/>
    <w:rsid w:val="00A33B04"/>
    <w:rsid w:val="00A33E5F"/>
    <w:rsid w:val="00A34D06"/>
    <w:rsid w:val="00A34E30"/>
    <w:rsid w:val="00A362EB"/>
    <w:rsid w:val="00A3684B"/>
    <w:rsid w:val="00A37656"/>
    <w:rsid w:val="00A37E96"/>
    <w:rsid w:val="00A40CA1"/>
    <w:rsid w:val="00A42CDC"/>
    <w:rsid w:val="00A44DAA"/>
    <w:rsid w:val="00A464BD"/>
    <w:rsid w:val="00A468B0"/>
    <w:rsid w:val="00A501AD"/>
    <w:rsid w:val="00A53B67"/>
    <w:rsid w:val="00A57E41"/>
    <w:rsid w:val="00A60F18"/>
    <w:rsid w:val="00A657BB"/>
    <w:rsid w:val="00A706B4"/>
    <w:rsid w:val="00A76398"/>
    <w:rsid w:val="00A77085"/>
    <w:rsid w:val="00A770BD"/>
    <w:rsid w:val="00A80CBB"/>
    <w:rsid w:val="00A81084"/>
    <w:rsid w:val="00A828E3"/>
    <w:rsid w:val="00A841A6"/>
    <w:rsid w:val="00A9227F"/>
    <w:rsid w:val="00A95091"/>
    <w:rsid w:val="00A96541"/>
    <w:rsid w:val="00AA0328"/>
    <w:rsid w:val="00AA2239"/>
    <w:rsid w:val="00AA3B41"/>
    <w:rsid w:val="00AA44E4"/>
    <w:rsid w:val="00AB0987"/>
    <w:rsid w:val="00AB234B"/>
    <w:rsid w:val="00AB3504"/>
    <w:rsid w:val="00AB365C"/>
    <w:rsid w:val="00AB601C"/>
    <w:rsid w:val="00AB6D0E"/>
    <w:rsid w:val="00AC226A"/>
    <w:rsid w:val="00AC2D1E"/>
    <w:rsid w:val="00AC68C0"/>
    <w:rsid w:val="00AD08E2"/>
    <w:rsid w:val="00AD0985"/>
    <w:rsid w:val="00AD22CE"/>
    <w:rsid w:val="00AD2669"/>
    <w:rsid w:val="00AD33F2"/>
    <w:rsid w:val="00AD4211"/>
    <w:rsid w:val="00AE17EA"/>
    <w:rsid w:val="00AE2663"/>
    <w:rsid w:val="00AE31C8"/>
    <w:rsid w:val="00AE3B5E"/>
    <w:rsid w:val="00AE4AA4"/>
    <w:rsid w:val="00AE681E"/>
    <w:rsid w:val="00AE69BE"/>
    <w:rsid w:val="00AE768D"/>
    <w:rsid w:val="00AF27EB"/>
    <w:rsid w:val="00AF294D"/>
    <w:rsid w:val="00AF3F2C"/>
    <w:rsid w:val="00AF57CB"/>
    <w:rsid w:val="00AF7BAC"/>
    <w:rsid w:val="00B074AE"/>
    <w:rsid w:val="00B257AD"/>
    <w:rsid w:val="00B2723B"/>
    <w:rsid w:val="00B30327"/>
    <w:rsid w:val="00B306FA"/>
    <w:rsid w:val="00B34C2F"/>
    <w:rsid w:val="00B53C93"/>
    <w:rsid w:val="00B5478B"/>
    <w:rsid w:val="00B54A2B"/>
    <w:rsid w:val="00B55826"/>
    <w:rsid w:val="00B56147"/>
    <w:rsid w:val="00B60251"/>
    <w:rsid w:val="00B71A9C"/>
    <w:rsid w:val="00B757AE"/>
    <w:rsid w:val="00B757E9"/>
    <w:rsid w:val="00B860F9"/>
    <w:rsid w:val="00B9000C"/>
    <w:rsid w:val="00B90C6F"/>
    <w:rsid w:val="00B90CB7"/>
    <w:rsid w:val="00B91483"/>
    <w:rsid w:val="00B914C1"/>
    <w:rsid w:val="00B92EE7"/>
    <w:rsid w:val="00B930A7"/>
    <w:rsid w:val="00B9344A"/>
    <w:rsid w:val="00B935B4"/>
    <w:rsid w:val="00B93956"/>
    <w:rsid w:val="00B94DFB"/>
    <w:rsid w:val="00B96878"/>
    <w:rsid w:val="00B96AD5"/>
    <w:rsid w:val="00BA095A"/>
    <w:rsid w:val="00BA11F8"/>
    <w:rsid w:val="00BA3080"/>
    <w:rsid w:val="00BA41EB"/>
    <w:rsid w:val="00BB0C55"/>
    <w:rsid w:val="00BB0CE8"/>
    <w:rsid w:val="00BB27BB"/>
    <w:rsid w:val="00BB2953"/>
    <w:rsid w:val="00BB2E65"/>
    <w:rsid w:val="00BB4A0D"/>
    <w:rsid w:val="00BB716F"/>
    <w:rsid w:val="00BC0427"/>
    <w:rsid w:val="00BC1083"/>
    <w:rsid w:val="00BC1E67"/>
    <w:rsid w:val="00BC227B"/>
    <w:rsid w:val="00BC29E1"/>
    <w:rsid w:val="00BC2EAD"/>
    <w:rsid w:val="00BC3391"/>
    <w:rsid w:val="00BC53AA"/>
    <w:rsid w:val="00BC7779"/>
    <w:rsid w:val="00BD13D9"/>
    <w:rsid w:val="00BD28EC"/>
    <w:rsid w:val="00BD3B5C"/>
    <w:rsid w:val="00BF2DEC"/>
    <w:rsid w:val="00BF38A0"/>
    <w:rsid w:val="00BF468F"/>
    <w:rsid w:val="00BF62AD"/>
    <w:rsid w:val="00C00303"/>
    <w:rsid w:val="00C0143F"/>
    <w:rsid w:val="00C02A04"/>
    <w:rsid w:val="00C043E6"/>
    <w:rsid w:val="00C051F6"/>
    <w:rsid w:val="00C072B0"/>
    <w:rsid w:val="00C10487"/>
    <w:rsid w:val="00C113E9"/>
    <w:rsid w:val="00C11552"/>
    <w:rsid w:val="00C13494"/>
    <w:rsid w:val="00C149F1"/>
    <w:rsid w:val="00C14EA7"/>
    <w:rsid w:val="00C150F3"/>
    <w:rsid w:val="00C17A75"/>
    <w:rsid w:val="00C17E79"/>
    <w:rsid w:val="00C22406"/>
    <w:rsid w:val="00C24B87"/>
    <w:rsid w:val="00C25AA2"/>
    <w:rsid w:val="00C3378C"/>
    <w:rsid w:val="00C34482"/>
    <w:rsid w:val="00C3534E"/>
    <w:rsid w:val="00C4073F"/>
    <w:rsid w:val="00C42F2F"/>
    <w:rsid w:val="00C4727D"/>
    <w:rsid w:val="00C5067A"/>
    <w:rsid w:val="00C51542"/>
    <w:rsid w:val="00C60BB7"/>
    <w:rsid w:val="00C643E9"/>
    <w:rsid w:val="00C660F6"/>
    <w:rsid w:val="00C71065"/>
    <w:rsid w:val="00C727FA"/>
    <w:rsid w:val="00C72B32"/>
    <w:rsid w:val="00C75EFA"/>
    <w:rsid w:val="00C76646"/>
    <w:rsid w:val="00C776F3"/>
    <w:rsid w:val="00C77C19"/>
    <w:rsid w:val="00C80567"/>
    <w:rsid w:val="00C81CF5"/>
    <w:rsid w:val="00C920B0"/>
    <w:rsid w:val="00C92FEA"/>
    <w:rsid w:val="00C9312F"/>
    <w:rsid w:val="00C95F3E"/>
    <w:rsid w:val="00C97A62"/>
    <w:rsid w:val="00CA1DE1"/>
    <w:rsid w:val="00CA2071"/>
    <w:rsid w:val="00CA2568"/>
    <w:rsid w:val="00CA2E09"/>
    <w:rsid w:val="00CA686E"/>
    <w:rsid w:val="00CA7319"/>
    <w:rsid w:val="00CA779B"/>
    <w:rsid w:val="00CB30A6"/>
    <w:rsid w:val="00CB6655"/>
    <w:rsid w:val="00CB6D12"/>
    <w:rsid w:val="00CB7E3F"/>
    <w:rsid w:val="00CC06B3"/>
    <w:rsid w:val="00CC0D76"/>
    <w:rsid w:val="00CC14BA"/>
    <w:rsid w:val="00CC1F4A"/>
    <w:rsid w:val="00CC4922"/>
    <w:rsid w:val="00CC71CE"/>
    <w:rsid w:val="00CD180F"/>
    <w:rsid w:val="00CD376E"/>
    <w:rsid w:val="00CD3F0C"/>
    <w:rsid w:val="00CD57F3"/>
    <w:rsid w:val="00CD6193"/>
    <w:rsid w:val="00CD730D"/>
    <w:rsid w:val="00CE1929"/>
    <w:rsid w:val="00CE53F5"/>
    <w:rsid w:val="00CE6987"/>
    <w:rsid w:val="00CF0772"/>
    <w:rsid w:val="00CF54CD"/>
    <w:rsid w:val="00CF7ECD"/>
    <w:rsid w:val="00D00049"/>
    <w:rsid w:val="00D013CD"/>
    <w:rsid w:val="00D03DA0"/>
    <w:rsid w:val="00D03EC3"/>
    <w:rsid w:val="00D04E0E"/>
    <w:rsid w:val="00D05232"/>
    <w:rsid w:val="00D06AD2"/>
    <w:rsid w:val="00D06BD8"/>
    <w:rsid w:val="00D11FD5"/>
    <w:rsid w:val="00D14580"/>
    <w:rsid w:val="00D14A89"/>
    <w:rsid w:val="00D152E7"/>
    <w:rsid w:val="00D201CB"/>
    <w:rsid w:val="00D201E3"/>
    <w:rsid w:val="00D206E8"/>
    <w:rsid w:val="00D211A5"/>
    <w:rsid w:val="00D212CA"/>
    <w:rsid w:val="00D233A8"/>
    <w:rsid w:val="00D26280"/>
    <w:rsid w:val="00D27FE7"/>
    <w:rsid w:val="00D303E7"/>
    <w:rsid w:val="00D3073E"/>
    <w:rsid w:val="00D30C85"/>
    <w:rsid w:val="00D36A44"/>
    <w:rsid w:val="00D40390"/>
    <w:rsid w:val="00D4444E"/>
    <w:rsid w:val="00D4581A"/>
    <w:rsid w:val="00D46679"/>
    <w:rsid w:val="00D467E2"/>
    <w:rsid w:val="00D5115C"/>
    <w:rsid w:val="00D53436"/>
    <w:rsid w:val="00D5774F"/>
    <w:rsid w:val="00D57CD1"/>
    <w:rsid w:val="00D64CF8"/>
    <w:rsid w:val="00D64DC7"/>
    <w:rsid w:val="00D64F93"/>
    <w:rsid w:val="00D6591C"/>
    <w:rsid w:val="00D67F7F"/>
    <w:rsid w:val="00D7255C"/>
    <w:rsid w:val="00D72CC9"/>
    <w:rsid w:val="00D74D2C"/>
    <w:rsid w:val="00D750C6"/>
    <w:rsid w:val="00D75535"/>
    <w:rsid w:val="00D76105"/>
    <w:rsid w:val="00D7697B"/>
    <w:rsid w:val="00D82953"/>
    <w:rsid w:val="00D95292"/>
    <w:rsid w:val="00DA5144"/>
    <w:rsid w:val="00DB2B90"/>
    <w:rsid w:val="00DB2CAA"/>
    <w:rsid w:val="00DB3F6B"/>
    <w:rsid w:val="00DB464F"/>
    <w:rsid w:val="00DB6B9D"/>
    <w:rsid w:val="00DC0EBD"/>
    <w:rsid w:val="00DC1442"/>
    <w:rsid w:val="00DC165E"/>
    <w:rsid w:val="00DC3F39"/>
    <w:rsid w:val="00DD1C42"/>
    <w:rsid w:val="00DD5412"/>
    <w:rsid w:val="00DD564F"/>
    <w:rsid w:val="00DD6D95"/>
    <w:rsid w:val="00DD7BBA"/>
    <w:rsid w:val="00DE2897"/>
    <w:rsid w:val="00DE32DE"/>
    <w:rsid w:val="00DE5B8E"/>
    <w:rsid w:val="00DE5DC6"/>
    <w:rsid w:val="00DE6323"/>
    <w:rsid w:val="00DE6F9D"/>
    <w:rsid w:val="00DE71BE"/>
    <w:rsid w:val="00DE7800"/>
    <w:rsid w:val="00DF142E"/>
    <w:rsid w:val="00DF1626"/>
    <w:rsid w:val="00DF5A2E"/>
    <w:rsid w:val="00DF717F"/>
    <w:rsid w:val="00E006B7"/>
    <w:rsid w:val="00E02D08"/>
    <w:rsid w:val="00E057F3"/>
    <w:rsid w:val="00E10297"/>
    <w:rsid w:val="00E1180B"/>
    <w:rsid w:val="00E11A26"/>
    <w:rsid w:val="00E11B7B"/>
    <w:rsid w:val="00E20B2E"/>
    <w:rsid w:val="00E23B52"/>
    <w:rsid w:val="00E23D3A"/>
    <w:rsid w:val="00E246A4"/>
    <w:rsid w:val="00E2607E"/>
    <w:rsid w:val="00E265FC"/>
    <w:rsid w:val="00E269CC"/>
    <w:rsid w:val="00E3590E"/>
    <w:rsid w:val="00E37DB4"/>
    <w:rsid w:val="00E407E1"/>
    <w:rsid w:val="00E41C82"/>
    <w:rsid w:val="00E4200D"/>
    <w:rsid w:val="00E42FB9"/>
    <w:rsid w:val="00E452DF"/>
    <w:rsid w:val="00E45EBF"/>
    <w:rsid w:val="00E4701A"/>
    <w:rsid w:val="00E53B56"/>
    <w:rsid w:val="00E53C1E"/>
    <w:rsid w:val="00E549BF"/>
    <w:rsid w:val="00E63829"/>
    <w:rsid w:val="00E6432B"/>
    <w:rsid w:val="00E666D4"/>
    <w:rsid w:val="00E67989"/>
    <w:rsid w:val="00E707D2"/>
    <w:rsid w:val="00E7381F"/>
    <w:rsid w:val="00E75974"/>
    <w:rsid w:val="00E80096"/>
    <w:rsid w:val="00E80FBD"/>
    <w:rsid w:val="00E82B47"/>
    <w:rsid w:val="00E84D83"/>
    <w:rsid w:val="00E86E93"/>
    <w:rsid w:val="00E904E9"/>
    <w:rsid w:val="00E912A0"/>
    <w:rsid w:val="00E91D43"/>
    <w:rsid w:val="00EA3A9D"/>
    <w:rsid w:val="00EA3E0B"/>
    <w:rsid w:val="00EA4A60"/>
    <w:rsid w:val="00EA4B76"/>
    <w:rsid w:val="00EA546B"/>
    <w:rsid w:val="00EA6FF9"/>
    <w:rsid w:val="00EB409D"/>
    <w:rsid w:val="00EC3780"/>
    <w:rsid w:val="00EC4140"/>
    <w:rsid w:val="00EC7E69"/>
    <w:rsid w:val="00ED0F3F"/>
    <w:rsid w:val="00ED5E52"/>
    <w:rsid w:val="00ED6644"/>
    <w:rsid w:val="00EE1C0C"/>
    <w:rsid w:val="00EE306C"/>
    <w:rsid w:val="00EE6B1E"/>
    <w:rsid w:val="00EF265E"/>
    <w:rsid w:val="00EF28EA"/>
    <w:rsid w:val="00EF4583"/>
    <w:rsid w:val="00EF69C7"/>
    <w:rsid w:val="00F00AB9"/>
    <w:rsid w:val="00F00C07"/>
    <w:rsid w:val="00F07F8E"/>
    <w:rsid w:val="00F1031E"/>
    <w:rsid w:val="00F11149"/>
    <w:rsid w:val="00F14A3A"/>
    <w:rsid w:val="00F17D6A"/>
    <w:rsid w:val="00F21FB6"/>
    <w:rsid w:val="00F246AB"/>
    <w:rsid w:val="00F25BF9"/>
    <w:rsid w:val="00F268FE"/>
    <w:rsid w:val="00F26D7C"/>
    <w:rsid w:val="00F2799A"/>
    <w:rsid w:val="00F302C9"/>
    <w:rsid w:val="00F30E66"/>
    <w:rsid w:val="00F30F10"/>
    <w:rsid w:val="00F333AD"/>
    <w:rsid w:val="00F33E5F"/>
    <w:rsid w:val="00F40383"/>
    <w:rsid w:val="00F40423"/>
    <w:rsid w:val="00F407B0"/>
    <w:rsid w:val="00F40D00"/>
    <w:rsid w:val="00F40F82"/>
    <w:rsid w:val="00F44CB2"/>
    <w:rsid w:val="00F45EAF"/>
    <w:rsid w:val="00F46523"/>
    <w:rsid w:val="00F479C8"/>
    <w:rsid w:val="00F50679"/>
    <w:rsid w:val="00F510C1"/>
    <w:rsid w:val="00F51766"/>
    <w:rsid w:val="00F52221"/>
    <w:rsid w:val="00F522D4"/>
    <w:rsid w:val="00F53AC7"/>
    <w:rsid w:val="00F54DB9"/>
    <w:rsid w:val="00F55F1C"/>
    <w:rsid w:val="00F62D5D"/>
    <w:rsid w:val="00F65184"/>
    <w:rsid w:val="00F67C31"/>
    <w:rsid w:val="00F7037F"/>
    <w:rsid w:val="00F71F61"/>
    <w:rsid w:val="00F7331B"/>
    <w:rsid w:val="00F73681"/>
    <w:rsid w:val="00F82D9E"/>
    <w:rsid w:val="00F839FE"/>
    <w:rsid w:val="00F84683"/>
    <w:rsid w:val="00F85D51"/>
    <w:rsid w:val="00F85F4D"/>
    <w:rsid w:val="00F86A58"/>
    <w:rsid w:val="00F87AC5"/>
    <w:rsid w:val="00F9004F"/>
    <w:rsid w:val="00F9024C"/>
    <w:rsid w:val="00F938C6"/>
    <w:rsid w:val="00F9641A"/>
    <w:rsid w:val="00F9703B"/>
    <w:rsid w:val="00FA0282"/>
    <w:rsid w:val="00FA03AA"/>
    <w:rsid w:val="00FA5C15"/>
    <w:rsid w:val="00FA6BD8"/>
    <w:rsid w:val="00FB07CB"/>
    <w:rsid w:val="00FB2944"/>
    <w:rsid w:val="00FB30DD"/>
    <w:rsid w:val="00FB63FB"/>
    <w:rsid w:val="00FB673E"/>
    <w:rsid w:val="00FC6024"/>
    <w:rsid w:val="00FC69E1"/>
    <w:rsid w:val="00FC6BE4"/>
    <w:rsid w:val="00FC7AC0"/>
    <w:rsid w:val="00FC7C1B"/>
    <w:rsid w:val="00FD2202"/>
    <w:rsid w:val="00FD2D19"/>
    <w:rsid w:val="00FD4911"/>
    <w:rsid w:val="00FD663A"/>
    <w:rsid w:val="00FD6BCB"/>
    <w:rsid w:val="00FE02AA"/>
    <w:rsid w:val="00FE0FED"/>
    <w:rsid w:val="00FE3973"/>
    <w:rsid w:val="00FE6C55"/>
    <w:rsid w:val="00FE7DDE"/>
    <w:rsid w:val="00FF1051"/>
    <w:rsid w:val="00FF164C"/>
    <w:rsid w:val="00FF1DD3"/>
    <w:rsid w:val="00FF54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33834A"/>
  <w15:docId w15:val="{88BAC222-17C7-4668-9D0C-930C4C35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eastAsia="MS Gothic" w:hAnsi="Cambria"/>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MS Gothic" w:hAnsi="Cambria" w:cs="Times New Roman"/>
      <w:b/>
      <w:bCs/>
      <w:color w:val="365F91"/>
      <w:sz w:val="28"/>
      <w:szCs w:val="28"/>
    </w:rPr>
  </w:style>
  <w:style w:type="character" w:customStyle="1" w:styleId="Kop2Char">
    <w:name w:val="Kop 2 Char"/>
    <w:link w:val="Kop2"/>
    <w:uiPriority w:val="99"/>
    <w:locked/>
    <w:rPr>
      <w:rFonts w:ascii="Cambria" w:eastAsia="MS Gothic" w:hAnsi="Cambria" w:cs="Times New Roman"/>
      <w:b/>
      <w:bCs/>
      <w:color w:val="4F81BD"/>
      <w:sz w:val="26"/>
      <w:szCs w:val="26"/>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pPr>
      <w:tabs>
        <w:tab w:val="center" w:pos="4703"/>
        <w:tab w:val="right" w:pos="9406"/>
      </w:tabs>
    </w:pPr>
  </w:style>
  <w:style w:type="character" w:customStyle="1" w:styleId="KoptekstChar">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customStyle="1" w:styleId="VoettekstChar">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customStyle="1" w:styleId="KopPlatteTekst">
    <w:name w:val="Kop_Platte_Tekst"/>
    <w:basedOn w:val="Standaard"/>
    <w:uiPriority w:val="99"/>
    <w:pPr>
      <w:framePr w:hSpace="142" w:wrap="around" w:vAnchor="page" w:hAnchor="page" w:x="852" w:y="3233"/>
      <w:spacing w:line="284" w:lineRule="exact"/>
      <w:suppressOverlap/>
      <w:jc w:val="right"/>
    </w:pPr>
  </w:style>
  <w:style w:type="paragraph" w:customStyle="1" w:styleId="PlatteTekst">
    <w:name w:val="Platte_Tekst"/>
    <w:basedOn w:val="Standaard"/>
    <w:uiPriority w:val="99"/>
    <w:pPr>
      <w:spacing w:line="284" w:lineRule="exact"/>
    </w:pPr>
  </w:style>
  <w:style w:type="paragraph" w:customStyle="1" w:styleId="KopReferentieblok">
    <w:name w:val="Kop_Referentieblok"/>
    <w:basedOn w:val="Standaard"/>
    <w:uiPriority w:val="99"/>
    <w:pPr>
      <w:snapToGrid w:val="0"/>
      <w:spacing w:line="227" w:lineRule="exact"/>
      <w:jc w:val="right"/>
    </w:pPr>
  </w:style>
  <w:style w:type="paragraph" w:customStyle="1" w:styleId="Referentieblok">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customStyle="1" w:styleId="Slotzin">
    <w:name w:val="Slotzin"/>
    <w:basedOn w:val="Standaard"/>
    <w:uiPriority w:val="99"/>
    <w:pPr>
      <w:autoSpaceDE w:val="0"/>
      <w:autoSpaceDN w:val="0"/>
      <w:adjustRightInd w:val="0"/>
      <w:spacing w:before="600"/>
    </w:pPr>
  </w:style>
  <w:style w:type="paragraph" w:customStyle="1" w:styleId="ReferentieblokW1">
    <w:name w:val="Referentieblok_W1"/>
    <w:basedOn w:val="Referentieblok"/>
    <w:uiPriority w:val="99"/>
    <w:pPr>
      <w:spacing w:before="150"/>
    </w:pPr>
  </w:style>
  <w:style w:type="paragraph" w:customStyle="1" w:styleId="KopReferentieblokW1">
    <w:name w:val="Kop_Referentieblok_W1"/>
    <w:basedOn w:val="KopReferentieblok"/>
    <w:uiPriority w:val="99"/>
    <w:pPr>
      <w:framePr w:hSpace="142" w:wrap="around" w:vAnchor="page" w:hAnchor="page" w:x="852" w:y="3233"/>
      <w:spacing w:before="160"/>
      <w:suppressOverlap/>
    </w:pPr>
  </w:style>
  <w:style w:type="paragraph" w:customStyle="1" w:styleId="wit">
    <w:name w:val="wit"/>
    <w:basedOn w:val="Standaard"/>
    <w:uiPriority w:val="99"/>
    <w:pPr>
      <w:framePr w:hSpace="142" w:wrap="around" w:vAnchor="page" w:hAnchor="page" w:x="285" w:y="3233"/>
      <w:snapToGrid w:val="0"/>
      <w:spacing w:after="320"/>
      <w:suppressOverlap/>
    </w:pPr>
  </w:style>
  <w:style w:type="paragraph" w:customStyle="1" w:styleId="ReferentieblokW2">
    <w:name w:val="Referentieblok_W2"/>
    <w:basedOn w:val="ReferentieblokW1"/>
    <w:uiPriority w:val="99"/>
    <w:pPr>
      <w:framePr w:hSpace="142" w:wrap="around" w:vAnchor="page" w:hAnchor="page" w:x="285" w:y="3290"/>
      <w:spacing w:before="0" w:line="284" w:lineRule="exact"/>
      <w:suppressOverlap/>
    </w:pPr>
    <w:rPr>
      <w:noProof/>
    </w:rPr>
  </w:style>
  <w:style w:type="paragraph" w:customStyle="1" w:styleId="KopReferentieblokW2">
    <w:name w:val="Kop_Referentieblok_W2"/>
    <w:basedOn w:val="KopReferentieblokW1"/>
    <w:uiPriority w:val="99"/>
    <w:pPr>
      <w:framePr w:wrap="around" w:x="285" w:y="3290"/>
      <w:spacing w:before="0" w:line="284" w:lineRule="exact"/>
    </w:pPr>
    <w:rPr>
      <w:noProof/>
    </w:rPr>
  </w:style>
  <w:style w:type="paragraph" w:customStyle="1" w:styleId="Huisstijl-Aanhef">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customStyle="1" w:styleId="Huisstijl-GegevensKop">
    <w:name w:val="Huisstijl - Gegevens Kop"/>
    <w:basedOn w:val="Huisstijl-Aanhef"/>
    <w:uiPriority w:val="99"/>
    <w:pPr>
      <w:spacing w:before="0" w:after="300"/>
    </w:pPr>
    <w:rPr>
      <w:b/>
    </w:rPr>
  </w:style>
  <w:style w:type="paragraph" w:customStyle="1" w:styleId="Huisstijl-Paginanummer">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customStyle="1" w:styleId="Huisstijl-Agendapunt">
    <w:name w:val="Huisstijl - Agendapunt"/>
    <w:basedOn w:val="PlatteTekst"/>
    <w:next w:val="Standaard"/>
    <w:uiPriority w:val="99"/>
    <w:pPr>
      <w:tabs>
        <w:tab w:val="left" w:pos="624"/>
      </w:tabs>
      <w:spacing w:before="100" w:after="240" w:line="240" w:lineRule="exact"/>
    </w:pPr>
  </w:style>
  <w:style w:type="paragraph" w:customStyle="1" w:styleId="Huisstijl-Toezendgegevens">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Slotzin">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customStyle="1" w:styleId="Huisstijl-Ondertekening">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Ondertekeningvervolg">
    <w:name w:val="Huisstijl - Ondertekening vervolg"/>
    <w:basedOn w:val="Huisstijl-Ondertekening"/>
    <w:uiPriority w:val="99"/>
    <w:rPr>
      <w:i/>
    </w:rPr>
  </w:style>
  <w:style w:type="paragraph" w:customStyle="1" w:styleId="Huisstijl-Ondertekeningvervolgtitel">
    <w:name w:val="Huisstijl - Ondertekening vervolg titel"/>
    <w:basedOn w:val="Huisstijl-Ondertekeningvervolg"/>
    <w:uiPriority w:val="99"/>
    <w:rPr>
      <w:i w:val="0"/>
      <w:noProof/>
    </w:rPr>
  </w:style>
  <w:style w:type="paragraph" w:customStyle="1" w:styleId="Huisstijl-Markering">
    <w:name w:val="Huisstijl - Markering"/>
    <w:basedOn w:val="Standaard"/>
    <w:uiPriority w:val="99"/>
    <w:pPr>
      <w:framePr w:w="2013" w:h="335" w:hRule="exact" w:hSpace="181" w:wrap="around" w:vAnchor="page" w:hAnchor="page" w:x="9330" w:y="2386"/>
      <w:shd w:val="solid" w:color="FFFFFF" w:fill="FFFFFF"/>
      <w:jc w:val="right"/>
    </w:pPr>
    <w:rPr>
      <w:caps/>
      <w:sz w:val="22"/>
    </w:rPr>
  </w:style>
  <w:style w:type="paragraph" w:customStyle="1" w:styleId="Huisstijl-Afzendgegevens">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customStyle="1" w:styleId="Huisstijl-AfzendgegevensW1">
    <w:name w:val="Huisstijl - Afzendgegevens W1"/>
    <w:basedOn w:val="Huisstijl-Afzendgegevens"/>
    <w:uiPriority w:val="99"/>
    <w:pPr>
      <w:spacing w:before="90"/>
    </w:pPr>
  </w:style>
  <w:style w:type="paragraph" w:customStyle="1" w:styleId="Huisstijl-AfzendgegevenskopW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customStyle="1" w:styleId="Huisstijl-AfzendgegevensW1vet">
    <w:name w:val="Huisstijl - Afzendgegevens W1 vet"/>
    <w:basedOn w:val="Huisstijl-AfzendgegevensW1"/>
    <w:next w:val="Huisstijl-AfzendgegevensW1"/>
    <w:uiPriority w:val="99"/>
    <w:pPr>
      <w:framePr w:w="3646" w:h="3856" w:hRule="exact" w:wrap="around" w:vAnchor="page" w:hAnchor="page" w:x="7707" w:y="3227"/>
      <w:spacing w:before="0"/>
    </w:pPr>
    <w:rPr>
      <w:b/>
    </w:rPr>
  </w:style>
  <w:style w:type="character" w:styleId="Tekstvantijdelijkeaanduiding">
    <w:name w:val="Placeholder Text"/>
    <w:uiPriority w:val="99"/>
    <w:semiHidden/>
    <w:rPr>
      <w:rFonts w:cs="Times New Roman"/>
      <w:color w:val="808080"/>
    </w:rPr>
  </w:style>
  <w:style w:type="paragraph" w:customStyle="1" w:styleId="Huisstijl-Voettekst">
    <w:name w:val="Huisstijl - Voettekst"/>
    <w:basedOn w:val="Voettekst"/>
    <w:uiPriority w:val="99"/>
    <w:rPr>
      <w:sz w:val="13"/>
    </w:rPr>
  </w:style>
  <w:style w:type="paragraph" w:customStyle="1" w:styleId="Huisstijl-Titel">
    <w:name w:val="Huisstijl - Titel"/>
    <w:basedOn w:val="Standaard"/>
    <w:uiPriority w:val="99"/>
    <w:pPr>
      <w:framePr w:w="6538" w:h="4034" w:hRule="exact" w:hSpace="181" w:wrap="around" w:vAnchor="page" w:hAnchor="page" w:x="681" w:y="2978"/>
    </w:pPr>
    <w:rPr>
      <w:b/>
      <w:sz w:val="16"/>
      <w:szCs w:val="16"/>
    </w:rPr>
  </w:style>
  <w:style w:type="paragraph" w:customStyle="1" w:styleId="Huisstijl-Doctype">
    <w:name w:val="Huisstijl - Doctype"/>
    <w:basedOn w:val="Huisstijl-Titel"/>
    <w:uiPriority w:val="99"/>
    <w:pPr>
      <w:framePr w:wrap="around"/>
    </w:pPr>
  </w:style>
  <w:style w:type="paragraph" w:customStyle="1" w:styleId="Huisstijl-Gegevens">
    <w:name w:val="Huisstijl - Gegevens"/>
    <w:basedOn w:val="Standaard"/>
    <w:qFormat/>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customStyle="1" w:styleId="Huisstijl-AgendagegevensW1">
    <w:name w:val="Huisstijl - Agendagegevens W1"/>
    <w:basedOn w:val="Huisstijl-Notitiegegevens"/>
    <w:qFormat/>
    <w:pPr>
      <w:spacing w:before="90"/>
      <w:contextualSpacing w:val="0"/>
    </w:pPr>
  </w:style>
  <w:style w:type="paragraph" w:customStyle="1" w:styleId="GegevensW1">
    <w:name w:val="Gegevens W1"/>
    <w:basedOn w:val="Huisstijl-Gegevens"/>
    <w:qFormat/>
    <w:pPr>
      <w:framePr w:wrap="around"/>
      <w:tabs>
        <w:tab w:val="right" w:pos="1540"/>
        <w:tab w:val="left" w:pos="1701"/>
      </w:tabs>
      <w:spacing w:before="90"/>
    </w:pPr>
  </w:style>
  <w:style w:type="paragraph" w:customStyle="1" w:styleId="Huisstijl-Kop">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eastAsia="Times New Roman" w:hAnsi="Times New Roman"/>
      <w:sz w:val="22"/>
      <w:szCs w:val="20"/>
      <w:lang w:eastAsia="nl-NL"/>
    </w:rPr>
  </w:style>
  <w:style w:type="character" w:customStyle="1" w:styleId="PlattetekstChar">
    <w:name w:val="Platte tekst Char"/>
    <w:basedOn w:val="Standaardalinea-lettertype"/>
    <w:link w:val="Plattetekst0"/>
    <w:rsid w:val="001F4221"/>
    <w:rPr>
      <w:rFonts w:ascii="Times New Roman" w:eastAsia="Times New Roman" w:hAnsi="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rsid w:val="001F4221"/>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rsid w:val="001F4221"/>
    <w:rPr>
      <w:rFonts w:ascii="Times New Roman" w:eastAsia="Times New Roman" w:hAnsi="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eastAsia="Times New Roman" w:hAnsi="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unhideWhenUsed/>
    <w:rsid w:val="008047D9"/>
    <w:rPr>
      <w:sz w:val="20"/>
      <w:szCs w:val="20"/>
    </w:rPr>
  </w:style>
  <w:style w:type="character" w:customStyle="1" w:styleId="TekstopmerkingChar">
    <w:name w:val="Tekst opmerking Char"/>
    <w:basedOn w:val="Standaardalinea-lettertype"/>
    <w:link w:val="Tekstopmerking"/>
    <w:uiPriority w:val="99"/>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customStyle="1" w:styleId="OnderwerpvanopmerkingChar">
    <w:name w:val="Onderwerp van opmerking Char"/>
    <w:basedOn w:val="TekstopmerkingChar"/>
    <w:link w:val="Onderwerpvanopmerking"/>
    <w:uiPriority w:val="99"/>
    <w:semiHidden/>
    <w:rsid w:val="008047D9"/>
    <w:rPr>
      <w:rFonts w:ascii="Verdana" w:hAnsi="Verdana"/>
      <w:b/>
      <w:bCs/>
      <w:lang w:eastAsia="en-US"/>
    </w:rPr>
  </w:style>
  <w:style w:type="character" w:customStyle="1" w:styleId="Kop3Char">
    <w:name w:val="Kop 3 Char"/>
    <w:basedOn w:val="Standaardalinea-lettertype"/>
    <w:link w:val="Kop3"/>
    <w:semiHidden/>
    <w:rsid w:val="0031228D"/>
    <w:rPr>
      <w:rFonts w:asciiTheme="majorHAnsi" w:eastAsiaTheme="majorEastAsia" w:hAnsiTheme="majorHAnsi"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eastAsia="Times New Roman" w:hAnsi="Times New Roman"/>
      <w:sz w:val="24"/>
      <w:szCs w:val="24"/>
      <w:lang w:eastAsia="nl-NL"/>
    </w:rPr>
  </w:style>
  <w:style w:type="character" w:styleId="Zwaar">
    <w:name w:val="Strong"/>
    <w:basedOn w:val="Standaardalinea-lettertype"/>
    <w:uiPriority w:val="22"/>
    <w:qFormat/>
    <w:locked/>
    <w:rsid w:val="0031228D"/>
    <w:rPr>
      <w:b/>
      <w:bCs/>
    </w:rPr>
  </w:style>
  <w:style w:type="character" w:customStyle="1" w:styleId="hps">
    <w:name w:val="hps"/>
    <w:basedOn w:val="Standaardalinea-lettertype"/>
    <w:rsid w:val="008A5F82"/>
  </w:style>
  <w:style w:type="character" w:styleId="Nadruk">
    <w:name w:val="Emphasis"/>
    <w:basedOn w:val="Standaardalinea-lettertype"/>
    <w:uiPriority w:val="20"/>
    <w:qFormat/>
    <w:locked/>
    <w:rsid w:val="008A5F82"/>
    <w:rPr>
      <w:i/>
      <w:iCs/>
    </w:rPr>
  </w:style>
  <w:style w:type="paragraph" w:customStyle="1" w:styleId="lead">
    <w:name w:val="lead"/>
    <w:basedOn w:val="Standaard"/>
    <w:rsid w:val="00EC7E69"/>
    <w:pPr>
      <w:spacing w:before="100" w:beforeAutospacing="1" w:after="100" w:afterAutospacing="1"/>
    </w:pPr>
    <w:rPr>
      <w:rFonts w:ascii="Times New Roman" w:eastAsia="Times New Roman" w:hAnsi="Times New Roman"/>
      <w:sz w:val="24"/>
      <w:szCs w:val="24"/>
      <w:lang w:eastAsia="nl-NL"/>
    </w:rPr>
  </w:style>
  <w:style w:type="paragraph" w:customStyle="1" w:styleId="Default">
    <w:name w:val="Default"/>
    <w:rsid w:val="00216C27"/>
    <w:pPr>
      <w:autoSpaceDE w:val="0"/>
      <w:autoSpaceDN w:val="0"/>
      <w:adjustRightInd w:val="0"/>
    </w:pPr>
    <w:rPr>
      <w:rFonts w:ascii="Times New Roman" w:eastAsia="Times New Roman" w:hAnsi="Times New Roman"/>
      <w:color w:val="000000"/>
      <w:sz w:val="24"/>
      <w:szCs w:val="24"/>
    </w:rPr>
  </w:style>
  <w:style w:type="paragraph" w:customStyle="1" w:styleId="mtop">
    <w:name w:val="mtop"/>
    <w:basedOn w:val="Standaard"/>
    <w:rsid w:val="00424D04"/>
    <w:pPr>
      <w:spacing w:before="100" w:beforeAutospacing="1" w:after="100" w:afterAutospacing="1"/>
    </w:pPr>
    <w:rPr>
      <w:rFonts w:ascii="Times New Roman" w:eastAsia="Times New Roman" w:hAnsi="Times New Roman"/>
      <w:sz w:val="24"/>
      <w:szCs w:val="24"/>
      <w:lang w:eastAsia="nl-NL"/>
    </w:rPr>
  </w:style>
  <w:style w:type="character" w:customStyle="1" w:styleId="filetitle">
    <w:name w:val="file__title"/>
    <w:basedOn w:val="Standaardalinea-lettertype"/>
    <w:rsid w:val="00016110"/>
    <w:rPr>
      <w:rFonts w:cs="Times New Roman"/>
    </w:rPr>
  </w:style>
  <w:style w:type="character" w:customStyle="1" w:styleId="article-classifiergap">
    <w:name w:val="article-classifier__gap"/>
    <w:basedOn w:val="Standaardalinea-lettertype"/>
    <w:rsid w:val="001E39BA"/>
  </w:style>
  <w:style w:type="table" w:customStyle="1" w:styleId="TableNormal">
    <w:name w:val="Table Normal"/>
    <w:rsid w:val="006F251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Voorsteltekst">
    <w:name w:val="Voorstel tekst"/>
    <w:basedOn w:val="PlatteTekst"/>
    <w:link w:val="VoorsteltekstChar"/>
    <w:qFormat/>
    <w:rsid w:val="006F2511"/>
    <w:pPr>
      <w:framePr w:hSpace="141" w:wrap="around" w:vAnchor="page" w:hAnchor="margin"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customStyle="1" w:styleId="VoorsteltekstChar">
    <w:name w:val="Voorstel tekst Char"/>
    <w:basedOn w:val="Standaardalinea-lettertype"/>
    <w:link w:val="Voorsteltekst"/>
    <w:rsid w:val="006F2511"/>
    <w:rPr>
      <w:rFonts w:ascii="Verdana" w:eastAsia="Arial Unicode MS" w:hAnsi="Verdana" w:cs="Arial Unicode MS"/>
      <w:b/>
      <w:sz w:val="18"/>
      <w:szCs w:val="18"/>
      <w:u w:color="000000"/>
      <w:bdr w:val="nil"/>
    </w:rPr>
  </w:style>
  <w:style w:type="paragraph" w:customStyle="1" w:styleId="onderwerptekst">
    <w:name w:val="onderwerp tekst"/>
    <w:basedOn w:val="Standaard"/>
    <w:link w:val="onderwerptekstChar"/>
    <w:qFormat/>
    <w:rsid w:val="006F2511"/>
    <w:pPr>
      <w:framePr w:hSpace="141" w:wrap="around" w:vAnchor="page" w:hAnchor="margin"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rPr>
  </w:style>
  <w:style w:type="character" w:customStyle="1" w:styleId="onderwerptekstChar">
    <w:name w:val="onderwerp tekst Char"/>
    <w:basedOn w:val="Standaardalinea-lettertype"/>
    <w:link w:val="onderwerptekst"/>
    <w:rsid w:val="006F2511"/>
    <w:rPr>
      <w:rFonts w:ascii="Verdana" w:eastAsia="Verdana" w:hAnsi="Verdana" w:cs="Verdana"/>
      <w:iCs/>
      <w:color w:val="595959" w:themeColor="text1" w:themeTint="A6"/>
      <w:sz w:val="16"/>
      <w:szCs w:val="16"/>
      <w:u w:color="000000"/>
      <w:bdr w:val="nil"/>
    </w:rPr>
  </w:style>
  <w:style w:type="paragraph" w:customStyle="1" w:styleId="NummerVoorstel">
    <w:name w:val="Nummer Voorstel"/>
    <w:basedOn w:val="Voorsteltekst"/>
    <w:link w:val="NummerVoorstelChar"/>
    <w:qFormat/>
    <w:rsid w:val="006F2511"/>
    <w:pPr>
      <w:framePr w:wrap="around" w:y="2918"/>
    </w:pPr>
    <w:rPr>
      <w:color w:val="A6A6A6" w:themeColor="background1" w:themeShade="A6"/>
    </w:rPr>
  </w:style>
  <w:style w:type="character" w:customStyle="1" w:styleId="NummerVoorstelChar">
    <w:name w:val="Nummer Voorstel Char"/>
    <w:basedOn w:val="VoorsteltekstChar"/>
    <w:link w:val="NummerVoorstel"/>
    <w:rsid w:val="006F2511"/>
    <w:rPr>
      <w:rFonts w:ascii="Verdana" w:eastAsia="Arial Unicode MS" w:hAnsi="Verdana" w:cs="Arial Unicode MS"/>
      <w:b/>
      <w:color w:val="A6A6A6" w:themeColor="background1" w:themeShade="A6"/>
      <w:sz w:val="18"/>
      <w:szCs w:val="18"/>
      <w:u w:color="000000"/>
      <w:bdr w:val="nil"/>
    </w:rPr>
  </w:style>
  <w:style w:type="table" w:customStyle="1" w:styleId="TableNormal1">
    <w:name w:val="Table Normal1"/>
    <w:rsid w:val="00FD6BC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styleId="Onopgelostemelding">
    <w:name w:val="Unresolved Mention"/>
    <w:basedOn w:val="Standaardalinea-lettertype"/>
    <w:uiPriority w:val="99"/>
    <w:semiHidden/>
    <w:unhideWhenUsed/>
    <w:rsid w:val="00435C99"/>
    <w:rPr>
      <w:color w:val="605E5C"/>
      <w:shd w:val="clear" w:color="auto" w:fill="E1DFDD"/>
    </w:rPr>
  </w:style>
  <w:style w:type="paragraph" w:customStyle="1" w:styleId="xmsonormal">
    <w:name w:val="x_msonormal"/>
    <w:basedOn w:val="Standaard"/>
    <w:rsid w:val="00146A16"/>
    <w:rPr>
      <w:rFonts w:ascii="Calibri" w:eastAsiaTheme="minorHAnsi" w:hAnsi="Calibri" w:cs="Calibri"/>
      <w:sz w:val="22"/>
      <w:lang w:eastAsia="nl-NL"/>
    </w:rPr>
  </w:style>
  <w:style w:type="paragraph" w:customStyle="1" w:styleId="Standaard1">
    <w:name w:val="Standaard1"/>
    <w:basedOn w:val="Standaard"/>
    <w:rsid w:val="00663B2A"/>
    <w:pPr>
      <w:spacing w:before="100" w:beforeAutospacing="1" w:after="100" w:afterAutospacing="1"/>
    </w:pPr>
    <w:rPr>
      <w:rFonts w:ascii="Times New Roman" w:eastAsia="Times New Roman" w:hAnsi="Times New Roman"/>
      <w:sz w:val="24"/>
      <w:szCs w:val="24"/>
      <w:lang w:eastAsia="nl-NL"/>
    </w:rPr>
  </w:style>
  <w:style w:type="character" w:customStyle="1" w:styleId="footnotereference">
    <w:name w:val="footnotereference"/>
    <w:basedOn w:val="Standaardalinea-lettertype"/>
    <w:rsid w:val="00663B2A"/>
  </w:style>
  <w:style w:type="paragraph" w:customStyle="1" w:styleId="li">
    <w:name w:val="li"/>
    <w:basedOn w:val="Standaard"/>
    <w:rsid w:val="005E2701"/>
    <w:pPr>
      <w:spacing w:before="100" w:beforeAutospacing="1" w:after="100" w:afterAutospacing="1"/>
    </w:pPr>
    <w:rPr>
      <w:rFonts w:ascii="Times New Roman" w:eastAsia="Times New Roman" w:hAnsi="Times New Roman"/>
      <w:sz w:val="24"/>
      <w:szCs w:val="24"/>
      <w:lang w:eastAsia="nl-NL"/>
    </w:rPr>
  </w:style>
  <w:style w:type="character" w:customStyle="1" w:styleId="num">
    <w:name w:val="num"/>
    <w:basedOn w:val="Standaardalinea-lettertype"/>
    <w:rsid w:val="005E2701"/>
  </w:style>
  <w:style w:type="paragraph" w:customStyle="1" w:styleId="titreobjetcp">
    <w:name w:val="titreobjet_cp"/>
    <w:basedOn w:val="Standaard"/>
    <w:rsid w:val="00CF54CD"/>
    <w:pPr>
      <w:spacing w:before="100" w:beforeAutospacing="1" w:after="100" w:afterAutospacing="1"/>
    </w:pPr>
    <w:rPr>
      <w:rFonts w:ascii="Times New Roman" w:eastAsia="Times New Roman" w:hAnsi="Times New Roman"/>
      <w:sz w:val="24"/>
      <w:szCs w:val="24"/>
      <w:lang w:eastAsia="nl-NL"/>
    </w:rPr>
  </w:style>
  <w:style w:type="paragraph" w:customStyle="1" w:styleId="Spreekpunten">
    <w:name w:val="Spreekpunten"/>
    <w:basedOn w:val="Standaard"/>
    <w:rsid w:val="00573855"/>
    <w:pPr>
      <w:numPr>
        <w:numId w:val="13"/>
      </w:numPr>
      <w:spacing w:line="360" w:lineRule="auto"/>
    </w:pPr>
    <w:rPr>
      <w:rFonts w:ascii="Times New Roman" w:eastAsia="Times New Roman" w:hAnsi="Times New Roman"/>
      <w:bCs/>
      <w:sz w:val="28"/>
      <w:szCs w:val="20"/>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3271">
      <w:bodyDiv w:val="1"/>
      <w:marLeft w:val="0"/>
      <w:marRight w:val="0"/>
      <w:marTop w:val="0"/>
      <w:marBottom w:val="0"/>
      <w:divBdr>
        <w:top w:val="none" w:sz="0" w:space="0" w:color="auto"/>
        <w:left w:val="none" w:sz="0" w:space="0" w:color="auto"/>
        <w:bottom w:val="none" w:sz="0" w:space="0" w:color="auto"/>
        <w:right w:val="none" w:sz="0" w:space="0" w:color="auto"/>
      </w:divBdr>
    </w:div>
    <w:div w:id="87509941">
      <w:bodyDiv w:val="1"/>
      <w:marLeft w:val="0"/>
      <w:marRight w:val="0"/>
      <w:marTop w:val="0"/>
      <w:marBottom w:val="0"/>
      <w:divBdr>
        <w:top w:val="none" w:sz="0" w:space="0" w:color="auto"/>
        <w:left w:val="none" w:sz="0" w:space="0" w:color="auto"/>
        <w:bottom w:val="none" w:sz="0" w:space="0" w:color="auto"/>
        <w:right w:val="none" w:sz="0" w:space="0" w:color="auto"/>
      </w:divBdr>
    </w:div>
    <w:div w:id="145249500">
      <w:bodyDiv w:val="1"/>
      <w:marLeft w:val="0"/>
      <w:marRight w:val="0"/>
      <w:marTop w:val="0"/>
      <w:marBottom w:val="0"/>
      <w:divBdr>
        <w:top w:val="none" w:sz="0" w:space="0" w:color="auto"/>
        <w:left w:val="none" w:sz="0" w:space="0" w:color="auto"/>
        <w:bottom w:val="none" w:sz="0" w:space="0" w:color="auto"/>
        <w:right w:val="none" w:sz="0" w:space="0" w:color="auto"/>
      </w:divBdr>
    </w:div>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70682790">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235555673">
      <w:bodyDiv w:val="1"/>
      <w:marLeft w:val="0"/>
      <w:marRight w:val="0"/>
      <w:marTop w:val="0"/>
      <w:marBottom w:val="0"/>
      <w:divBdr>
        <w:top w:val="none" w:sz="0" w:space="0" w:color="auto"/>
        <w:left w:val="none" w:sz="0" w:space="0" w:color="auto"/>
        <w:bottom w:val="none" w:sz="0" w:space="0" w:color="auto"/>
        <w:right w:val="none" w:sz="0" w:space="0" w:color="auto"/>
      </w:divBdr>
    </w:div>
    <w:div w:id="252781642">
      <w:bodyDiv w:val="1"/>
      <w:marLeft w:val="0"/>
      <w:marRight w:val="0"/>
      <w:marTop w:val="0"/>
      <w:marBottom w:val="0"/>
      <w:divBdr>
        <w:top w:val="none" w:sz="0" w:space="0" w:color="auto"/>
        <w:left w:val="none" w:sz="0" w:space="0" w:color="auto"/>
        <w:bottom w:val="none" w:sz="0" w:space="0" w:color="auto"/>
        <w:right w:val="none" w:sz="0" w:space="0" w:color="auto"/>
      </w:divBdr>
    </w:div>
    <w:div w:id="284193689">
      <w:bodyDiv w:val="1"/>
      <w:marLeft w:val="0"/>
      <w:marRight w:val="0"/>
      <w:marTop w:val="0"/>
      <w:marBottom w:val="0"/>
      <w:divBdr>
        <w:top w:val="none" w:sz="0" w:space="0" w:color="auto"/>
        <w:left w:val="none" w:sz="0" w:space="0" w:color="auto"/>
        <w:bottom w:val="none" w:sz="0" w:space="0" w:color="auto"/>
        <w:right w:val="none" w:sz="0" w:space="0" w:color="auto"/>
      </w:divBdr>
    </w:div>
    <w:div w:id="295181768">
      <w:bodyDiv w:val="1"/>
      <w:marLeft w:val="0"/>
      <w:marRight w:val="0"/>
      <w:marTop w:val="0"/>
      <w:marBottom w:val="0"/>
      <w:divBdr>
        <w:top w:val="none" w:sz="0" w:space="0" w:color="auto"/>
        <w:left w:val="none" w:sz="0" w:space="0" w:color="auto"/>
        <w:bottom w:val="none" w:sz="0" w:space="0" w:color="auto"/>
        <w:right w:val="none" w:sz="0" w:space="0" w:color="auto"/>
      </w:divBdr>
    </w:div>
    <w:div w:id="319113856">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60398923">
      <w:bodyDiv w:val="1"/>
      <w:marLeft w:val="0"/>
      <w:marRight w:val="0"/>
      <w:marTop w:val="0"/>
      <w:marBottom w:val="0"/>
      <w:divBdr>
        <w:top w:val="none" w:sz="0" w:space="0" w:color="auto"/>
        <w:left w:val="none" w:sz="0" w:space="0" w:color="auto"/>
        <w:bottom w:val="none" w:sz="0" w:space="0" w:color="auto"/>
        <w:right w:val="none" w:sz="0" w:space="0" w:color="auto"/>
      </w:divBdr>
    </w:div>
    <w:div w:id="368185589">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13935145">
      <w:bodyDiv w:val="1"/>
      <w:marLeft w:val="0"/>
      <w:marRight w:val="0"/>
      <w:marTop w:val="0"/>
      <w:marBottom w:val="0"/>
      <w:divBdr>
        <w:top w:val="none" w:sz="0" w:space="0" w:color="auto"/>
        <w:left w:val="none" w:sz="0" w:space="0" w:color="auto"/>
        <w:bottom w:val="none" w:sz="0" w:space="0" w:color="auto"/>
        <w:right w:val="none" w:sz="0" w:space="0" w:color="auto"/>
      </w:divBdr>
    </w:div>
    <w:div w:id="456266682">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491484067">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0461831">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1259215">
      <w:bodyDiv w:val="1"/>
      <w:marLeft w:val="0"/>
      <w:marRight w:val="0"/>
      <w:marTop w:val="0"/>
      <w:marBottom w:val="0"/>
      <w:divBdr>
        <w:top w:val="none" w:sz="0" w:space="0" w:color="auto"/>
        <w:left w:val="none" w:sz="0" w:space="0" w:color="auto"/>
        <w:bottom w:val="none" w:sz="0" w:space="0" w:color="auto"/>
        <w:right w:val="none" w:sz="0" w:space="0" w:color="auto"/>
      </w:divBdr>
    </w:div>
    <w:div w:id="615211696">
      <w:bodyDiv w:val="1"/>
      <w:marLeft w:val="0"/>
      <w:marRight w:val="0"/>
      <w:marTop w:val="0"/>
      <w:marBottom w:val="0"/>
      <w:divBdr>
        <w:top w:val="none" w:sz="0" w:space="0" w:color="auto"/>
        <w:left w:val="none" w:sz="0" w:space="0" w:color="auto"/>
        <w:bottom w:val="none" w:sz="0" w:space="0" w:color="auto"/>
        <w:right w:val="none" w:sz="0" w:space="0" w:color="auto"/>
      </w:divBdr>
    </w:div>
    <w:div w:id="623661800">
      <w:bodyDiv w:val="1"/>
      <w:marLeft w:val="0"/>
      <w:marRight w:val="0"/>
      <w:marTop w:val="0"/>
      <w:marBottom w:val="0"/>
      <w:divBdr>
        <w:top w:val="none" w:sz="0" w:space="0" w:color="auto"/>
        <w:left w:val="none" w:sz="0" w:space="0" w:color="auto"/>
        <w:bottom w:val="none" w:sz="0" w:space="0" w:color="auto"/>
        <w:right w:val="none" w:sz="0" w:space="0" w:color="auto"/>
      </w:divBdr>
    </w:div>
    <w:div w:id="707728380">
      <w:bodyDiv w:val="1"/>
      <w:marLeft w:val="0"/>
      <w:marRight w:val="0"/>
      <w:marTop w:val="0"/>
      <w:marBottom w:val="0"/>
      <w:divBdr>
        <w:top w:val="none" w:sz="0" w:space="0" w:color="auto"/>
        <w:left w:val="none" w:sz="0" w:space="0" w:color="auto"/>
        <w:bottom w:val="none" w:sz="0" w:space="0" w:color="auto"/>
        <w:right w:val="none" w:sz="0" w:space="0" w:color="auto"/>
      </w:divBdr>
    </w:div>
    <w:div w:id="724138580">
      <w:bodyDiv w:val="1"/>
      <w:marLeft w:val="0"/>
      <w:marRight w:val="0"/>
      <w:marTop w:val="0"/>
      <w:marBottom w:val="0"/>
      <w:divBdr>
        <w:top w:val="none" w:sz="0" w:space="0" w:color="auto"/>
        <w:left w:val="none" w:sz="0" w:space="0" w:color="auto"/>
        <w:bottom w:val="none" w:sz="0" w:space="0" w:color="auto"/>
        <w:right w:val="none" w:sz="0" w:space="0" w:color="auto"/>
      </w:divBdr>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211190077">
              <w:marLeft w:val="0"/>
              <w:marRight w:val="0"/>
              <w:marTop w:val="0"/>
              <w:marBottom w:val="0"/>
              <w:divBdr>
                <w:top w:val="none" w:sz="0" w:space="0" w:color="auto"/>
                <w:left w:val="none" w:sz="0" w:space="0" w:color="auto"/>
                <w:bottom w:val="none" w:sz="0" w:space="0" w:color="auto"/>
                <w:right w:val="none" w:sz="0" w:space="0" w:color="auto"/>
              </w:divBdr>
            </w:div>
            <w:div w:id="1998147695">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33353">
      <w:bodyDiv w:val="1"/>
      <w:marLeft w:val="0"/>
      <w:marRight w:val="0"/>
      <w:marTop w:val="0"/>
      <w:marBottom w:val="0"/>
      <w:divBdr>
        <w:top w:val="none" w:sz="0" w:space="0" w:color="auto"/>
        <w:left w:val="none" w:sz="0" w:space="0" w:color="auto"/>
        <w:bottom w:val="none" w:sz="0" w:space="0" w:color="auto"/>
        <w:right w:val="none" w:sz="0" w:space="0" w:color="auto"/>
      </w:divBdr>
    </w:div>
    <w:div w:id="841503597">
      <w:bodyDiv w:val="1"/>
      <w:marLeft w:val="0"/>
      <w:marRight w:val="0"/>
      <w:marTop w:val="0"/>
      <w:marBottom w:val="0"/>
      <w:divBdr>
        <w:top w:val="none" w:sz="0" w:space="0" w:color="auto"/>
        <w:left w:val="none" w:sz="0" w:space="0" w:color="auto"/>
        <w:bottom w:val="none" w:sz="0" w:space="0" w:color="auto"/>
        <w:right w:val="none" w:sz="0" w:space="0" w:color="auto"/>
      </w:divBdr>
    </w:div>
    <w:div w:id="845749359">
      <w:bodyDiv w:val="1"/>
      <w:marLeft w:val="0"/>
      <w:marRight w:val="0"/>
      <w:marTop w:val="0"/>
      <w:marBottom w:val="0"/>
      <w:divBdr>
        <w:top w:val="none" w:sz="0" w:space="0" w:color="auto"/>
        <w:left w:val="none" w:sz="0" w:space="0" w:color="auto"/>
        <w:bottom w:val="none" w:sz="0" w:space="0" w:color="auto"/>
        <w:right w:val="none" w:sz="0" w:space="0" w:color="auto"/>
      </w:divBdr>
    </w:div>
    <w:div w:id="858619275">
      <w:bodyDiv w:val="1"/>
      <w:marLeft w:val="0"/>
      <w:marRight w:val="0"/>
      <w:marTop w:val="0"/>
      <w:marBottom w:val="0"/>
      <w:divBdr>
        <w:top w:val="none" w:sz="0" w:space="0" w:color="auto"/>
        <w:left w:val="none" w:sz="0" w:space="0" w:color="auto"/>
        <w:bottom w:val="none" w:sz="0" w:space="0" w:color="auto"/>
        <w:right w:val="none" w:sz="0" w:space="0" w:color="auto"/>
      </w:divBdr>
    </w:div>
    <w:div w:id="906722299">
      <w:bodyDiv w:val="1"/>
      <w:marLeft w:val="0"/>
      <w:marRight w:val="0"/>
      <w:marTop w:val="0"/>
      <w:marBottom w:val="0"/>
      <w:divBdr>
        <w:top w:val="none" w:sz="0" w:space="0" w:color="auto"/>
        <w:left w:val="none" w:sz="0" w:space="0" w:color="auto"/>
        <w:bottom w:val="none" w:sz="0" w:space="0" w:color="auto"/>
        <w:right w:val="none" w:sz="0" w:space="0" w:color="auto"/>
      </w:divBdr>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094590127">
      <w:bodyDiv w:val="1"/>
      <w:marLeft w:val="0"/>
      <w:marRight w:val="0"/>
      <w:marTop w:val="0"/>
      <w:marBottom w:val="0"/>
      <w:divBdr>
        <w:top w:val="none" w:sz="0" w:space="0" w:color="auto"/>
        <w:left w:val="none" w:sz="0" w:space="0" w:color="auto"/>
        <w:bottom w:val="none" w:sz="0" w:space="0" w:color="auto"/>
        <w:right w:val="none" w:sz="0" w:space="0" w:color="auto"/>
      </w:divBdr>
    </w:div>
    <w:div w:id="1099450851">
      <w:bodyDiv w:val="1"/>
      <w:marLeft w:val="0"/>
      <w:marRight w:val="0"/>
      <w:marTop w:val="0"/>
      <w:marBottom w:val="0"/>
      <w:divBdr>
        <w:top w:val="none" w:sz="0" w:space="0" w:color="auto"/>
        <w:left w:val="none" w:sz="0" w:space="0" w:color="auto"/>
        <w:bottom w:val="none" w:sz="0" w:space="0" w:color="auto"/>
        <w:right w:val="none" w:sz="0" w:space="0" w:color="auto"/>
      </w:divBdr>
    </w:div>
    <w:div w:id="1138453099">
      <w:bodyDiv w:val="1"/>
      <w:marLeft w:val="0"/>
      <w:marRight w:val="0"/>
      <w:marTop w:val="0"/>
      <w:marBottom w:val="0"/>
      <w:divBdr>
        <w:top w:val="none" w:sz="0" w:space="0" w:color="auto"/>
        <w:left w:val="none" w:sz="0" w:space="0" w:color="auto"/>
        <w:bottom w:val="none" w:sz="0" w:space="0" w:color="auto"/>
        <w:right w:val="none" w:sz="0" w:space="0" w:color="auto"/>
      </w:divBdr>
    </w:div>
    <w:div w:id="1267497149">
      <w:bodyDiv w:val="1"/>
      <w:marLeft w:val="0"/>
      <w:marRight w:val="0"/>
      <w:marTop w:val="0"/>
      <w:marBottom w:val="0"/>
      <w:divBdr>
        <w:top w:val="none" w:sz="0" w:space="0" w:color="auto"/>
        <w:left w:val="none" w:sz="0" w:space="0" w:color="auto"/>
        <w:bottom w:val="none" w:sz="0" w:space="0" w:color="auto"/>
        <w:right w:val="none" w:sz="0" w:space="0" w:color="auto"/>
      </w:divBdr>
    </w:div>
    <w:div w:id="1288391958">
      <w:bodyDiv w:val="1"/>
      <w:marLeft w:val="0"/>
      <w:marRight w:val="0"/>
      <w:marTop w:val="0"/>
      <w:marBottom w:val="0"/>
      <w:divBdr>
        <w:top w:val="none" w:sz="0" w:space="0" w:color="auto"/>
        <w:left w:val="none" w:sz="0" w:space="0" w:color="auto"/>
        <w:bottom w:val="none" w:sz="0" w:space="0" w:color="auto"/>
        <w:right w:val="none" w:sz="0" w:space="0" w:color="auto"/>
      </w:divBdr>
    </w:div>
    <w:div w:id="1325356049">
      <w:bodyDiv w:val="1"/>
      <w:marLeft w:val="0"/>
      <w:marRight w:val="0"/>
      <w:marTop w:val="0"/>
      <w:marBottom w:val="0"/>
      <w:divBdr>
        <w:top w:val="none" w:sz="0" w:space="0" w:color="auto"/>
        <w:left w:val="none" w:sz="0" w:space="0" w:color="auto"/>
        <w:bottom w:val="none" w:sz="0" w:space="0" w:color="auto"/>
        <w:right w:val="none" w:sz="0" w:space="0" w:color="auto"/>
      </w:divBdr>
    </w:div>
    <w:div w:id="1387333528">
      <w:bodyDiv w:val="1"/>
      <w:marLeft w:val="0"/>
      <w:marRight w:val="0"/>
      <w:marTop w:val="0"/>
      <w:marBottom w:val="0"/>
      <w:divBdr>
        <w:top w:val="none" w:sz="0" w:space="0" w:color="auto"/>
        <w:left w:val="none" w:sz="0" w:space="0" w:color="auto"/>
        <w:bottom w:val="none" w:sz="0" w:space="0" w:color="auto"/>
        <w:right w:val="none" w:sz="0" w:space="0" w:color="auto"/>
      </w:divBdr>
    </w:div>
    <w:div w:id="1443066591">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1722100">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35147088">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573469408">
      <w:bodyDiv w:val="1"/>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663195314">
      <w:bodyDiv w:val="1"/>
      <w:marLeft w:val="0"/>
      <w:marRight w:val="0"/>
      <w:marTop w:val="0"/>
      <w:marBottom w:val="0"/>
      <w:divBdr>
        <w:top w:val="none" w:sz="0" w:space="0" w:color="auto"/>
        <w:left w:val="none" w:sz="0" w:space="0" w:color="auto"/>
        <w:bottom w:val="none" w:sz="0" w:space="0" w:color="auto"/>
        <w:right w:val="none" w:sz="0" w:space="0" w:color="auto"/>
      </w:divBdr>
    </w:div>
    <w:div w:id="1667979756">
      <w:bodyDiv w:val="1"/>
      <w:marLeft w:val="0"/>
      <w:marRight w:val="0"/>
      <w:marTop w:val="0"/>
      <w:marBottom w:val="0"/>
      <w:divBdr>
        <w:top w:val="none" w:sz="0" w:space="0" w:color="auto"/>
        <w:left w:val="none" w:sz="0" w:space="0" w:color="auto"/>
        <w:bottom w:val="none" w:sz="0" w:space="0" w:color="auto"/>
        <w:right w:val="none" w:sz="0" w:space="0" w:color="auto"/>
      </w:divBdr>
    </w:div>
    <w:div w:id="1673600780">
      <w:bodyDiv w:val="1"/>
      <w:marLeft w:val="0"/>
      <w:marRight w:val="0"/>
      <w:marTop w:val="0"/>
      <w:marBottom w:val="0"/>
      <w:divBdr>
        <w:top w:val="none" w:sz="0" w:space="0" w:color="auto"/>
        <w:left w:val="none" w:sz="0" w:space="0" w:color="auto"/>
        <w:bottom w:val="none" w:sz="0" w:space="0" w:color="auto"/>
        <w:right w:val="none" w:sz="0" w:space="0" w:color="auto"/>
      </w:divBdr>
    </w:div>
    <w:div w:id="1689677582">
      <w:bodyDiv w:val="1"/>
      <w:marLeft w:val="0"/>
      <w:marRight w:val="0"/>
      <w:marTop w:val="0"/>
      <w:marBottom w:val="0"/>
      <w:divBdr>
        <w:top w:val="none" w:sz="0" w:space="0" w:color="auto"/>
        <w:left w:val="none" w:sz="0" w:space="0" w:color="auto"/>
        <w:bottom w:val="none" w:sz="0" w:space="0" w:color="auto"/>
        <w:right w:val="none" w:sz="0" w:space="0" w:color="auto"/>
      </w:divBdr>
    </w:div>
    <w:div w:id="1698581020">
      <w:bodyDiv w:val="1"/>
      <w:marLeft w:val="0"/>
      <w:marRight w:val="0"/>
      <w:marTop w:val="0"/>
      <w:marBottom w:val="0"/>
      <w:divBdr>
        <w:top w:val="none" w:sz="0" w:space="0" w:color="auto"/>
        <w:left w:val="none" w:sz="0" w:space="0" w:color="auto"/>
        <w:bottom w:val="none" w:sz="0" w:space="0" w:color="auto"/>
        <w:right w:val="none" w:sz="0" w:space="0" w:color="auto"/>
      </w:divBdr>
    </w:div>
    <w:div w:id="1699235472">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17005787">
      <w:bodyDiv w:val="1"/>
      <w:marLeft w:val="0"/>
      <w:marRight w:val="0"/>
      <w:marTop w:val="0"/>
      <w:marBottom w:val="0"/>
      <w:divBdr>
        <w:top w:val="none" w:sz="0" w:space="0" w:color="auto"/>
        <w:left w:val="none" w:sz="0" w:space="0" w:color="auto"/>
        <w:bottom w:val="none" w:sz="0" w:space="0" w:color="auto"/>
        <w:right w:val="none" w:sz="0" w:space="0" w:color="auto"/>
      </w:divBdr>
    </w:div>
    <w:div w:id="1718385522">
      <w:bodyDiv w:val="1"/>
      <w:marLeft w:val="0"/>
      <w:marRight w:val="0"/>
      <w:marTop w:val="0"/>
      <w:marBottom w:val="0"/>
      <w:divBdr>
        <w:top w:val="none" w:sz="0" w:space="0" w:color="auto"/>
        <w:left w:val="none" w:sz="0" w:space="0" w:color="auto"/>
        <w:bottom w:val="none" w:sz="0" w:space="0" w:color="auto"/>
        <w:right w:val="none" w:sz="0" w:space="0" w:color="auto"/>
      </w:divBdr>
    </w:div>
    <w:div w:id="1753162378">
      <w:bodyDiv w:val="1"/>
      <w:marLeft w:val="0"/>
      <w:marRight w:val="0"/>
      <w:marTop w:val="0"/>
      <w:marBottom w:val="0"/>
      <w:divBdr>
        <w:top w:val="none" w:sz="0" w:space="0" w:color="auto"/>
        <w:left w:val="none" w:sz="0" w:space="0" w:color="auto"/>
        <w:bottom w:val="none" w:sz="0" w:space="0" w:color="auto"/>
        <w:right w:val="none" w:sz="0" w:space="0" w:color="auto"/>
      </w:divBdr>
      <w:divsChild>
        <w:div w:id="889729676">
          <w:marLeft w:val="0"/>
          <w:marRight w:val="0"/>
          <w:marTop w:val="0"/>
          <w:marBottom w:val="0"/>
          <w:divBdr>
            <w:top w:val="none" w:sz="0" w:space="0" w:color="auto"/>
            <w:left w:val="none" w:sz="0" w:space="0" w:color="auto"/>
            <w:bottom w:val="none" w:sz="0" w:space="0" w:color="auto"/>
            <w:right w:val="none" w:sz="0" w:space="0" w:color="auto"/>
          </w:divBdr>
        </w:div>
        <w:div w:id="805782542">
          <w:marLeft w:val="0"/>
          <w:marRight w:val="0"/>
          <w:marTop w:val="0"/>
          <w:marBottom w:val="0"/>
          <w:divBdr>
            <w:top w:val="none" w:sz="0" w:space="0" w:color="auto"/>
            <w:left w:val="none" w:sz="0" w:space="0" w:color="auto"/>
            <w:bottom w:val="none" w:sz="0" w:space="0" w:color="auto"/>
            <w:right w:val="none" w:sz="0" w:space="0" w:color="auto"/>
          </w:divBdr>
        </w:div>
      </w:divsChild>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781991099">
      <w:bodyDiv w:val="1"/>
      <w:marLeft w:val="0"/>
      <w:marRight w:val="0"/>
      <w:marTop w:val="0"/>
      <w:marBottom w:val="0"/>
      <w:divBdr>
        <w:top w:val="none" w:sz="0" w:space="0" w:color="auto"/>
        <w:left w:val="none" w:sz="0" w:space="0" w:color="auto"/>
        <w:bottom w:val="none" w:sz="0" w:space="0" w:color="auto"/>
        <w:right w:val="none" w:sz="0" w:space="0" w:color="auto"/>
      </w:divBdr>
    </w:div>
    <w:div w:id="1796169445">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1896038375">
      <w:bodyDiv w:val="1"/>
      <w:marLeft w:val="0"/>
      <w:marRight w:val="0"/>
      <w:marTop w:val="0"/>
      <w:marBottom w:val="0"/>
      <w:divBdr>
        <w:top w:val="none" w:sz="0" w:space="0" w:color="auto"/>
        <w:left w:val="none" w:sz="0" w:space="0" w:color="auto"/>
        <w:bottom w:val="none" w:sz="0" w:space="0" w:color="auto"/>
        <w:right w:val="none" w:sz="0" w:space="0" w:color="auto"/>
      </w:divBdr>
    </w:div>
    <w:div w:id="1917543760">
      <w:bodyDiv w:val="1"/>
      <w:marLeft w:val="0"/>
      <w:marRight w:val="0"/>
      <w:marTop w:val="0"/>
      <w:marBottom w:val="0"/>
      <w:divBdr>
        <w:top w:val="none" w:sz="0" w:space="0" w:color="auto"/>
        <w:left w:val="none" w:sz="0" w:space="0" w:color="auto"/>
        <w:bottom w:val="none" w:sz="0" w:space="0" w:color="auto"/>
        <w:right w:val="none" w:sz="0" w:space="0" w:color="auto"/>
      </w:divBdr>
    </w:div>
    <w:div w:id="1957447304">
      <w:bodyDiv w:val="1"/>
      <w:marLeft w:val="0"/>
      <w:marRight w:val="0"/>
      <w:marTop w:val="0"/>
      <w:marBottom w:val="0"/>
      <w:divBdr>
        <w:top w:val="none" w:sz="0" w:space="0" w:color="auto"/>
        <w:left w:val="none" w:sz="0" w:space="0" w:color="auto"/>
        <w:bottom w:val="none" w:sz="0" w:space="0" w:color="auto"/>
        <w:right w:val="none" w:sz="0" w:space="0" w:color="auto"/>
      </w:divBdr>
      <w:divsChild>
        <w:div w:id="426078424">
          <w:marLeft w:val="0"/>
          <w:marRight w:val="0"/>
          <w:marTop w:val="0"/>
          <w:marBottom w:val="0"/>
          <w:divBdr>
            <w:top w:val="none" w:sz="0" w:space="0" w:color="auto"/>
            <w:left w:val="none" w:sz="0" w:space="0" w:color="auto"/>
            <w:bottom w:val="none" w:sz="0" w:space="0" w:color="auto"/>
            <w:right w:val="none" w:sz="0" w:space="0" w:color="auto"/>
          </w:divBdr>
        </w:div>
        <w:div w:id="1010834197">
          <w:marLeft w:val="0"/>
          <w:marRight w:val="0"/>
          <w:marTop w:val="0"/>
          <w:marBottom w:val="0"/>
          <w:divBdr>
            <w:top w:val="none" w:sz="0" w:space="0" w:color="auto"/>
            <w:left w:val="none" w:sz="0" w:space="0" w:color="auto"/>
            <w:bottom w:val="none" w:sz="0" w:space="0" w:color="auto"/>
            <w:right w:val="none" w:sz="0" w:space="0" w:color="auto"/>
          </w:divBdr>
        </w:div>
      </w:divsChild>
    </w:div>
    <w:div w:id="2059932701">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hyperlink" Target="https://eur-lex.europa.eu/legal-content/NL/TXT/?uri=COM:2026:7001:FIN" TargetMode="External" Id="rId18" /><Relationship Type="http://schemas.openxmlformats.org/officeDocument/2006/relationships/footer" Target="footer2.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yperlink" Target="https://eur-lex.europa.eu/legal-content/NL/TXT/?uri=COM:2026:495:FIN" TargetMode="External" Id="rId17" /><Relationship Type="http://schemas.openxmlformats.org/officeDocument/2006/relationships/hyperlink" Target="https://eur-lex.europa.eu/legal-content/NL/TXT/?uri=COM:2026:493:FIN" TargetMode="External" Id="rId16" /><Relationship Type="http://schemas.openxmlformats.org/officeDocument/2006/relationships/header" Target="header2.xml" Id="rId20" /><Relationship Type="http://schemas.openxmlformats.org/officeDocument/2006/relationships/footnotes" Target="footnotes.xml" Id="rId11" /><Relationship Type="http://schemas.openxmlformats.org/officeDocument/2006/relationships/hyperlink" Target="https://eur-lex.europa.eu/legal-content/NL/TXT/?uri=COM:2026:477:FIN" TargetMode="External" Id="rId15" /><Relationship Type="http://schemas.openxmlformats.org/officeDocument/2006/relationships/theme" Target="theme/theme1.xml" Id="rId23" /><Relationship Type="http://schemas.openxmlformats.org/officeDocument/2006/relationships/webSettings" Target="webSettings.xml" Id="rId10" /><Relationship Type="http://schemas.openxmlformats.org/officeDocument/2006/relationships/hyperlink" Target="https://eur-lex.europa.eu/legal-content/NL/TXT/?uri=COM%3A2026%3A511%3AFIN&amp;qid=1790673239002" TargetMode="External" Id="rId19" /><Relationship Type="http://schemas.openxmlformats.org/officeDocument/2006/relationships/settings" Target="settings.xml" Id="rId9" /><Relationship Type="http://schemas.openxmlformats.org/officeDocument/2006/relationships/footer" Target="footer1.xml" Id="rId14" /><Relationship Type="http://schemas.openxmlformats.org/officeDocument/2006/relationships/fontTable" Target="fontTable.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plein2/over_de_kamer/commissies/europese_zak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504</ap:Words>
  <ap:Characters>3081</ap:Characters>
  <ap:DocSecurity>0</ap:DocSecurity>
  <ap:Lines>162</ap:Lines>
  <ap:Paragraphs>79</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3506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2021-01-07T16:56:00.0000000Z</lastPrinted>
  <dcterms:created xsi:type="dcterms:W3CDTF">2026-10-02T11:52:00.0000000Z</dcterms:created>
  <dcterms:modified xsi:type="dcterms:W3CDTF">2026-10-02T11:56:00.0000000Z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0x0101003EBEF98046509448AC7610C7D5538E30</vt:lpwstr>
  </property>
  <property fmtid="{D5CDD505-2E9C-101B-9397-08002B2CF9AE}" pid="3" name="_dlc_DocIdItemGuid">
    <vt:lpwstr>8cd77ee2-f421-41c0-b3ff-e15fa76c78f9</vt:lpwstr>
  </property>
</Properties>
</file>